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82" w:rsidRPr="006D4D82" w:rsidRDefault="006D4D82" w:rsidP="006D4D82">
      <w:pPr>
        <w:spacing w:line="252" w:lineRule="auto"/>
        <w:rPr>
          <w:rFonts w:ascii="Calibri" w:eastAsia="Calibri" w:hAnsi="Calibri" w:cs="Times New Roman"/>
        </w:rPr>
      </w:pPr>
      <w:r>
        <w:rPr>
          <w:rFonts w:ascii="Calibri" w:eastAsia="Calibri" w:hAnsi="Calibri" w:cs="Times New Roman"/>
        </w:rPr>
        <w:t xml:space="preserve">                                                                                   </w:t>
      </w:r>
      <w:r w:rsidRPr="006D4D82">
        <w:rPr>
          <w:rFonts w:ascii="Calibri" w:eastAsia="Calibri" w:hAnsi="Calibri" w:cs="Times New Roman"/>
          <w:noProof/>
          <w:lang w:eastAsia="ru-RU"/>
        </w:rPr>
        <w:drawing>
          <wp:inline distT="0" distB="0" distL="0" distR="0" wp14:anchorId="705010D9" wp14:editId="4AA35AF4">
            <wp:extent cx="68580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6D4D82" w:rsidRPr="006D4D82" w:rsidRDefault="006D4D82" w:rsidP="006D4D82">
      <w:pPr>
        <w:spacing w:line="252" w:lineRule="auto"/>
        <w:rPr>
          <w:rFonts w:ascii="Calibri" w:eastAsia="Calibri" w:hAnsi="Calibri" w:cs="Times New Roman"/>
        </w:rPr>
      </w:pPr>
    </w:p>
    <w:p w:rsidR="006D4D82" w:rsidRPr="006D4D82" w:rsidRDefault="006D4D82" w:rsidP="006D4D82">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Российская Федерация</w:t>
      </w:r>
    </w:p>
    <w:p w:rsidR="006D4D82" w:rsidRPr="006D4D82" w:rsidRDefault="006D4D82" w:rsidP="006D4D82">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Самарская область</w:t>
      </w:r>
    </w:p>
    <w:p w:rsidR="006D4D82" w:rsidRPr="006D4D82" w:rsidRDefault="006D4D82" w:rsidP="006D4D82">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муниципальный район Волжский</w:t>
      </w:r>
    </w:p>
    <w:p w:rsidR="006D4D82" w:rsidRPr="006D4D82" w:rsidRDefault="006D4D82" w:rsidP="006D4D82">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6D4D82" w:rsidRPr="006D4D82" w:rsidRDefault="006D4D82" w:rsidP="006D4D82">
      <w:pPr>
        <w:spacing w:after="0" w:line="240" w:lineRule="auto"/>
        <w:jc w:val="center"/>
        <w:outlineLvl w:val="0"/>
        <w:rPr>
          <w:rFonts w:ascii="Times New Roman" w:eastAsia="Times New Roman" w:hAnsi="Times New Roman" w:cs="Times New Roman"/>
          <w:b/>
          <w:bCs/>
          <w:caps/>
          <w:sz w:val="16"/>
          <w:szCs w:val="16"/>
          <w:lang w:eastAsia="ru-RU"/>
        </w:rPr>
      </w:pPr>
    </w:p>
    <w:p w:rsidR="006D4D82" w:rsidRPr="006D4D82" w:rsidRDefault="006D4D82" w:rsidP="006D4D82">
      <w:pPr>
        <w:spacing w:after="0" w:line="240" w:lineRule="auto"/>
        <w:jc w:val="center"/>
        <w:outlineLvl w:val="0"/>
        <w:rPr>
          <w:rFonts w:ascii="Times New Roman" w:eastAsia="Times New Roman" w:hAnsi="Times New Roman" w:cs="Times New Roman"/>
          <w:b/>
          <w:bCs/>
          <w:caps/>
          <w:sz w:val="28"/>
          <w:szCs w:val="28"/>
          <w:lang w:eastAsia="ru-RU"/>
        </w:rPr>
      </w:pPr>
      <w:proofErr w:type="gramStart"/>
      <w:r w:rsidRPr="006D4D82">
        <w:rPr>
          <w:rFonts w:ascii="Times New Roman" w:eastAsia="Times New Roman" w:hAnsi="Times New Roman" w:cs="Times New Roman"/>
          <w:b/>
          <w:bCs/>
          <w:caps/>
          <w:sz w:val="28"/>
          <w:szCs w:val="28"/>
          <w:lang w:eastAsia="ru-RU"/>
        </w:rPr>
        <w:t>ТРЕТЬЕГО  созыва</w:t>
      </w:r>
      <w:proofErr w:type="gramEnd"/>
    </w:p>
    <w:p w:rsidR="006D4D82" w:rsidRPr="006D4D82" w:rsidRDefault="006D4D82" w:rsidP="006D4D82">
      <w:pPr>
        <w:spacing w:after="0" w:line="240" w:lineRule="auto"/>
        <w:jc w:val="center"/>
        <w:outlineLvl w:val="0"/>
        <w:rPr>
          <w:rFonts w:ascii="Times New Roman" w:eastAsia="Times New Roman" w:hAnsi="Times New Roman" w:cs="Times New Roman"/>
          <w:b/>
          <w:sz w:val="16"/>
          <w:szCs w:val="16"/>
          <w:lang w:eastAsia="ru-RU"/>
        </w:rPr>
      </w:pPr>
    </w:p>
    <w:p w:rsidR="006D4D82" w:rsidRPr="006D4D82" w:rsidRDefault="006D4D82" w:rsidP="006D4D82">
      <w:pPr>
        <w:spacing w:after="0" w:line="240" w:lineRule="auto"/>
        <w:jc w:val="center"/>
        <w:outlineLvl w:val="0"/>
        <w:rPr>
          <w:rFonts w:ascii="Times New Roman" w:eastAsia="Times New Roman" w:hAnsi="Times New Roman" w:cs="Times New Roman"/>
          <w:b/>
          <w:sz w:val="28"/>
          <w:szCs w:val="28"/>
          <w:lang w:eastAsia="ru-RU"/>
        </w:rPr>
      </w:pPr>
      <w:r w:rsidRPr="006D4D82">
        <w:rPr>
          <w:rFonts w:ascii="Times New Roman" w:eastAsia="Times New Roman" w:hAnsi="Times New Roman" w:cs="Times New Roman"/>
          <w:b/>
          <w:sz w:val="28"/>
          <w:szCs w:val="28"/>
          <w:lang w:eastAsia="ru-RU"/>
        </w:rPr>
        <w:t>РЕШЕНИЕ</w:t>
      </w:r>
    </w:p>
    <w:p w:rsidR="006D4D82" w:rsidRPr="006D4D82" w:rsidRDefault="006D4D82" w:rsidP="006D4D82">
      <w:pPr>
        <w:spacing w:after="0" w:line="240" w:lineRule="auto"/>
        <w:jc w:val="center"/>
        <w:outlineLvl w:val="0"/>
        <w:rPr>
          <w:rFonts w:ascii="Times New Roman" w:eastAsia="Times New Roman" w:hAnsi="Times New Roman" w:cs="Times New Roman"/>
          <w:b/>
          <w:sz w:val="16"/>
          <w:szCs w:val="16"/>
          <w:lang w:eastAsia="ru-RU"/>
        </w:rPr>
      </w:pPr>
    </w:p>
    <w:p w:rsidR="006D4D82" w:rsidRPr="006D4D82" w:rsidRDefault="006D4D82" w:rsidP="006D4D82">
      <w:pPr>
        <w:spacing w:after="0" w:line="240" w:lineRule="auto"/>
        <w:jc w:val="center"/>
        <w:outlineLvl w:val="0"/>
        <w:rPr>
          <w:rFonts w:ascii="Times New Roman" w:eastAsia="Times New Roman" w:hAnsi="Times New Roman" w:cs="Times New Roman"/>
          <w:b/>
          <w:sz w:val="16"/>
          <w:szCs w:val="16"/>
          <w:lang w:eastAsia="ru-RU"/>
        </w:rPr>
      </w:pPr>
    </w:p>
    <w:p w:rsidR="006D4D82" w:rsidRPr="006D4D82" w:rsidRDefault="006D4D82" w:rsidP="006D4D82">
      <w:pPr>
        <w:spacing w:after="0" w:line="240" w:lineRule="auto"/>
        <w:outlineLvl w:val="0"/>
        <w:rPr>
          <w:rFonts w:ascii="Times New Roman" w:eastAsia="Times New Roman" w:hAnsi="Times New Roman" w:cs="Times New Roman"/>
          <w:b/>
          <w:sz w:val="28"/>
          <w:szCs w:val="28"/>
          <w:lang w:eastAsia="ru-RU"/>
        </w:rPr>
      </w:pPr>
      <w:r w:rsidRPr="006D4D82">
        <w:rPr>
          <w:rFonts w:ascii="Times New Roman" w:eastAsia="Times New Roman" w:hAnsi="Times New Roman" w:cs="Times New Roman"/>
          <w:b/>
          <w:sz w:val="28"/>
          <w:szCs w:val="28"/>
          <w:lang w:eastAsia="ru-RU"/>
        </w:rPr>
        <w:t xml:space="preserve">       от   </w:t>
      </w:r>
      <w:r w:rsidR="00E33C72">
        <w:rPr>
          <w:rFonts w:ascii="Times New Roman" w:eastAsia="Times New Roman" w:hAnsi="Times New Roman" w:cs="Times New Roman"/>
          <w:b/>
          <w:sz w:val="28"/>
          <w:szCs w:val="28"/>
          <w:lang w:eastAsia="ru-RU"/>
        </w:rPr>
        <w:t>23</w:t>
      </w:r>
      <w:r w:rsidRPr="006D4D82">
        <w:rPr>
          <w:rFonts w:ascii="Times New Roman" w:eastAsia="Times New Roman" w:hAnsi="Times New Roman" w:cs="Times New Roman"/>
          <w:b/>
          <w:sz w:val="28"/>
          <w:szCs w:val="28"/>
          <w:lang w:eastAsia="ru-RU"/>
        </w:rPr>
        <w:t xml:space="preserve"> октября 2017 года           №   8</w:t>
      </w:r>
      <w:r>
        <w:rPr>
          <w:rFonts w:ascii="Times New Roman" w:eastAsia="Times New Roman" w:hAnsi="Times New Roman" w:cs="Times New Roman"/>
          <w:b/>
          <w:sz w:val="28"/>
          <w:szCs w:val="28"/>
          <w:lang w:eastAsia="ru-RU"/>
        </w:rPr>
        <w:t>4</w:t>
      </w:r>
      <w:r w:rsidRPr="006D4D82">
        <w:rPr>
          <w:rFonts w:ascii="Times New Roman" w:eastAsia="Times New Roman" w:hAnsi="Times New Roman" w:cs="Times New Roman"/>
          <w:b/>
          <w:sz w:val="28"/>
          <w:szCs w:val="28"/>
          <w:lang w:eastAsia="ru-RU"/>
        </w:rPr>
        <w:t xml:space="preserve">         </w:t>
      </w:r>
      <w:r w:rsidRPr="006D4D82">
        <w:rPr>
          <w:rFonts w:ascii="Times New Roman" w:eastAsia="Times New Roman" w:hAnsi="Times New Roman" w:cs="Times New Roman"/>
          <w:b/>
          <w:sz w:val="28"/>
          <w:szCs w:val="28"/>
          <w:lang w:eastAsia="ru-RU"/>
        </w:rPr>
        <w:tab/>
        <w:t xml:space="preserve">       </w:t>
      </w:r>
      <w:r w:rsidRPr="006D4D82">
        <w:rPr>
          <w:rFonts w:ascii="Times New Roman" w:eastAsia="Times New Roman" w:hAnsi="Times New Roman" w:cs="Times New Roman"/>
          <w:b/>
          <w:sz w:val="28"/>
          <w:szCs w:val="28"/>
          <w:lang w:eastAsia="ru-RU"/>
        </w:rPr>
        <w:tab/>
        <w:t>с. </w:t>
      </w:r>
      <w:proofErr w:type="spellStart"/>
      <w:r w:rsidRPr="006D4D82">
        <w:rPr>
          <w:rFonts w:ascii="Times New Roman" w:eastAsia="Times New Roman" w:hAnsi="Times New Roman" w:cs="Times New Roman"/>
          <w:b/>
          <w:sz w:val="28"/>
          <w:szCs w:val="28"/>
          <w:lang w:eastAsia="ru-RU"/>
        </w:rPr>
        <w:t>Лопатино</w:t>
      </w:r>
      <w:proofErr w:type="spellEnd"/>
    </w:p>
    <w:p w:rsidR="006D4D82" w:rsidRPr="006D4D82" w:rsidRDefault="006D4D82" w:rsidP="006D4D82">
      <w:pPr>
        <w:spacing w:line="252" w:lineRule="auto"/>
        <w:rPr>
          <w:rFonts w:ascii="Calibri" w:eastAsia="Calibri" w:hAnsi="Calibri" w:cs="Times New Roman"/>
        </w:rPr>
      </w:pPr>
    </w:p>
    <w:p w:rsidR="006D4D82" w:rsidRDefault="006D4D82" w:rsidP="00DB0602">
      <w:pPr>
        <w:spacing w:after="0" w:line="240" w:lineRule="auto"/>
        <w:jc w:val="center"/>
        <w:rPr>
          <w:rFonts w:ascii="Times New Roman" w:eastAsia="Calibri" w:hAnsi="Times New Roman" w:cs="Times New Roman"/>
          <w:b/>
          <w:sz w:val="28"/>
          <w:szCs w:val="28"/>
        </w:rPr>
      </w:pPr>
    </w:p>
    <w:p w:rsidR="00DB0602" w:rsidRPr="00DB0602" w:rsidRDefault="00DB0602" w:rsidP="00DB0602">
      <w:pPr>
        <w:spacing w:after="0" w:line="240" w:lineRule="auto"/>
        <w:jc w:val="center"/>
        <w:rPr>
          <w:rFonts w:ascii="Times New Roman" w:eastAsia="Calibri" w:hAnsi="Times New Roman" w:cs="Times New Roman"/>
          <w:b/>
          <w:sz w:val="28"/>
          <w:szCs w:val="28"/>
        </w:rPr>
      </w:pPr>
      <w:r w:rsidRPr="00DB0602">
        <w:rPr>
          <w:rFonts w:ascii="Times New Roman" w:eastAsia="Calibri" w:hAnsi="Times New Roman" w:cs="Times New Roman"/>
          <w:b/>
          <w:sz w:val="28"/>
          <w:szCs w:val="28"/>
        </w:rPr>
        <w:t>О проведении публичных слушаний по проекту</w:t>
      </w:r>
      <w:r w:rsidRPr="00DB0602">
        <w:rPr>
          <w:rFonts w:ascii="Times New Roman" w:eastAsia="Calibri" w:hAnsi="Times New Roman" w:cs="Times New Roman"/>
          <w:b/>
          <w:bCs/>
          <w:color w:val="000000"/>
          <w:sz w:val="28"/>
          <w:szCs w:val="28"/>
        </w:rPr>
        <w:t xml:space="preserve"> решения «Об </w:t>
      </w:r>
      <w:proofErr w:type="gramStart"/>
      <w:r w:rsidRPr="00DB0602">
        <w:rPr>
          <w:rFonts w:ascii="Times New Roman" w:eastAsia="Calibri" w:hAnsi="Times New Roman" w:cs="Times New Roman"/>
          <w:b/>
          <w:bCs/>
          <w:color w:val="000000"/>
          <w:sz w:val="28"/>
          <w:szCs w:val="28"/>
        </w:rPr>
        <w:t>утверждении  Правил</w:t>
      </w:r>
      <w:proofErr w:type="gramEnd"/>
      <w:r w:rsidRPr="00DB0602">
        <w:rPr>
          <w:rFonts w:ascii="Times New Roman" w:eastAsia="Calibri" w:hAnsi="Times New Roman" w:cs="Times New Roman"/>
          <w:b/>
          <w:bCs/>
          <w:color w:val="000000"/>
          <w:sz w:val="28"/>
          <w:szCs w:val="28"/>
        </w:rPr>
        <w:t xml:space="preserve"> благоустройства сельского поселения </w:t>
      </w:r>
      <w:proofErr w:type="spellStart"/>
      <w:r w:rsidRPr="00DB0602">
        <w:rPr>
          <w:rFonts w:ascii="Times New Roman" w:eastAsia="Calibri" w:hAnsi="Times New Roman" w:cs="Times New Roman"/>
          <w:b/>
          <w:bCs/>
          <w:color w:val="000000"/>
          <w:sz w:val="28"/>
          <w:szCs w:val="28"/>
        </w:rPr>
        <w:t>Лопатино</w:t>
      </w:r>
      <w:proofErr w:type="spellEnd"/>
      <w:r w:rsidRPr="00DB0602">
        <w:rPr>
          <w:rFonts w:ascii="Times New Roman" w:eastAsia="Calibri" w:hAnsi="Times New Roman" w:cs="Times New Roman"/>
          <w:b/>
          <w:bCs/>
          <w:color w:val="000000"/>
          <w:sz w:val="28"/>
          <w:szCs w:val="28"/>
        </w:rPr>
        <w:t xml:space="preserve"> муниципального района  Волжский Самарской области»</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    </w:t>
      </w:r>
    </w:p>
    <w:p w:rsidR="00DB0602" w:rsidRPr="00DB0602" w:rsidRDefault="00DB0602" w:rsidP="00DB0602">
      <w:pPr>
        <w:spacing w:after="0" w:line="240" w:lineRule="auto"/>
        <w:jc w:val="both"/>
        <w:rPr>
          <w:rFonts w:ascii="Times New Roman" w:eastAsia="Calibri" w:hAnsi="Times New Roman" w:cs="Times New Roman"/>
          <w:sz w:val="16"/>
          <w:szCs w:val="16"/>
        </w:rPr>
      </w:pPr>
      <w:r w:rsidRPr="00DB0602">
        <w:rPr>
          <w:rFonts w:ascii="Times New Roman" w:eastAsia="Calibri"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 "Об утверждении Порядка организации и проведения публичных слушаний в сельском поселении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 от   25.02.2010 года                № 157, Уставом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w:t>
      </w:r>
    </w:p>
    <w:p w:rsidR="00DB0602" w:rsidRPr="00DB0602" w:rsidRDefault="00DB0602" w:rsidP="00DB0602">
      <w:pPr>
        <w:spacing w:after="0" w:line="240" w:lineRule="auto"/>
        <w:rPr>
          <w:rFonts w:ascii="Times New Roman" w:eastAsia="Calibri" w:hAnsi="Times New Roman" w:cs="Times New Roman"/>
          <w:b/>
          <w:sz w:val="28"/>
          <w:szCs w:val="28"/>
        </w:rPr>
      </w:pPr>
      <w:r w:rsidRPr="00DB0602">
        <w:rPr>
          <w:rFonts w:ascii="Times New Roman" w:eastAsia="Calibri" w:hAnsi="Times New Roman" w:cs="Times New Roman"/>
          <w:b/>
          <w:sz w:val="28"/>
          <w:szCs w:val="28"/>
        </w:rPr>
        <w:t>РЕШИЛО:</w:t>
      </w:r>
    </w:p>
    <w:p w:rsidR="00DB0602" w:rsidRPr="00DB0602" w:rsidRDefault="00DB0602" w:rsidP="00DB0602">
      <w:pPr>
        <w:spacing w:after="0" w:line="240" w:lineRule="auto"/>
        <w:jc w:val="center"/>
        <w:rPr>
          <w:rFonts w:ascii="Times New Roman" w:eastAsia="Calibri" w:hAnsi="Times New Roman" w:cs="Times New Roman"/>
          <w:b/>
          <w:sz w:val="16"/>
          <w:szCs w:val="16"/>
        </w:rPr>
      </w:pP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1. Вынести проект </w:t>
      </w:r>
      <w:r w:rsidRPr="00DB0602">
        <w:rPr>
          <w:rFonts w:ascii="Times New Roman" w:eastAsia="Calibri" w:hAnsi="Times New Roman" w:cs="Times New Roman"/>
          <w:bCs/>
          <w:sz w:val="28"/>
          <w:szCs w:val="28"/>
        </w:rPr>
        <w:t xml:space="preserve">решения «Об </w:t>
      </w:r>
      <w:proofErr w:type="gramStart"/>
      <w:r w:rsidRPr="00DB0602">
        <w:rPr>
          <w:rFonts w:ascii="Times New Roman" w:eastAsia="Calibri" w:hAnsi="Times New Roman" w:cs="Times New Roman"/>
          <w:bCs/>
          <w:sz w:val="28"/>
          <w:szCs w:val="28"/>
        </w:rPr>
        <w:t>утверждении  Правил</w:t>
      </w:r>
      <w:proofErr w:type="gramEnd"/>
      <w:r w:rsidRPr="00DB0602">
        <w:rPr>
          <w:rFonts w:ascii="Times New Roman" w:eastAsia="Calibri" w:hAnsi="Times New Roman" w:cs="Times New Roman"/>
          <w:bCs/>
          <w:sz w:val="28"/>
          <w:szCs w:val="28"/>
        </w:rPr>
        <w:t xml:space="preserve"> благоустройства сельского поселения </w:t>
      </w:r>
      <w:proofErr w:type="spellStart"/>
      <w:r w:rsidRPr="00DB0602">
        <w:rPr>
          <w:rFonts w:ascii="Times New Roman" w:eastAsia="Calibri" w:hAnsi="Times New Roman" w:cs="Times New Roman"/>
          <w:bCs/>
          <w:sz w:val="28"/>
          <w:szCs w:val="28"/>
        </w:rPr>
        <w:t>Лопатино</w:t>
      </w:r>
      <w:proofErr w:type="spellEnd"/>
      <w:r w:rsidRPr="00DB0602">
        <w:rPr>
          <w:rFonts w:ascii="Times New Roman" w:eastAsia="Calibri" w:hAnsi="Times New Roman" w:cs="Times New Roman"/>
          <w:bCs/>
          <w:sz w:val="28"/>
          <w:szCs w:val="28"/>
        </w:rPr>
        <w:t xml:space="preserve"> муниципального района  Волжский Самарской области» </w:t>
      </w:r>
      <w:r w:rsidRPr="00DB0602">
        <w:rPr>
          <w:rFonts w:ascii="Times New Roman" w:eastAsia="Calibri" w:hAnsi="Times New Roman" w:cs="Times New Roman"/>
          <w:sz w:val="28"/>
          <w:szCs w:val="28"/>
        </w:rPr>
        <w:t>на публичные слушания.</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2. Провести на территории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  публичные слушания по проекту</w:t>
      </w:r>
      <w:r w:rsidRPr="00DB0602">
        <w:rPr>
          <w:rFonts w:ascii="Times New Roman" w:eastAsia="Calibri" w:hAnsi="Times New Roman" w:cs="Times New Roman"/>
          <w:b/>
          <w:bCs/>
          <w:sz w:val="28"/>
          <w:szCs w:val="28"/>
        </w:rPr>
        <w:t xml:space="preserve">  </w:t>
      </w:r>
      <w:r w:rsidRPr="00DB0602">
        <w:rPr>
          <w:rFonts w:ascii="Times New Roman" w:eastAsia="Calibri" w:hAnsi="Times New Roman" w:cs="Times New Roman"/>
          <w:bCs/>
          <w:sz w:val="28"/>
          <w:szCs w:val="28"/>
        </w:rPr>
        <w:t xml:space="preserve">решения «Об утверждении  Правил благоустройства сельского поселения </w:t>
      </w:r>
      <w:proofErr w:type="spellStart"/>
      <w:r w:rsidRPr="00DB0602">
        <w:rPr>
          <w:rFonts w:ascii="Times New Roman" w:eastAsia="Calibri" w:hAnsi="Times New Roman" w:cs="Times New Roman"/>
          <w:bCs/>
          <w:sz w:val="28"/>
          <w:szCs w:val="28"/>
        </w:rPr>
        <w:t>Лопатино</w:t>
      </w:r>
      <w:proofErr w:type="spellEnd"/>
      <w:r w:rsidRPr="00DB0602">
        <w:rPr>
          <w:rFonts w:ascii="Times New Roman" w:eastAsia="Calibri" w:hAnsi="Times New Roman" w:cs="Times New Roman"/>
          <w:bCs/>
          <w:sz w:val="28"/>
          <w:szCs w:val="28"/>
        </w:rPr>
        <w:t xml:space="preserve"> муниципального района  Волжский Самарской области» </w:t>
      </w:r>
      <w:r w:rsidRPr="00DB0602">
        <w:rPr>
          <w:rFonts w:ascii="Times New Roman" w:eastAsia="Calibri" w:hAnsi="Times New Roman" w:cs="Times New Roman"/>
          <w:sz w:val="28"/>
          <w:szCs w:val="28"/>
        </w:rPr>
        <w:t xml:space="preserve">в соответствии с Порядком организации и проведения публичных слушаний в сельском поселении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 утвержденным Решением Собрания представителей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 от 25.02.2010 года №157. </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lastRenderedPageBreak/>
        <w:t>3. Срок публичных слушаний составляет 30 (</w:t>
      </w:r>
      <w:proofErr w:type="gramStart"/>
      <w:r w:rsidRPr="00DB0602">
        <w:rPr>
          <w:rFonts w:ascii="Times New Roman" w:eastAsia="Calibri" w:hAnsi="Times New Roman" w:cs="Times New Roman"/>
          <w:sz w:val="28"/>
          <w:szCs w:val="28"/>
        </w:rPr>
        <w:t>тридцать)  дней</w:t>
      </w:r>
      <w:proofErr w:type="gramEnd"/>
      <w:r w:rsidRPr="00DB0602">
        <w:rPr>
          <w:rFonts w:ascii="Times New Roman" w:eastAsia="Calibri" w:hAnsi="Times New Roman" w:cs="Times New Roman"/>
          <w:sz w:val="28"/>
          <w:szCs w:val="28"/>
        </w:rPr>
        <w:t xml:space="preserve"> с </w:t>
      </w:r>
      <w:r w:rsidRPr="00F3723F">
        <w:rPr>
          <w:rFonts w:ascii="Times New Roman" w:eastAsia="Calibri" w:hAnsi="Times New Roman" w:cs="Times New Roman"/>
          <w:sz w:val="28"/>
          <w:szCs w:val="28"/>
        </w:rPr>
        <w:t xml:space="preserve">29 </w:t>
      </w:r>
      <w:r w:rsidR="00F3723F" w:rsidRPr="00F3723F">
        <w:rPr>
          <w:rFonts w:ascii="Times New Roman" w:eastAsia="Calibri" w:hAnsi="Times New Roman" w:cs="Times New Roman"/>
          <w:sz w:val="28"/>
          <w:szCs w:val="28"/>
        </w:rPr>
        <w:t>октября</w:t>
      </w:r>
      <w:r w:rsidRPr="00F3723F">
        <w:rPr>
          <w:rFonts w:ascii="Times New Roman" w:eastAsia="Calibri" w:hAnsi="Times New Roman" w:cs="Times New Roman"/>
          <w:sz w:val="28"/>
          <w:szCs w:val="28"/>
        </w:rPr>
        <w:t xml:space="preserve"> по 27 </w:t>
      </w:r>
      <w:r w:rsidR="00F3723F" w:rsidRPr="00F3723F">
        <w:rPr>
          <w:rFonts w:ascii="Times New Roman" w:eastAsia="Calibri" w:hAnsi="Times New Roman" w:cs="Times New Roman"/>
          <w:sz w:val="28"/>
          <w:szCs w:val="28"/>
        </w:rPr>
        <w:t>ноября</w:t>
      </w:r>
      <w:r w:rsidRPr="00F3723F">
        <w:rPr>
          <w:rFonts w:ascii="Times New Roman" w:eastAsia="Calibri" w:hAnsi="Times New Roman" w:cs="Times New Roman"/>
          <w:sz w:val="28"/>
          <w:szCs w:val="28"/>
        </w:rPr>
        <w:t xml:space="preserve"> </w:t>
      </w:r>
      <w:r w:rsidRPr="00DB0602">
        <w:rPr>
          <w:rFonts w:ascii="Times New Roman" w:eastAsia="Calibri" w:hAnsi="Times New Roman" w:cs="Times New Roman"/>
          <w:sz w:val="28"/>
          <w:szCs w:val="28"/>
        </w:rPr>
        <w:t>2017 года (включительно).</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4.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 5. Место проведения публичных слушаний (место ведения протокола публичных слушаний) – 443530, Самарская область, Волжский район, с.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ул. Братьев Глубоковых,2.</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6. Назначить лицом, ответственным за прием, обобщение, анализ поступивших письменных предложений и замечаний, а также за ведение протокола публичных слушаний и протокола мероприятий по информированию жителей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по вопросу публичных </w:t>
      </w:r>
      <w:proofErr w:type="gramStart"/>
      <w:r w:rsidRPr="00DB0602">
        <w:rPr>
          <w:rFonts w:ascii="Times New Roman" w:eastAsia="Calibri" w:hAnsi="Times New Roman" w:cs="Times New Roman"/>
          <w:sz w:val="28"/>
          <w:szCs w:val="28"/>
        </w:rPr>
        <w:t>слушаний,  ведущего</w:t>
      </w:r>
      <w:proofErr w:type="gramEnd"/>
      <w:r w:rsidRPr="00DB0602">
        <w:rPr>
          <w:rFonts w:ascii="Times New Roman" w:eastAsia="Calibri" w:hAnsi="Times New Roman" w:cs="Times New Roman"/>
          <w:sz w:val="28"/>
          <w:szCs w:val="28"/>
        </w:rPr>
        <w:t xml:space="preserve"> специалиста Администрации сельского поселения Царева А.В.</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7. Мероприятие по информированию жителей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по вопросу публичных слушаний состоится </w:t>
      </w:r>
      <w:r w:rsidR="00F3723F">
        <w:rPr>
          <w:rFonts w:ascii="Times New Roman" w:eastAsia="Calibri" w:hAnsi="Times New Roman" w:cs="Times New Roman"/>
          <w:sz w:val="28"/>
          <w:szCs w:val="28"/>
        </w:rPr>
        <w:t xml:space="preserve">9 ноября </w:t>
      </w:r>
      <w:r w:rsidRPr="00F3723F">
        <w:rPr>
          <w:rFonts w:ascii="Times New Roman" w:eastAsia="Calibri" w:hAnsi="Times New Roman" w:cs="Times New Roman"/>
          <w:sz w:val="28"/>
          <w:szCs w:val="28"/>
        </w:rPr>
        <w:t>2017г в</w:t>
      </w:r>
      <w:r w:rsidRPr="00DB0602">
        <w:rPr>
          <w:rFonts w:ascii="Times New Roman" w:eastAsia="Calibri" w:hAnsi="Times New Roman" w:cs="Times New Roman"/>
          <w:color w:val="FF0000"/>
          <w:sz w:val="28"/>
          <w:szCs w:val="28"/>
        </w:rPr>
        <w:t xml:space="preserve"> </w:t>
      </w:r>
      <w:r w:rsidRPr="00DB0602">
        <w:rPr>
          <w:rFonts w:ascii="Times New Roman" w:eastAsia="Calibri" w:hAnsi="Times New Roman" w:cs="Times New Roman"/>
          <w:sz w:val="28"/>
          <w:szCs w:val="28"/>
        </w:rPr>
        <w:t xml:space="preserve">16.00 минут по </w:t>
      </w:r>
      <w:proofErr w:type="gramStart"/>
      <w:r w:rsidRPr="00DB0602">
        <w:rPr>
          <w:rFonts w:ascii="Times New Roman" w:eastAsia="Calibri" w:hAnsi="Times New Roman" w:cs="Times New Roman"/>
          <w:sz w:val="28"/>
          <w:szCs w:val="28"/>
        </w:rPr>
        <w:t>адресу:  443535</w:t>
      </w:r>
      <w:proofErr w:type="gramEnd"/>
      <w:r w:rsidRPr="00DB0602">
        <w:rPr>
          <w:rFonts w:ascii="Times New Roman" w:eastAsia="Calibri" w:hAnsi="Times New Roman" w:cs="Times New Roman"/>
          <w:sz w:val="28"/>
          <w:szCs w:val="28"/>
        </w:rPr>
        <w:t xml:space="preserve">, Самарская область, Волжский район, с. </w:t>
      </w:r>
      <w:proofErr w:type="spellStart"/>
      <w:r w:rsidRPr="00DB0602">
        <w:rPr>
          <w:rFonts w:ascii="Times New Roman" w:eastAsia="Calibri" w:hAnsi="Times New Roman" w:cs="Times New Roman"/>
          <w:sz w:val="28"/>
          <w:szCs w:val="28"/>
        </w:rPr>
        <w:t>Лопатитно</w:t>
      </w:r>
      <w:proofErr w:type="spellEnd"/>
      <w:r w:rsidRPr="00DB0602">
        <w:rPr>
          <w:rFonts w:ascii="Times New Roman" w:eastAsia="Calibri" w:hAnsi="Times New Roman" w:cs="Times New Roman"/>
          <w:sz w:val="28"/>
          <w:szCs w:val="28"/>
        </w:rPr>
        <w:t xml:space="preserve">, ул.  Братьев Глубоковых,2 </w:t>
      </w:r>
      <w:proofErr w:type="gramStart"/>
      <w:r w:rsidRPr="00DB0602">
        <w:rPr>
          <w:rFonts w:ascii="Times New Roman" w:eastAsia="Calibri" w:hAnsi="Times New Roman" w:cs="Times New Roman"/>
          <w:sz w:val="28"/>
          <w:szCs w:val="28"/>
        </w:rPr>
        <w:t>( администрация</w:t>
      </w:r>
      <w:proofErr w:type="gramEnd"/>
      <w:r w:rsidRPr="00DB0602">
        <w:rPr>
          <w:rFonts w:ascii="Times New Roman" w:eastAsia="Calibri" w:hAnsi="Times New Roman" w:cs="Times New Roman"/>
          <w:sz w:val="28"/>
          <w:szCs w:val="28"/>
        </w:rPr>
        <w:t>).</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8. Принятие замечаний и предложений по вопросу публичных слушаний, поступивших от жителей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и иных заинтересованных лиц, осуществляется по адресу, указанному в п. 5 настоящего решения в рабочие дни с 09.00 до 16.00, в субботу с 10.00 до 15.00. Письменные замечания и предложения подлежат приобщению к протоколу публичных слушаний.</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9.  Прием замечаний и предложений по вопросу публичных слушаний заканчивается </w:t>
      </w:r>
      <w:r w:rsidRPr="00F3723F">
        <w:rPr>
          <w:rFonts w:ascii="Times New Roman" w:eastAsia="Calibri" w:hAnsi="Times New Roman" w:cs="Times New Roman"/>
          <w:sz w:val="28"/>
          <w:szCs w:val="28"/>
        </w:rPr>
        <w:t xml:space="preserve">24 </w:t>
      </w:r>
      <w:r w:rsidR="00F3723F" w:rsidRPr="00F3723F">
        <w:rPr>
          <w:rFonts w:ascii="Times New Roman" w:eastAsia="Calibri" w:hAnsi="Times New Roman" w:cs="Times New Roman"/>
          <w:sz w:val="28"/>
          <w:szCs w:val="28"/>
        </w:rPr>
        <w:t>ноября</w:t>
      </w:r>
      <w:r w:rsidRPr="00F3723F">
        <w:rPr>
          <w:rFonts w:ascii="Times New Roman" w:eastAsia="Calibri" w:hAnsi="Times New Roman" w:cs="Times New Roman"/>
          <w:sz w:val="28"/>
          <w:szCs w:val="28"/>
        </w:rPr>
        <w:t xml:space="preserve"> </w:t>
      </w:r>
      <w:r w:rsidRPr="00DB0602">
        <w:rPr>
          <w:rFonts w:ascii="Times New Roman" w:eastAsia="Calibri" w:hAnsi="Times New Roman" w:cs="Times New Roman"/>
          <w:sz w:val="28"/>
          <w:szCs w:val="28"/>
        </w:rPr>
        <w:t>2017г.</w:t>
      </w:r>
    </w:p>
    <w:p w:rsidR="00DB0602" w:rsidRPr="00DB0602" w:rsidRDefault="00DB0602" w:rsidP="00DB0602">
      <w:pPr>
        <w:spacing w:after="0" w:line="240" w:lineRule="auto"/>
        <w:jc w:val="both"/>
        <w:rPr>
          <w:rFonts w:ascii="Times New Roman" w:eastAsia="Calibri" w:hAnsi="Times New Roman" w:cs="Times New Roman"/>
          <w:bCs/>
          <w:sz w:val="28"/>
          <w:szCs w:val="28"/>
        </w:rPr>
      </w:pPr>
      <w:r w:rsidRPr="00DB0602">
        <w:rPr>
          <w:rFonts w:ascii="Times New Roman" w:eastAsia="Calibri" w:hAnsi="Times New Roman" w:cs="Times New Roman"/>
          <w:sz w:val="28"/>
          <w:szCs w:val="28"/>
        </w:rPr>
        <w:t xml:space="preserve">10. В целях заблаговременного ознакомления жителей поселения и иных заинтересованных лиц с проектом </w:t>
      </w:r>
      <w:r w:rsidRPr="00DB0602">
        <w:rPr>
          <w:rFonts w:ascii="Times New Roman" w:eastAsia="Calibri" w:hAnsi="Times New Roman" w:cs="Times New Roman"/>
          <w:bCs/>
          <w:sz w:val="28"/>
          <w:szCs w:val="28"/>
        </w:rPr>
        <w:t xml:space="preserve">решения «Об </w:t>
      </w:r>
      <w:proofErr w:type="gramStart"/>
      <w:r w:rsidRPr="00DB0602">
        <w:rPr>
          <w:rFonts w:ascii="Times New Roman" w:eastAsia="Calibri" w:hAnsi="Times New Roman" w:cs="Times New Roman"/>
          <w:bCs/>
          <w:sz w:val="28"/>
          <w:szCs w:val="28"/>
        </w:rPr>
        <w:t>утверждении  Правил</w:t>
      </w:r>
      <w:proofErr w:type="gramEnd"/>
      <w:r w:rsidRPr="00DB0602">
        <w:rPr>
          <w:rFonts w:ascii="Times New Roman" w:eastAsia="Calibri" w:hAnsi="Times New Roman" w:cs="Times New Roman"/>
          <w:bCs/>
          <w:sz w:val="28"/>
          <w:szCs w:val="28"/>
        </w:rPr>
        <w:t xml:space="preserve"> благоустройства сельского поселения </w:t>
      </w:r>
      <w:proofErr w:type="spellStart"/>
      <w:r w:rsidRPr="00DB0602">
        <w:rPr>
          <w:rFonts w:ascii="Times New Roman" w:eastAsia="Calibri" w:hAnsi="Times New Roman" w:cs="Times New Roman"/>
          <w:bCs/>
          <w:sz w:val="28"/>
          <w:szCs w:val="28"/>
        </w:rPr>
        <w:t>Лопатино</w:t>
      </w:r>
      <w:proofErr w:type="spellEnd"/>
      <w:r w:rsidRPr="00DB0602">
        <w:rPr>
          <w:rFonts w:ascii="Times New Roman" w:eastAsia="Calibri" w:hAnsi="Times New Roman" w:cs="Times New Roman"/>
          <w:bCs/>
          <w:sz w:val="28"/>
          <w:szCs w:val="28"/>
        </w:rPr>
        <w:t xml:space="preserve"> муниципального района  Волжский Самарской области»:</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bCs/>
          <w:sz w:val="28"/>
          <w:szCs w:val="28"/>
        </w:rPr>
        <w:t>- о</w:t>
      </w:r>
      <w:r w:rsidRPr="00DB0602">
        <w:rPr>
          <w:rFonts w:ascii="Times New Roman" w:eastAsia="Calibri" w:hAnsi="Times New Roman" w:cs="Times New Roman"/>
          <w:sz w:val="28"/>
          <w:szCs w:val="28"/>
        </w:rPr>
        <w:t xml:space="preserve">публиковать настоящее постановление, а также проект </w:t>
      </w:r>
      <w:r w:rsidRPr="00DB0602">
        <w:rPr>
          <w:rFonts w:ascii="Times New Roman" w:eastAsia="Calibri" w:hAnsi="Times New Roman" w:cs="Times New Roman"/>
          <w:bCs/>
          <w:sz w:val="28"/>
          <w:szCs w:val="28"/>
        </w:rPr>
        <w:t xml:space="preserve">решения «Об </w:t>
      </w:r>
      <w:proofErr w:type="gramStart"/>
      <w:r w:rsidRPr="00DB0602">
        <w:rPr>
          <w:rFonts w:ascii="Times New Roman" w:eastAsia="Calibri" w:hAnsi="Times New Roman" w:cs="Times New Roman"/>
          <w:bCs/>
          <w:sz w:val="28"/>
          <w:szCs w:val="28"/>
        </w:rPr>
        <w:t>утверждении  Правил</w:t>
      </w:r>
      <w:proofErr w:type="gramEnd"/>
      <w:r w:rsidRPr="00DB0602">
        <w:rPr>
          <w:rFonts w:ascii="Times New Roman" w:eastAsia="Calibri" w:hAnsi="Times New Roman" w:cs="Times New Roman"/>
          <w:bCs/>
          <w:sz w:val="28"/>
          <w:szCs w:val="28"/>
        </w:rPr>
        <w:t xml:space="preserve"> благоустройства сельского поселения </w:t>
      </w:r>
      <w:proofErr w:type="spellStart"/>
      <w:r w:rsidRPr="00DB0602">
        <w:rPr>
          <w:rFonts w:ascii="Times New Roman" w:eastAsia="Calibri" w:hAnsi="Times New Roman" w:cs="Times New Roman"/>
          <w:bCs/>
          <w:sz w:val="28"/>
          <w:szCs w:val="28"/>
        </w:rPr>
        <w:t>Лопатино</w:t>
      </w:r>
      <w:proofErr w:type="spellEnd"/>
      <w:r w:rsidRPr="00DB0602">
        <w:rPr>
          <w:rFonts w:ascii="Times New Roman" w:eastAsia="Calibri" w:hAnsi="Times New Roman" w:cs="Times New Roman"/>
          <w:bCs/>
          <w:sz w:val="28"/>
          <w:szCs w:val="28"/>
        </w:rPr>
        <w:t xml:space="preserve"> муниципального района  Волжский Самарской области» </w:t>
      </w:r>
      <w:r w:rsidRPr="00DB0602">
        <w:rPr>
          <w:rFonts w:ascii="Times New Roman" w:eastAsia="Calibri" w:hAnsi="Times New Roman" w:cs="Times New Roman"/>
          <w:sz w:val="28"/>
          <w:szCs w:val="28"/>
        </w:rPr>
        <w:t>в газете «Волжская новь»;</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 разместить на официальном сайте администрации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 в сети Интернет;</w:t>
      </w:r>
    </w:p>
    <w:p w:rsidR="00DB0602" w:rsidRPr="00DB0602" w:rsidRDefault="00DB0602" w:rsidP="00DB0602">
      <w:pPr>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 разместить на информационном стенде в Администрации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муниципального района Волжский Самарской области.</w:t>
      </w:r>
    </w:p>
    <w:p w:rsidR="00DB0602" w:rsidRPr="00DB0602" w:rsidRDefault="00DB0602" w:rsidP="00DB0602">
      <w:pPr>
        <w:tabs>
          <w:tab w:val="left" w:pos="1200"/>
        </w:tabs>
        <w:spacing w:after="0" w:line="240" w:lineRule="auto"/>
        <w:jc w:val="both"/>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          11. Настоящее постановление вступает в силу по истечении 10 (десяти) дней со дня его официального опубликования.</w:t>
      </w:r>
    </w:p>
    <w:p w:rsidR="00DB0602" w:rsidRPr="00DB0602" w:rsidRDefault="00DB0602" w:rsidP="00DB0602">
      <w:pPr>
        <w:tabs>
          <w:tab w:val="left" w:pos="1200"/>
        </w:tabs>
        <w:spacing w:after="0" w:line="240" w:lineRule="auto"/>
        <w:jc w:val="both"/>
        <w:rPr>
          <w:rFonts w:ascii="Times New Roman" w:eastAsia="Calibri" w:hAnsi="Times New Roman" w:cs="Times New Roman"/>
          <w:sz w:val="28"/>
          <w:szCs w:val="28"/>
        </w:rPr>
      </w:pPr>
    </w:p>
    <w:p w:rsidR="00DB0602" w:rsidRPr="00DB0602" w:rsidRDefault="00DB0602" w:rsidP="00DB0602">
      <w:pPr>
        <w:tabs>
          <w:tab w:val="left" w:pos="1200"/>
        </w:tabs>
        <w:spacing w:after="0" w:line="240" w:lineRule="auto"/>
        <w:jc w:val="both"/>
        <w:rPr>
          <w:rFonts w:ascii="Times New Roman" w:eastAsia="Calibri" w:hAnsi="Times New Roman" w:cs="Times New Roman"/>
          <w:sz w:val="28"/>
          <w:szCs w:val="28"/>
        </w:rPr>
      </w:pPr>
    </w:p>
    <w:p w:rsidR="00DB0602" w:rsidRPr="00DB0602" w:rsidRDefault="00DB0602" w:rsidP="00DB0602">
      <w:pPr>
        <w:tabs>
          <w:tab w:val="left" w:pos="1200"/>
        </w:tabs>
        <w:spacing w:after="0" w:line="240" w:lineRule="auto"/>
        <w:jc w:val="both"/>
        <w:rPr>
          <w:rFonts w:ascii="Times New Roman" w:eastAsia="Calibri" w:hAnsi="Times New Roman" w:cs="Times New Roman"/>
          <w:sz w:val="28"/>
          <w:szCs w:val="28"/>
        </w:rPr>
      </w:pPr>
    </w:p>
    <w:p w:rsidR="00DB0602" w:rsidRPr="00DB0602" w:rsidRDefault="00DB0602" w:rsidP="00DB0602">
      <w:pPr>
        <w:tabs>
          <w:tab w:val="left" w:pos="1200"/>
        </w:tabs>
        <w:spacing w:after="0" w:line="240" w:lineRule="auto"/>
        <w:jc w:val="both"/>
        <w:rPr>
          <w:rFonts w:ascii="Times New Roman" w:eastAsia="Calibri" w:hAnsi="Times New Roman" w:cs="Times New Roman"/>
          <w:sz w:val="28"/>
          <w:szCs w:val="28"/>
        </w:rPr>
      </w:pPr>
    </w:p>
    <w:p w:rsidR="00DB0602" w:rsidRPr="00DB0602" w:rsidRDefault="00DB0602" w:rsidP="00DB0602">
      <w:pPr>
        <w:spacing w:after="0" w:line="240" w:lineRule="auto"/>
        <w:rPr>
          <w:rFonts w:ascii="Times New Roman" w:eastAsia="Calibri" w:hAnsi="Times New Roman" w:cs="Times New Roman"/>
          <w:sz w:val="28"/>
          <w:szCs w:val="28"/>
        </w:rPr>
      </w:pPr>
    </w:p>
    <w:p w:rsidR="00DB0602" w:rsidRPr="00DB0602" w:rsidRDefault="00DB0602" w:rsidP="00DB0602">
      <w:pPr>
        <w:spacing w:after="0" w:line="240" w:lineRule="auto"/>
        <w:rPr>
          <w:rFonts w:ascii="Times New Roman" w:eastAsia="Calibri" w:hAnsi="Times New Roman" w:cs="Times New Roman"/>
          <w:b/>
          <w:sz w:val="16"/>
          <w:szCs w:val="16"/>
        </w:rPr>
      </w:pPr>
    </w:p>
    <w:p w:rsidR="00DB0602" w:rsidRPr="00DB0602" w:rsidRDefault="00DB0602" w:rsidP="00DB0602">
      <w:pPr>
        <w:spacing w:after="0" w:line="240" w:lineRule="auto"/>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Глава сельского поселения </w:t>
      </w:r>
      <w:proofErr w:type="spellStart"/>
      <w:r w:rsidRPr="00DB0602">
        <w:rPr>
          <w:rFonts w:ascii="Times New Roman" w:eastAsia="Calibri" w:hAnsi="Times New Roman" w:cs="Times New Roman"/>
          <w:sz w:val="28"/>
          <w:szCs w:val="28"/>
        </w:rPr>
        <w:t>Лопатино</w:t>
      </w:r>
      <w:proofErr w:type="spellEnd"/>
      <w:r w:rsidRPr="00DB0602">
        <w:rPr>
          <w:rFonts w:ascii="Times New Roman" w:eastAsia="Calibri" w:hAnsi="Times New Roman" w:cs="Times New Roman"/>
          <w:sz w:val="28"/>
          <w:szCs w:val="28"/>
        </w:rPr>
        <w:t xml:space="preserve">                                   </w:t>
      </w:r>
      <w:proofErr w:type="spellStart"/>
      <w:r w:rsidRPr="00DB0602">
        <w:rPr>
          <w:rFonts w:ascii="Times New Roman" w:eastAsia="Calibri" w:hAnsi="Times New Roman" w:cs="Times New Roman"/>
          <w:sz w:val="28"/>
          <w:szCs w:val="28"/>
        </w:rPr>
        <w:t>В.Л.Жуков</w:t>
      </w:r>
      <w:proofErr w:type="spellEnd"/>
      <w:r w:rsidRPr="00DB0602">
        <w:rPr>
          <w:rFonts w:ascii="Times New Roman" w:eastAsia="Calibri" w:hAnsi="Times New Roman" w:cs="Times New Roman"/>
          <w:sz w:val="28"/>
          <w:szCs w:val="28"/>
        </w:rPr>
        <w:t xml:space="preserve">   </w:t>
      </w:r>
    </w:p>
    <w:p w:rsidR="00DB0602" w:rsidRPr="00DB0602" w:rsidRDefault="00DB0602" w:rsidP="00DB0602">
      <w:pPr>
        <w:spacing w:after="0" w:line="240" w:lineRule="auto"/>
        <w:rPr>
          <w:rFonts w:ascii="Times New Roman" w:eastAsia="Calibri" w:hAnsi="Times New Roman" w:cs="Times New Roman"/>
          <w:sz w:val="28"/>
          <w:szCs w:val="28"/>
        </w:rPr>
      </w:pPr>
      <w:r w:rsidRPr="00DB0602">
        <w:rPr>
          <w:rFonts w:ascii="Times New Roman" w:eastAsia="Calibri" w:hAnsi="Times New Roman" w:cs="Times New Roman"/>
          <w:sz w:val="28"/>
          <w:szCs w:val="28"/>
        </w:rPr>
        <w:t xml:space="preserve">                                                            </w:t>
      </w:r>
    </w:p>
    <w:p w:rsidR="00DB0602" w:rsidRPr="00DB0602" w:rsidRDefault="00DB0602" w:rsidP="00DB0602">
      <w:pPr>
        <w:spacing w:after="0" w:line="240" w:lineRule="auto"/>
        <w:rPr>
          <w:rFonts w:ascii="Times New Roman" w:eastAsia="Calibri" w:hAnsi="Times New Roman" w:cs="Times New Roman"/>
          <w:b/>
          <w:sz w:val="28"/>
          <w:szCs w:val="28"/>
        </w:rPr>
      </w:pPr>
      <w:r w:rsidRPr="00DB0602">
        <w:rPr>
          <w:rFonts w:ascii="Times New Roman" w:eastAsia="Calibri" w:hAnsi="Times New Roman" w:cs="Times New Roman"/>
          <w:sz w:val="28"/>
          <w:szCs w:val="28"/>
        </w:rPr>
        <w:t xml:space="preserve">Председатель Собрания представителей                               А.И. </w:t>
      </w:r>
      <w:proofErr w:type="spellStart"/>
      <w:r w:rsidRPr="00DB0602">
        <w:rPr>
          <w:rFonts w:ascii="Times New Roman" w:eastAsia="Calibri" w:hAnsi="Times New Roman" w:cs="Times New Roman"/>
          <w:sz w:val="28"/>
          <w:szCs w:val="28"/>
        </w:rPr>
        <w:t>Андреянов</w:t>
      </w:r>
      <w:proofErr w:type="spellEnd"/>
      <w:r w:rsidRPr="00DB0602">
        <w:rPr>
          <w:rFonts w:ascii="Times New Roman" w:eastAsia="Calibri" w:hAnsi="Times New Roman" w:cs="Times New Roman"/>
          <w:sz w:val="28"/>
          <w:szCs w:val="28"/>
        </w:rPr>
        <w:t xml:space="preserve">      </w:t>
      </w:r>
    </w:p>
    <w:p w:rsidR="00DB0602" w:rsidRPr="00DB0602" w:rsidRDefault="00DB0602" w:rsidP="00DB0602">
      <w:pPr>
        <w:spacing w:after="0" w:line="240" w:lineRule="auto"/>
        <w:rPr>
          <w:rFonts w:ascii="Times New Roman" w:eastAsia="Calibri" w:hAnsi="Times New Roman" w:cs="Times New Roman"/>
          <w:b/>
          <w:sz w:val="28"/>
          <w:szCs w:val="28"/>
        </w:rPr>
      </w:pPr>
    </w:p>
    <w:p w:rsidR="00DB0602" w:rsidRPr="00DB0602" w:rsidRDefault="00DB0602" w:rsidP="00DB0602">
      <w:pPr>
        <w:spacing w:after="0" w:line="240" w:lineRule="auto"/>
        <w:rPr>
          <w:rFonts w:ascii="Times New Roman" w:eastAsia="Calibri" w:hAnsi="Times New Roman" w:cs="Times New Roman"/>
          <w:b/>
          <w:sz w:val="28"/>
          <w:szCs w:val="28"/>
        </w:rPr>
      </w:pPr>
    </w:p>
    <w:p w:rsidR="00DB0602" w:rsidRPr="00DB0602" w:rsidRDefault="00F3723F" w:rsidP="00DB060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bookmarkStart w:id="0" w:name="_GoBack"/>
      <w:bookmarkEnd w:id="0"/>
    </w:p>
    <w:p w:rsidR="00DB0602" w:rsidRPr="00DB0602" w:rsidRDefault="00DB0602" w:rsidP="00DB0602">
      <w:pPr>
        <w:spacing w:after="0" w:line="240" w:lineRule="auto"/>
        <w:outlineLvl w:val="0"/>
        <w:rPr>
          <w:rFonts w:ascii="Times New Roman" w:eastAsia="Calibri" w:hAnsi="Times New Roman" w:cs="Times New Roman"/>
          <w:sz w:val="28"/>
          <w:szCs w:val="28"/>
        </w:rPr>
      </w:pPr>
    </w:p>
    <w:p w:rsidR="00DB0602" w:rsidRPr="00DB0602" w:rsidRDefault="00DB0602" w:rsidP="00DB0602">
      <w:pPr>
        <w:spacing w:after="0" w:line="240" w:lineRule="auto"/>
        <w:outlineLvl w:val="0"/>
        <w:rPr>
          <w:rFonts w:ascii="Times New Roman" w:eastAsia="Calibri" w:hAnsi="Times New Roman" w:cs="Times New Roman"/>
          <w:sz w:val="20"/>
        </w:rPr>
      </w:pPr>
    </w:p>
    <w:p w:rsidR="00DB0602" w:rsidRPr="00DB0602" w:rsidRDefault="00DB0602" w:rsidP="00DB0602">
      <w:pPr>
        <w:widowControl w:val="0"/>
        <w:autoSpaceDE w:val="0"/>
        <w:autoSpaceDN w:val="0"/>
        <w:adjustRightInd w:val="0"/>
        <w:spacing w:after="0" w:line="240" w:lineRule="auto"/>
        <w:jc w:val="right"/>
        <w:rPr>
          <w:rFonts w:ascii="Times New Roman" w:eastAsia="Calibri" w:hAnsi="Times New Roman" w:cs="Times New Roman"/>
          <w:sz w:val="20"/>
        </w:rPr>
      </w:pPr>
    </w:p>
    <w:p w:rsidR="00DB0602" w:rsidRPr="00DB0602" w:rsidRDefault="00DB0602" w:rsidP="00DB0602">
      <w:pPr>
        <w:widowControl w:val="0"/>
        <w:autoSpaceDE w:val="0"/>
        <w:autoSpaceDN w:val="0"/>
        <w:adjustRightInd w:val="0"/>
        <w:spacing w:after="0" w:line="240" w:lineRule="auto"/>
        <w:jc w:val="right"/>
        <w:rPr>
          <w:rFonts w:ascii="Times New Roman" w:eastAsia="Calibri" w:hAnsi="Times New Roman" w:cs="Times New Roman"/>
          <w:sz w:val="20"/>
        </w:rPr>
      </w:pPr>
    </w:p>
    <w:p w:rsidR="00DB0602" w:rsidRPr="00DB0602" w:rsidRDefault="00DB0602" w:rsidP="00DB0602">
      <w:pPr>
        <w:widowControl w:val="0"/>
        <w:autoSpaceDE w:val="0"/>
        <w:autoSpaceDN w:val="0"/>
        <w:adjustRightInd w:val="0"/>
        <w:spacing w:after="0" w:line="240" w:lineRule="auto"/>
        <w:jc w:val="right"/>
        <w:rPr>
          <w:rFonts w:ascii="Times New Roman" w:eastAsia="Calibri" w:hAnsi="Times New Roman" w:cs="Times New Roman"/>
          <w:sz w:val="20"/>
        </w:rPr>
      </w:pPr>
      <w:r w:rsidRPr="00DB0602">
        <w:rPr>
          <w:rFonts w:ascii="Times New Roman" w:eastAsia="Calibri" w:hAnsi="Times New Roman" w:cs="Times New Roman"/>
          <w:sz w:val="20"/>
        </w:rPr>
        <w:t>Приложение №1</w:t>
      </w:r>
    </w:p>
    <w:p w:rsidR="00DB0602" w:rsidRPr="00DB0602" w:rsidRDefault="00DB0602" w:rsidP="00DB0602">
      <w:pPr>
        <w:spacing w:after="0" w:line="240" w:lineRule="auto"/>
        <w:jc w:val="right"/>
        <w:rPr>
          <w:rFonts w:ascii="Times New Roman" w:eastAsia="Calibri" w:hAnsi="Times New Roman" w:cs="Times New Roman"/>
          <w:sz w:val="20"/>
        </w:rPr>
      </w:pPr>
      <w:r w:rsidRPr="00DB0602">
        <w:rPr>
          <w:rFonts w:ascii="Times New Roman" w:eastAsia="Calibri" w:hAnsi="Times New Roman" w:cs="Times New Roman"/>
          <w:sz w:val="20"/>
        </w:rPr>
        <w:t xml:space="preserve">                                                                </w:t>
      </w:r>
      <w:proofErr w:type="gramStart"/>
      <w:r w:rsidRPr="00DB0602">
        <w:rPr>
          <w:rFonts w:ascii="Times New Roman" w:eastAsia="Calibri" w:hAnsi="Times New Roman" w:cs="Times New Roman"/>
          <w:sz w:val="20"/>
        </w:rPr>
        <w:t>к решением</w:t>
      </w:r>
      <w:proofErr w:type="gramEnd"/>
      <w:r w:rsidRPr="00DB0602">
        <w:rPr>
          <w:rFonts w:ascii="Times New Roman" w:eastAsia="Calibri" w:hAnsi="Times New Roman" w:cs="Times New Roman"/>
          <w:sz w:val="20"/>
        </w:rPr>
        <w:t xml:space="preserve"> Собрания представителей</w:t>
      </w:r>
    </w:p>
    <w:p w:rsidR="00DB0602" w:rsidRPr="00DB0602" w:rsidRDefault="00DB0602" w:rsidP="00DB0602">
      <w:pPr>
        <w:spacing w:after="0" w:line="240" w:lineRule="auto"/>
        <w:jc w:val="right"/>
        <w:rPr>
          <w:rFonts w:ascii="Times New Roman" w:eastAsia="Calibri" w:hAnsi="Times New Roman" w:cs="Times New Roman"/>
          <w:sz w:val="20"/>
        </w:rPr>
      </w:pPr>
      <w:r w:rsidRPr="00DB0602">
        <w:rPr>
          <w:rFonts w:ascii="Times New Roman" w:eastAsia="Calibri" w:hAnsi="Times New Roman" w:cs="Times New Roman"/>
          <w:sz w:val="20"/>
        </w:rPr>
        <w:t xml:space="preserve"> сельского поселения </w:t>
      </w:r>
      <w:proofErr w:type="spellStart"/>
      <w:r w:rsidRPr="00DB0602">
        <w:rPr>
          <w:rFonts w:ascii="Times New Roman" w:eastAsia="Calibri" w:hAnsi="Times New Roman" w:cs="Times New Roman"/>
          <w:sz w:val="20"/>
        </w:rPr>
        <w:t>Лопатино</w:t>
      </w:r>
      <w:proofErr w:type="spellEnd"/>
    </w:p>
    <w:p w:rsidR="00DB0602" w:rsidRPr="00DB0602" w:rsidRDefault="00DB0602" w:rsidP="00DB0602">
      <w:pPr>
        <w:spacing w:after="0" w:line="240" w:lineRule="auto"/>
        <w:jc w:val="right"/>
        <w:rPr>
          <w:rFonts w:ascii="Times New Roman" w:eastAsia="Calibri" w:hAnsi="Times New Roman" w:cs="Times New Roman"/>
          <w:sz w:val="20"/>
          <w:szCs w:val="20"/>
        </w:rPr>
      </w:pPr>
      <w:r w:rsidRPr="00DB0602">
        <w:rPr>
          <w:rFonts w:ascii="Times New Roman" w:eastAsia="Calibri" w:hAnsi="Times New Roman" w:cs="Times New Roman"/>
          <w:sz w:val="20"/>
        </w:rPr>
        <w:t xml:space="preserve"> муниципального района Волжский Самарской области</w:t>
      </w:r>
      <w:r w:rsidRPr="00DB0602">
        <w:rPr>
          <w:rFonts w:ascii="Times New Roman" w:eastAsia="Calibri" w:hAnsi="Times New Roman" w:cs="Times New Roman"/>
          <w:sz w:val="20"/>
          <w:szCs w:val="20"/>
        </w:rPr>
        <w:t xml:space="preserve">                                                                        </w:t>
      </w:r>
    </w:p>
    <w:p w:rsidR="00DB0602" w:rsidRPr="00F3723F" w:rsidRDefault="00DB0602" w:rsidP="00DB0602">
      <w:pPr>
        <w:spacing w:after="0" w:line="240" w:lineRule="auto"/>
        <w:jc w:val="right"/>
        <w:rPr>
          <w:rFonts w:ascii="Times New Roman" w:eastAsia="Calibri" w:hAnsi="Times New Roman" w:cs="Times New Roman"/>
          <w:b/>
          <w:sz w:val="24"/>
          <w:szCs w:val="24"/>
        </w:rPr>
      </w:pPr>
      <w:r w:rsidRPr="00F3723F">
        <w:rPr>
          <w:rFonts w:ascii="Times New Roman" w:eastAsia="Calibri" w:hAnsi="Times New Roman" w:cs="Times New Roman"/>
          <w:sz w:val="20"/>
          <w:szCs w:val="20"/>
        </w:rPr>
        <w:t xml:space="preserve"> </w:t>
      </w:r>
      <w:proofErr w:type="gramStart"/>
      <w:r w:rsidRPr="00F3723F">
        <w:rPr>
          <w:rFonts w:ascii="Times New Roman" w:eastAsia="Calibri" w:hAnsi="Times New Roman" w:cs="Times New Roman"/>
          <w:sz w:val="20"/>
          <w:szCs w:val="20"/>
        </w:rPr>
        <w:t xml:space="preserve">№  </w:t>
      </w:r>
      <w:r w:rsidR="00F3723F" w:rsidRPr="00F3723F">
        <w:rPr>
          <w:rFonts w:ascii="Times New Roman" w:eastAsia="Calibri" w:hAnsi="Times New Roman" w:cs="Times New Roman"/>
          <w:sz w:val="20"/>
          <w:szCs w:val="20"/>
        </w:rPr>
        <w:t>84</w:t>
      </w:r>
      <w:proofErr w:type="gramEnd"/>
      <w:r w:rsidRPr="00F3723F">
        <w:rPr>
          <w:rFonts w:ascii="Times New Roman" w:eastAsia="Calibri" w:hAnsi="Times New Roman" w:cs="Times New Roman"/>
          <w:sz w:val="20"/>
          <w:szCs w:val="20"/>
        </w:rPr>
        <w:t xml:space="preserve">  от 2</w:t>
      </w:r>
      <w:r w:rsidR="00F3723F" w:rsidRPr="00F3723F">
        <w:rPr>
          <w:rFonts w:ascii="Times New Roman" w:eastAsia="Calibri" w:hAnsi="Times New Roman" w:cs="Times New Roman"/>
          <w:sz w:val="20"/>
          <w:szCs w:val="20"/>
        </w:rPr>
        <w:t>3</w:t>
      </w:r>
      <w:r w:rsidRPr="00F3723F">
        <w:rPr>
          <w:rFonts w:ascii="Times New Roman" w:eastAsia="Calibri" w:hAnsi="Times New Roman" w:cs="Times New Roman"/>
          <w:sz w:val="20"/>
          <w:szCs w:val="20"/>
        </w:rPr>
        <w:t>.</w:t>
      </w:r>
      <w:r w:rsidR="00F3723F" w:rsidRPr="00F3723F">
        <w:rPr>
          <w:rFonts w:ascii="Times New Roman" w:eastAsia="Calibri" w:hAnsi="Times New Roman" w:cs="Times New Roman"/>
          <w:sz w:val="20"/>
          <w:szCs w:val="20"/>
        </w:rPr>
        <w:t>1</w:t>
      </w:r>
      <w:r w:rsidRPr="00F3723F">
        <w:rPr>
          <w:rFonts w:ascii="Times New Roman" w:eastAsia="Calibri" w:hAnsi="Times New Roman" w:cs="Times New Roman"/>
          <w:sz w:val="20"/>
          <w:szCs w:val="20"/>
        </w:rPr>
        <w:t>0.2017г.</w:t>
      </w:r>
    </w:p>
    <w:p w:rsidR="00DB0602" w:rsidRPr="00DB0602" w:rsidRDefault="00DB0602" w:rsidP="00DB0602">
      <w:pPr>
        <w:widowControl w:val="0"/>
        <w:spacing w:after="0" w:line="240" w:lineRule="auto"/>
        <w:jc w:val="right"/>
        <w:outlineLvl w:val="0"/>
        <w:rPr>
          <w:rFonts w:ascii="Times New Roman" w:eastAsia="Times New Roman" w:hAnsi="Times New Roman" w:cs="Times New Roman"/>
          <w:bCs/>
          <w:kern w:val="36"/>
          <w:sz w:val="28"/>
          <w:szCs w:val="28"/>
          <w:lang w:eastAsia="ru-RU"/>
        </w:rPr>
      </w:pPr>
    </w:p>
    <w:p w:rsidR="00DB0602" w:rsidRPr="00DB0602" w:rsidRDefault="00DB0602" w:rsidP="00DB0602">
      <w:pPr>
        <w:widowControl w:val="0"/>
        <w:spacing w:after="0" w:line="240" w:lineRule="auto"/>
        <w:jc w:val="right"/>
        <w:outlineLvl w:val="0"/>
        <w:rPr>
          <w:rFonts w:ascii="Times New Roman" w:eastAsia="Times New Roman" w:hAnsi="Times New Roman" w:cs="Times New Roman"/>
          <w:b/>
          <w:bCs/>
          <w:kern w:val="36"/>
          <w:sz w:val="28"/>
          <w:szCs w:val="28"/>
          <w:lang w:eastAsia="ru-RU"/>
        </w:rPr>
      </w:pPr>
      <w:r w:rsidRPr="00DB0602">
        <w:rPr>
          <w:rFonts w:ascii="Times New Roman" w:eastAsia="Times New Roman" w:hAnsi="Times New Roman" w:cs="Times New Roman"/>
          <w:b/>
          <w:bCs/>
          <w:kern w:val="36"/>
          <w:sz w:val="28"/>
          <w:szCs w:val="28"/>
          <w:lang w:eastAsia="ru-RU"/>
        </w:rPr>
        <w:t>ПРОЕКТ</w:t>
      </w:r>
    </w:p>
    <w:p w:rsidR="00DB0602" w:rsidRPr="00DB0602" w:rsidRDefault="00DB0602" w:rsidP="00DB0602">
      <w:pPr>
        <w:spacing w:line="252" w:lineRule="auto"/>
        <w:rPr>
          <w:rFonts w:ascii="Calibri" w:eastAsia="Calibri" w:hAnsi="Calibri" w:cs="Times New Roman"/>
        </w:rPr>
      </w:pPr>
      <w:r w:rsidRPr="00DB0602">
        <w:rPr>
          <w:rFonts w:ascii="Calibri" w:eastAsia="Calibri" w:hAnsi="Calibri" w:cs="Times New Roman"/>
          <w:noProof/>
          <w:lang w:eastAsia="ru-RU"/>
        </w:rPr>
        <w:t xml:space="preserve">                                                                              </w:t>
      </w:r>
      <w:r w:rsidRPr="00DB0602">
        <w:rPr>
          <w:rFonts w:ascii="Calibri" w:eastAsia="Calibri" w:hAnsi="Calibri" w:cs="Times New Roman"/>
          <w:noProof/>
          <w:lang w:eastAsia="ru-RU"/>
        </w:rPr>
        <w:drawing>
          <wp:inline distT="0" distB="0" distL="0" distR="0" wp14:anchorId="1AEC808F" wp14:editId="7E0CADDC">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DB0602" w:rsidRPr="00DB0602" w:rsidRDefault="00DB0602" w:rsidP="00DB0602">
      <w:pPr>
        <w:spacing w:line="252" w:lineRule="auto"/>
        <w:rPr>
          <w:rFonts w:ascii="Calibri" w:eastAsia="Calibri" w:hAnsi="Calibri" w:cs="Times New Roman"/>
        </w:rPr>
      </w:pP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r w:rsidRPr="00DB0602">
        <w:rPr>
          <w:rFonts w:ascii="Times New Roman" w:eastAsia="Times New Roman" w:hAnsi="Times New Roman" w:cs="Times New Roman"/>
          <w:b/>
          <w:bCs/>
          <w:caps/>
          <w:sz w:val="24"/>
          <w:szCs w:val="24"/>
          <w:lang w:eastAsia="ru-RU"/>
        </w:rPr>
        <w:t>Российская Федерация</w:t>
      </w: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r w:rsidRPr="00DB0602">
        <w:rPr>
          <w:rFonts w:ascii="Times New Roman" w:eastAsia="Times New Roman" w:hAnsi="Times New Roman" w:cs="Times New Roman"/>
          <w:b/>
          <w:bCs/>
          <w:caps/>
          <w:sz w:val="24"/>
          <w:szCs w:val="24"/>
          <w:lang w:eastAsia="ru-RU"/>
        </w:rPr>
        <w:t>Самарская область</w:t>
      </w: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r w:rsidRPr="00DB0602">
        <w:rPr>
          <w:rFonts w:ascii="Times New Roman" w:eastAsia="Times New Roman" w:hAnsi="Times New Roman" w:cs="Times New Roman"/>
          <w:b/>
          <w:bCs/>
          <w:caps/>
          <w:sz w:val="24"/>
          <w:szCs w:val="24"/>
          <w:lang w:eastAsia="ru-RU"/>
        </w:rPr>
        <w:t>муниципальный район Волжский</w:t>
      </w: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r w:rsidRPr="00DB0602">
        <w:rPr>
          <w:rFonts w:ascii="Times New Roman" w:eastAsia="Times New Roman" w:hAnsi="Times New Roman" w:cs="Times New Roman"/>
          <w:b/>
          <w:bCs/>
          <w:caps/>
          <w:sz w:val="24"/>
          <w:szCs w:val="24"/>
          <w:lang w:eastAsia="ru-RU"/>
        </w:rPr>
        <w:t>СОБРАНИЕ ПРЕДСТАВИТЕЛЕЙ СЕЛЬСКОГО ПОСЕЛЕНИЯ Лопатино</w:t>
      </w: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p>
    <w:p w:rsidR="00DB0602" w:rsidRPr="00DB0602" w:rsidRDefault="00DB0602" w:rsidP="00DB0602">
      <w:pPr>
        <w:spacing w:after="0" w:line="240" w:lineRule="auto"/>
        <w:jc w:val="center"/>
        <w:outlineLvl w:val="0"/>
        <w:rPr>
          <w:rFonts w:ascii="Times New Roman" w:eastAsia="Times New Roman" w:hAnsi="Times New Roman" w:cs="Times New Roman"/>
          <w:b/>
          <w:bCs/>
          <w:caps/>
          <w:sz w:val="24"/>
          <w:szCs w:val="24"/>
          <w:lang w:eastAsia="ru-RU"/>
        </w:rPr>
      </w:pPr>
      <w:proofErr w:type="gramStart"/>
      <w:r w:rsidRPr="00DB0602">
        <w:rPr>
          <w:rFonts w:ascii="Times New Roman" w:eastAsia="Times New Roman" w:hAnsi="Times New Roman" w:cs="Times New Roman"/>
          <w:b/>
          <w:bCs/>
          <w:caps/>
          <w:sz w:val="24"/>
          <w:szCs w:val="24"/>
          <w:lang w:eastAsia="ru-RU"/>
        </w:rPr>
        <w:t>ТРЕТЬЕГО  созыва</w:t>
      </w:r>
      <w:proofErr w:type="gramEnd"/>
    </w:p>
    <w:p w:rsidR="00DB0602" w:rsidRPr="00DB0602" w:rsidRDefault="00DB0602" w:rsidP="00DB0602">
      <w:pPr>
        <w:spacing w:after="0" w:line="240" w:lineRule="auto"/>
        <w:jc w:val="center"/>
        <w:outlineLvl w:val="0"/>
        <w:rPr>
          <w:rFonts w:ascii="Times New Roman" w:eastAsia="Times New Roman" w:hAnsi="Times New Roman" w:cs="Times New Roman"/>
          <w:b/>
          <w:sz w:val="24"/>
          <w:szCs w:val="24"/>
          <w:lang w:eastAsia="ru-RU"/>
        </w:rPr>
      </w:pPr>
    </w:p>
    <w:p w:rsidR="00DB0602" w:rsidRPr="00DB0602" w:rsidRDefault="00DB0602" w:rsidP="00DB0602">
      <w:pPr>
        <w:spacing w:after="0" w:line="240" w:lineRule="auto"/>
        <w:jc w:val="center"/>
        <w:outlineLvl w:val="0"/>
        <w:rPr>
          <w:rFonts w:ascii="Times New Roman" w:eastAsia="Times New Roman" w:hAnsi="Times New Roman" w:cs="Times New Roman"/>
          <w:b/>
          <w:sz w:val="24"/>
          <w:szCs w:val="24"/>
          <w:lang w:eastAsia="ru-RU"/>
        </w:rPr>
      </w:pPr>
      <w:r w:rsidRPr="00DB0602">
        <w:rPr>
          <w:rFonts w:ascii="Times New Roman" w:eastAsia="Times New Roman" w:hAnsi="Times New Roman" w:cs="Times New Roman"/>
          <w:b/>
          <w:sz w:val="24"/>
          <w:szCs w:val="24"/>
          <w:lang w:eastAsia="ru-RU"/>
        </w:rPr>
        <w:t>РЕШЕНИЕ</w:t>
      </w:r>
    </w:p>
    <w:p w:rsidR="00DB0602" w:rsidRPr="00DB0602" w:rsidRDefault="00DB0602" w:rsidP="00DB0602">
      <w:pPr>
        <w:spacing w:after="0" w:line="240" w:lineRule="auto"/>
        <w:jc w:val="center"/>
        <w:rPr>
          <w:rFonts w:ascii="Times New Roman" w:eastAsia="Calibri" w:hAnsi="Times New Roman" w:cs="Times New Roman"/>
          <w:b/>
          <w:sz w:val="24"/>
          <w:szCs w:val="24"/>
        </w:rPr>
      </w:pPr>
    </w:p>
    <w:p w:rsidR="00DB0602" w:rsidRPr="00DB0602" w:rsidRDefault="00DB0602" w:rsidP="00DB0602">
      <w:pPr>
        <w:spacing w:after="0" w:line="240" w:lineRule="auto"/>
        <w:jc w:val="center"/>
        <w:rPr>
          <w:rFonts w:ascii="Times New Roman" w:eastAsia="Calibri" w:hAnsi="Times New Roman" w:cs="Times New Roman"/>
          <w:b/>
          <w:sz w:val="24"/>
          <w:szCs w:val="24"/>
        </w:rPr>
      </w:pPr>
    </w:p>
    <w:p w:rsidR="00DB0602" w:rsidRPr="00DB0602" w:rsidRDefault="00DB0602" w:rsidP="00DB0602">
      <w:pPr>
        <w:widowControl w:val="0"/>
        <w:spacing w:after="0" w:line="360" w:lineRule="auto"/>
        <w:jc w:val="both"/>
        <w:outlineLvl w:val="0"/>
        <w:rPr>
          <w:rFonts w:ascii="Times New Roman" w:eastAsia="Calibri" w:hAnsi="Times New Roman" w:cs="Times New Roman"/>
          <w:sz w:val="24"/>
          <w:szCs w:val="24"/>
        </w:rPr>
      </w:pPr>
      <w:r w:rsidRPr="00DB0602">
        <w:rPr>
          <w:rFonts w:ascii="Times New Roman" w:eastAsia="Calibri" w:hAnsi="Times New Roman" w:cs="Times New Roman"/>
          <w:sz w:val="24"/>
          <w:szCs w:val="24"/>
        </w:rPr>
        <w:t xml:space="preserve">от ____2017 г.                                                                      </w:t>
      </w:r>
      <w:r w:rsidRPr="00DB0602">
        <w:rPr>
          <w:rFonts w:ascii="Times New Roman" w:eastAsia="Calibri" w:hAnsi="Times New Roman" w:cs="Times New Roman"/>
          <w:sz w:val="24"/>
          <w:szCs w:val="24"/>
        </w:rPr>
        <w:tab/>
        <w:t>№ ______</w:t>
      </w:r>
    </w:p>
    <w:p w:rsidR="00DB0602" w:rsidRPr="00DB0602" w:rsidRDefault="00DB0602" w:rsidP="00DB0602">
      <w:pPr>
        <w:widowControl w:val="0"/>
        <w:spacing w:after="0" w:line="360" w:lineRule="auto"/>
        <w:jc w:val="both"/>
        <w:outlineLvl w:val="0"/>
        <w:rPr>
          <w:rFonts w:ascii="Times New Roman" w:eastAsia="Calibri" w:hAnsi="Times New Roman" w:cs="Times New Roman"/>
          <w:sz w:val="24"/>
          <w:szCs w:val="24"/>
        </w:rPr>
      </w:pPr>
    </w:p>
    <w:p w:rsidR="00DB0602" w:rsidRPr="00DB0602" w:rsidRDefault="00DB0602" w:rsidP="00DB0602">
      <w:pPr>
        <w:spacing w:after="200" w:line="276" w:lineRule="auto"/>
        <w:jc w:val="center"/>
        <w:rPr>
          <w:rFonts w:ascii="Times New Roman" w:eastAsia="Times New Roman" w:hAnsi="Times New Roman" w:cs="Times New Roman"/>
          <w:b/>
          <w:bCs/>
          <w:color w:val="000000"/>
          <w:kern w:val="36"/>
          <w:sz w:val="26"/>
          <w:szCs w:val="26"/>
          <w:lang w:eastAsia="ru-RU"/>
        </w:rPr>
      </w:pPr>
      <w:r w:rsidRPr="00DB0602">
        <w:rPr>
          <w:rFonts w:ascii="Times New Roman" w:eastAsia="Calibri" w:hAnsi="Times New Roman" w:cs="Times New Roman"/>
          <w:b/>
          <w:sz w:val="26"/>
          <w:szCs w:val="26"/>
        </w:rPr>
        <w:t xml:space="preserve">Об </w:t>
      </w:r>
      <w:proofErr w:type="gramStart"/>
      <w:r w:rsidRPr="00DB0602">
        <w:rPr>
          <w:rFonts w:ascii="Times New Roman" w:eastAsia="Calibri" w:hAnsi="Times New Roman" w:cs="Times New Roman"/>
          <w:b/>
          <w:sz w:val="26"/>
          <w:szCs w:val="26"/>
        </w:rPr>
        <w:t>утверждении  Правил</w:t>
      </w:r>
      <w:proofErr w:type="gramEnd"/>
      <w:r w:rsidRPr="00DB0602">
        <w:rPr>
          <w:rFonts w:ascii="Times New Roman" w:eastAsia="Calibri" w:hAnsi="Times New Roman" w:cs="Times New Roman"/>
          <w:b/>
          <w:sz w:val="26"/>
          <w:szCs w:val="26"/>
        </w:rPr>
        <w:t xml:space="preserve"> благоустройства сельского поселения </w:t>
      </w:r>
      <w:proofErr w:type="spellStart"/>
      <w:r w:rsidRPr="00DB0602">
        <w:rPr>
          <w:rFonts w:ascii="Times New Roman" w:eastAsia="Calibri" w:hAnsi="Times New Roman" w:cs="Times New Roman"/>
          <w:b/>
          <w:sz w:val="26"/>
          <w:szCs w:val="26"/>
        </w:rPr>
        <w:t>Лопатино</w:t>
      </w:r>
      <w:proofErr w:type="spellEnd"/>
      <w:r w:rsidRPr="00DB0602">
        <w:rPr>
          <w:rFonts w:ascii="Times New Roman" w:eastAsia="Calibri" w:hAnsi="Times New Roman" w:cs="Times New Roman"/>
          <w:b/>
          <w:sz w:val="26"/>
          <w:szCs w:val="26"/>
        </w:rPr>
        <w:t xml:space="preserve"> муниципального района  Волжский Самарской области</w:t>
      </w:r>
    </w:p>
    <w:p w:rsidR="00DB0602" w:rsidRPr="00DB0602" w:rsidRDefault="00DB0602" w:rsidP="00DB0602">
      <w:pPr>
        <w:widowControl w:val="0"/>
        <w:spacing w:after="0" w:line="276" w:lineRule="auto"/>
        <w:jc w:val="both"/>
        <w:outlineLvl w:val="0"/>
        <w:rPr>
          <w:rFonts w:ascii="Times New Roman" w:eastAsia="Times New Roman" w:hAnsi="Times New Roman" w:cs="Times New Roman"/>
          <w:bCs/>
          <w:color w:val="000000"/>
          <w:kern w:val="36"/>
          <w:sz w:val="26"/>
          <w:szCs w:val="26"/>
          <w:lang w:eastAsia="ru-RU"/>
        </w:rPr>
      </w:pPr>
      <w:r w:rsidRPr="00DB0602">
        <w:rPr>
          <w:rFonts w:ascii="Times New Roman" w:eastAsia="Times New Roman" w:hAnsi="Times New Roman" w:cs="Times New Roman"/>
          <w:bCs/>
          <w:color w:val="000000"/>
          <w:kern w:val="36"/>
          <w:sz w:val="26"/>
          <w:szCs w:val="26"/>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DB0602">
        <w:rPr>
          <w:rFonts w:ascii="Calibri" w:eastAsia="Calibri" w:hAnsi="Calibri" w:cs="Times New Roman"/>
          <w:sz w:val="26"/>
          <w:szCs w:val="26"/>
        </w:rPr>
        <w:t xml:space="preserve"> </w:t>
      </w:r>
      <w:r w:rsidRPr="00DB0602">
        <w:rPr>
          <w:rFonts w:ascii="Times New Roman" w:eastAsia="Times New Roman" w:hAnsi="Times New Roman" w:cs="Times New Roman"/>
          <w:bCs/>
          <w:color w:val="000000"/>
          <w:kern w:val="36"/>
          <w:sz w:val="26"/>
          <w:szCs w:val="26"/>
          <w:lang w:eastAsia="ru-RU"/>
        </w:rPr>
        <w:t>Приказом министерство строительства и жилищно-коммунального хозяйства Российской Федерации от 13 апреля 2017 г. n 711/</w:t>
      </w:r>
      <w:proofErr w:type="spellStart"/>
      <w:r w:rsidRPr="00DB0602">
        <w:rPr>
          <w:rFonts w:ascii="Times New Roman" w:eastAsia="Times New Roman" w:hAnsi="Times New Roman" w:cs="Times New Roman"/>
          <w:bCs/>
          <w:color w:val="000000"/>
          <w:kern w:val="36"/>
          <w:sz w:val="26"/>
          <w:szCs w:val="26"/>
          <w:lang w:eastAsia="ru-RU"/>
        </w:rPr>
        <w:t>пр</w:t>
      </w:r>
      <w:proofErr w:type="spellEnd"/>
      <w:r w:rsidRPr="00DB0602">
        <w:rPr>
          <w:rFonts w:ascii="Times New Roman" w:eastAsia="Times New Roman" w:hAnsi="Times New Roman" w:cs="Times New Roman"/>
          <w:bCs/>
          <w:color w:val="000000"/>
          <w:kern w:val="36"/>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w:t>
      </w:r>
      <w:proofErr w:type="spellStart"/>
      <w:r w:rsidRPr="00DB0602">
        <w:rPr>
          <w:rFonts w:ascii="Times New Roman" w:eastAsia="Times New Roman" w:hAnsi="Times New Roman" w:cs="Times New Roman"/>
          <w:bCs/>
          <w:color w:val="000000"/>
          <w:kern w:val="36"/>
          <w:sz w:val="26"/>
          <w:szCs w:val="26"/>
          <w:lang w:eastAsia="ru-RU"/>
        </w:rPr>
        <w:t>Лопатино</w:t>
      </w:r>
      <w:proofErr w:type="spellEnd"/>
      <w:r w:rsidRPr="00DB0602">
        <w:rPr>
          <w:rFonts w:ascii="Times New Roman" w:eastAsia="Times New Roman" w:hAnsi="Times New Roman" w:cs="Times New Roman"/>
          <w:bCs/>
          <w:color w:val="000000"/>
          <w:kern w:val="36"/>
          <w:sz w:val="26"/>
          <w:szCs w:val="26"/>
          <w:lang w:eastAsia="ru-RU"/>
        </w:rPr>
        <w:t xml:space="preserve"> муниципального района Волжский Самарской области в целях </w:t>
      </w:r>
      <w:r w:rsidRPr="00DB0602">
        <w:rPr>
          <w:rFonts w:ascii="Times New Roman" w:eastAsia="Times New Roman" w:hAnsi="Times New Roman" w:cs="Times New Roman"/>
          <w:bCs/>
          <w:color w:val="000000"/>
          <w:kern w:val="36"/>
          <w:sz w:val="26"/>
          <w:szCs w:val="26"/>
          <w:lang w:eastAsia="ru-RU"/>
        </w:rPr>
        <w:lastRenderedPageBreak/>
        <w:t xml:space="preserve">установления единых требований к содержанию в чистоте и порядке объектов благоустройства, повышения уровня благоустройства в целом на территории сельского поселения </w:t>
      </w:r>
      <w:proofErr w:type="spellStart"/>
      <w:r w:rsidRPr="00DB0602">
        <w:rPr>
          <w:rFonts w:ascii="Times New Roman" w:eastAsia="Times New Roman" w:hAnsi="Times New Roman" w:cs="Times New Roman"/>
          <w:bCs/>
          <w:color w:val="000000"/>
          <w:kern w:val="36"/>
          <w:sz w:val="26"/>
          <w:szCs w:val="26"/>
          <w:lang w:eastAsia="ru-RU"/>
        </w:rPr>
        <w:t>Лопатино</w:t>
      </w:r>
      <w:proofErr w:type="spellEnd"/>
      <w:r w:rsidRPr="00DB0602">
        <w:rPr>
          <w:rFonts w:ascii="Times New Roman" w:eastAsia="Times New Roman" w:hAnsi="Times New Roman" w:cs="Times New Roman"/>
          <w:bCs/>
          <w:color w:val="000000"/>
          <w:kern w:val="36"/>
          <w:sz w:val="26"/>
          <w:szCs w:val="26"/>
          <w:lang w:eastAsia="ru-RU"/>
        </w:rPr>
        <w:t>:</w:t>
      </w:r>
    </w:p>
    <w:p w:rsidR="00DB0602" w:rsidRPr="00DB0602" w:rsidRDefault="00DB0602" w:rsidP="00DB0602">
      <w:pPr>
        <w:widowControl w:val="0"/>
        <w:spacing w:after="0" w:line="276" w:lineRule="auto"/>
        <w:jc w:val="both"/>
        <w:outlineLvl w:val="0"/>
        <w:rPr>
          <w:rFonts w:ascii="Times New Roman" w:eastAsia="Times New Roman" w:hAnsi="Times New Roman" w:cs="Times New Roman"/>
          <w:bCs/>
          <w:color w:val="000000"/>
          <w:kern w:val="36"/>
          <w:sz w:val="26"/>
          <w:szCs w:val="26"/>
          <w:lang w:eastAsia="ru-RU"/>
        </w:rPr>
      </w:pPr>
      <w:r w:rsidRPr="00DB0602">
        <w:rPr>
          <w:rFonts w:ascii="Times New Roman" w:eastAsia="Times New Roman" w:hAnsi="Times New Roman" w:cs="Times New Roman"/>
          <w:bCs/>
          <w:color w:val="000000"/>
          <w:kern w:val="36"/>
          <w:sz w:val="26"/>
          <w:szCs w:val="26"/>
          <w:lang w:eastAsia="ru-RU"/>
        </w:rPr>
        <w:t xml:space="preserve">1. Утвердить Правила благоустройства сельского поселения </w:t>
      </w:r>
      <w:proofErr w:type="spellStart"/>
      <w:r w:rsidRPr="00DB0602">
        <w:rPr>
          <w:rFonts w:ascii="Times New Roman" w:eastAsia="Times New Roman" w:hAnsi="Times New Roman" w:cs="Times New Roman"/>
          <w:bCs/>
          <w:color w:val="000000"/>
          <w:kern w:val="36"/>
          <w:sz w:val="26"/>
          <w:szCs w:val="26"/>
          <w:lang w:eastAsia="ru-RU"/>
        </w:rPr>
        <w:t>Лопатино</w:t>
      </w:r>
      <w:proofErr w:type="spellEnd"/>
      <w:r w:rsidRPr="00DB0602">
        <w:rPr>
          <w:rFonts w:ascii="Times New Roman" w:eastAsia="Times New Roman" w:hAnsi="Times New Roman" w:cs="Times New Roman"/>
          <w:bCs/>
          <w:color w:val="000000"/>
          <w:kern w:val="36"/>
          <w:sz w:val="26"/>
          <w:szCs w:val="26"/>
          <w:lang w:eastAsia="ru-RU"/>
        </w:rPr>
        <w:t xml:space="preserve"> (приложение № 1).</w:t>
      </w:r>
    </w:p>
    <w:p w:rsidR="00DB0602" w:rsidRPr="00DB0602" w:rsidRDefault="00DB0602" w:rsidP="00DB0602">
      <w:pPr>
        <w:spacing w:after="0" w:line="276" w:lineRule="auto"/>
        <w:jc w:val="both"/>
        <w:rPr>
          <w:rFonts w:ascii="Times New Roman" w:eastAsia="Calibri" w:hAnsi="Times New Roman" w:cs="Times New Roman"/>
          <w:sz w:val="26"/>
          <w:szCs w:val="26"/>
          <w:lang w:eastAsia="ru-RU"/>
        </w:rPr>
      </w:pPr>
      <w:r w:rsidRPr="00DB0602">
        <w:rPr>
          <w:rFonts w:ascii="Calibri" w:eastAsia="Calibri" w:hAnsi="Calibri" w:cs="Times New Roman"/>
          <w:sz w:val="26"/>
          <w:szCs w:val="26"/>
          <w:lang w:eastAsia="ru-RU"/>
        </w:rPr>
        <w:t xml:space="preserve">2. </w:t>
      </w:r>
      <w:r w:rsidRPr="00DB0602">
        <w:rPr>
          <w:rFonts w:ascii="Times New Roman" w:eastAsia="Calibri" w:hAnsi="Times New Roman" w:cs="Times New Roman"/>
          <w:sz w:val="26"/>
          <w:szCs w:val="26"/>
          <w:lang w:eastAsia="ru-RU"/>
        </w:rPr>
        <w:t>Признать утратившим силу:</w:t>
      </w:r>
    </w:p>
    <w:p w:rsidR="00DB0602" w:rsidRPr="00DB0602" w:rsidRDefault="00DB0602" w:rsidP="00DB0602">
      <w:pPr>
        <w:spacing w:after="0" w:line="276" w:lineRule="auto"/>
        <w:jc w:val="both"/>
        <w:rPr>
          <w:rFonts w:ascii="Times New Roman" w:eastAsia="Calibri" w:hAnsi="Times New Roman" w:cs="Times New Roman"/>
          <w:sz w:val="26"/>
          <w:szCs w:val="26"/>
          <w:lang w:eastAsia="ru-RU"/>
        </w:rPr>
      </w:pPr>
      <w:r w:rsidRPr="00DB0602">
        <w:rPr>
          <w:rFonts w:ascii="Times New Roman" w:eastAsia="Calibri" w:hAnsi="Times New Roman" w:cs="Times New Roman"/>
          <w:sz w:val="26"/>
          <w:szCs w:val="26"/>
          <w:lang w:eastAsia="ru-RU"/>
        </w:rPr>
        <w:t xml:space="preserve">-  решение Собрания представителей сельского поселения </w:t>
      </w:r>
      <w:proofErr w:type="spellStart"/>
      <w:r w:rsidRPr="00DB0602">
        <w:rPr>
          <w:rFonts w:ascii="Times New Roman" w:eastAsia="Calibri" w:hAnsi="Times New Roman" w:cs="Times New Roman"/>
          <w:sz w:val="26"/>
          <w:szCs w:val="26"/>
          <w:lang w:eastAsia="ru-RU"/>
        </w:rPr>
        <w:t>Лопатино</w:t>
      </w:r>
      <w:proofErr w:type="spellEnd"/>
      <w:r w:rsidRPr="00DB0602">
        <w:rPr>
          <w:rFonts w:ascii="Times New Roman" w:eastAsia="Calibri" w:hAnsi="Times New Roman" w:cs="Times New Roman"/>
          <w:sz w:val="26"/>
          <w:szCs w:val="26"/>
          <w:lang w:eastAsia="ru-RU"/>
        </w:rPr>
        <w:t xml:space="preserve"> </w:t>
      </w:r>
      <w:proofErr w:type="gramStart"/>
      <w:r w:rsidRPr="00DB0602">
        <w:rPr>
          <w:rFonts w:ascii="Times New Roman" w:eastAsia="Calibri" w:hAnsi="Times New Roman" w:cs="Times New Roman"/>
          <w:sz w:val="26"/>
          <w:szCs w:val="26"/>
          <w:lang w:eastAsia="ru-RU"/>
        </w:rPr>
        <w:t>от  25.11.2014</w:t>
      </w:r>
      <w:proofErr w:type="gramEnd"/>
      <w:r w:rsidRPr="00DB0602">
        <w:rPr>
          <w:rFonts w:ascii="Times New Roman" w:eastAsia="Calibri" w:hAnsi="Times New Roman" w:cs="Times New Roman"/>
          <w:sz w:val="26"/>
          <w:szCs w:val="26"/>
          <w:lang w:eastAsia="ru-RU"/>
        </w:rPr>
        <w:t xml:space="preserve"> г.   </w:t>
      </w:r>
      <w:proofErr w:type="gramStart"/>
      <w:r w:rsidRPr="00DB0602">
        <w:rPr>
          <w:rFonts w:ascii="Times New Roman" w:eastAsia="Calibri" w:hAnsi="Times New Roman" w:cs="Times New Roman"/>
          <w:sz w:val="26"/>
          <w:szCs w:val="26"/>
          <w:lang w:eastAsia="ru-RU"/>
        </w:rPr>
        <w:t>№  145</w:t>
      </w:r>
      <w:proofErr w:type="gramEnd"/>
      <w:r w:rsidRPr="00DB0602">
        <w:rPr>
          <w:rFonts w:ascii="Times New Roman" w:eastAsia="Calibri" w:hAnsi="Times New Roman" w:cs="Times New Roman"/>
          <w:sz w:val="26"/>
          <w:szCs w:val="26"/>
          <w:lang w:eastAsia="ru-RU"/>
        </w:rPr>
        <w:t xml:space="preserve"> «Об утверждении Положения о  благоустройстве на территории сельского поселения </w:t>
      </w:r>
      <w:proofErr w:type="spellStart"/>
      <w:r w:rsidRPr="00DB0602">
        <w:rPr>
          <w:rFonts w:ascii="Times New Roman" w:eastAsia="Calibri" w:hAnsi="Times New Roman" w:cs="Times New Roman"/>
          <w:sz w:val="26"/>
          <w:szCs w:val="26"/>
          <w:lang w:eastAsia="ru-RU"/>
        </w:rPr>
        <w:t>Лопатино</w:t>
      </w:r>
      <w:proofErr w:type="spellEnd"/>
      <w:r w:rsidRPr="00DB0602">
        <w:rPr>
          <w:rFonts w:ascii="Times New Roman" w:eastAsia="Calibri" w:hAnsi="Times New Roman" w:cs="Times New Roman"/>
          <w:sz w:val="26"/>
          <w:szCs w:val="26"/>
          <w:lang w:eastAsia="ru-RU"/>
        </w:rPr>
        <w:t xml:space="preserve"> муниципального района Волжский Самарской области»;</w:t>
      </w:r>
    </w:p>
    <w:p w:rsidR="00DB0602" w:rsidRPr="00DB0602" w:rsidRDefault="00DB0602" w:rsidP="00DB0602">
      <w:pPr>
        <w:spacing w:after="0" w:line="240" w:lineRule="auto"/>
        <w:jc w:val="both"/>
        <w:rPr>
          <w:rFonts w:ascii="Times New Roman" w:eastAsia="Calibri" w:hAnsi="Times New Roman" w:cs="Times New Roman"/>
          <w:sz w:val="26"/>
          <w:szCs w:val="26"/>
          <w:lang w:eastAsia="ru-RU"/>
        </w:rPr>
      </w:pPr>
      <w:r w:rsidRPr="00DB0602">
        <w:rPr>
          <w:rFonts w:ascii="Times New Roman" w:eastAsia="Calibri" w:hAnsi="Times New Roman" w:cs="Times New Roman"/>
          <w:sz w:val="26"/>
          <w:szCs w:val="26"/>
          <w:lang w:eastAsia="ru-RU"/>
        </w:rPr>
        <w:t xml:space="preserve">- решение Собрания представителей сельского поселения </w:t>
      </w:r>
      <w:proofErr w:type="spellStart"/>
      <w:r w:rsidRPr="00DB0602">
        <w:rPr>
          <w:rFonts w:ascii="Times New Roman" w:eastAsia="Calibri" w:hAnsi="Times New Roman" w:cs="Times New Roman"/>
          <w:sz w:val="26"/>
          <w:szCs w:val="26"/>
          <w:lang w:eastAsia="ru-RU"/>
        </w:rPr>
        <w:t>Лопатино</w:t>
      </w:r>
      <w:proofErr w:type="spellEnd"/>
      <w:r w:rsidRPr="00DB0602">
        <w:rPr>
          <w:rFonts w:ascii="Times New Roman" w:eastAsia="Calibri" w:hAnsi="Times New Roman" w:cs="Times New Roman"/>
          <w:sz w:val="26"/>
          <w:szCs w:val="26"/>
          <w:lang w:eastAsia="ru-RU"/>
        </w:rPr>
        <w:t xml:space="preserve"> от 18.02.2016 г.    № 29 «О внесении изменений в Положение о благоустройстве на территории сельского поселения </w:t>
      </w:r>
      <w:proofErr w:type="spellStart"/>
      <w:r w:rsidRPr="00DB0602">
        <w:rPr>
          <w:rFonts w:ascii="Times New Roman" w:eastAsia="Calibri" w:hAnsi="Times New Roman" w:cs="Times New Roman"/>
          <w:sz w:val="26"/>
          <w:szCs w:val="26"/>
          <w:lang w:eastAsia="ru-RU"/>
        </w:rPr>
        <w:t>Лопатино</w:t>
      </w:r>
      <w:proofErr w:type="spellEnd"/>
      <w:r w:rsidRPr="00DB0602">
        <w:rPr>
          <w:rFonts w:ascii="Times New Roman" w:eastAsia="Calibri" w:hAnsi="Times New Roman" w:cs="Times New Roman"/>
          <w:sz w:val="26"/>
          <w:szCs w:val="26"/>
          <w:lang w:eastAsia="ru-RU"/>
        </w:rPr>
        <w:t xml:space="preserve"> муниципального района Волжский Самарской области».</w:t>
      </w:r>
    </w:p>
    <w:p w:rsidR="00DB0602" w:rsidRPr="00DB0602" w:rsidRDefault="00DB0602" w:rsidP="00DB0602">
      <w:pPr>
        <w:widowControl w:val="0"/>
        <w:spacing w:after="0" w:line="276" w:lineRule="auto"/>
        <w:jc w:val="both"/>
        <w:outlineLvl w:val="0"/>
        <w:rPr>
          <w:rFonts w:ascii="Times New Roman" w:eastAsia="Times New Roman" w:hAnsi="Times New Roman" w:cs="Times New Roman"/>
          <w:bCs/>
          <w:color w:val="000000"/>
          <w:kern w:val="36"/>
          <w:sz w:val="26"/>
          <w:szCs w:val="26"/>
          <w:lang w:eastAsia="ru-RU"/>
        </w:rPr>
      </w:pPr>
      <w:r w:rsidRPr="00DB0602">
        <w:rPr>
          <w:rFonts w:ascii="Times New Roman" w:eastAsia="Times New Roman" w:hAnsi="Times New Roman" w:cs="Times New Roman"/>
          <w:bCs/>
          <w:color w:val="000000"/>
          <w:kern w:val="36"/>
          <w:sz w:val="26"/>
          <w:szCs w:val="26"/>
          <w:lang w:eastAsia="ru-RU"/>
        </w:rPr>
        <w:t>3.</w:t>
      </w:r>
      <w:r w:rsidRPr="00DB0602">
        <w:rPr>
          <w:rFonts w:ascii="Times New Roman" w:eastAsia="Times New Roman" w:hAnsi="Times New Roman" w:cs="Times New Roman"/>
          <w:bCs/>
          <w:color w:val="000000"/>
          <w:kern w:val="36"/>
          <w:sz w:val="26"/>
          <w:szCs w:val="26"/>
          <w:lang w:eastAsia="ru-RU"/>
        </w:rPr>
        <w:tab/>
        <w:t xml:space="preserve">Настоящее решение вступает в силу со дня его официального опубликования в сети «Интернет» и </w:t>
      </w:r>
      <w:r w:rsidRPr="00DB0602">
        <w:rPr>
          <w:rFonts w:ascii="Times New Roman" w:eastAsia="Calibri" w:hAnsi="Times New Roman" w:cs="Times New Roman"/>
          <w:sz w:val="26"/>
          <w:szCs w:val="26"/>
        </w:rPr>
        <w:t>газете «Волжская новь»</w:t>
      </w:r>
      <w:r w:rsidRPr="00DB0602">
        <w:rPr>
          <w:rFonts w:ascii="Times New Roman" w:eastAsia="Times New Roman" w:hAnsi="Times New Roman" w:cs="Times New Roman"/>
          <w:bCs/>
          <w:color w:val="000000"/>
          <w:kern w:val="36"/>
          <w:sz w:val="26"/>
          <w:szCs w:val="26"/>
          <w:lang w:eastAsia="ru-RU"/>
        </w:rPr>
        <w:t>.</w:t>
      </w:r>
    </w:p>
    <w:p w:rsidR="00DB0602" w:rsidRPr="00DB0602" w:rsidRDefault="00DB0602" w:rsidP="00DB0602">
      <w:pPr>
        <w:widowControl w:val="0"/>
        <w:spacing w:after="0" w:line="276" w:lineRule="auto"/>
        <w:jc w:val="both"/>
        <w:outlineLvl w:val="0"/>
        <w:rPr>
          <w:rFonts w:ascii="Times New Roman" w:eastAsia="Times New Roman" w:hAnsi="Times New Roman" w:cs="Times New Roman"/>
          <w:bCs/>
          <w:color w:val="000000"/>
          <w:kern w:val="36"/>
          <w:sz w:val="26"/>
          <w:szCs w:val="26"/>
          <w:lang w:eastAsia="ru-RU"/>
        </w:rPr>
      </w:pPr>
      <w:r w:rsidRPr="00DB0602">
        <w:rPr>
          <w:rFonts w:ascii="Times New Roman" w:eastAsia="Times New Roman" w:hAnsi="Times New Roman" w:cs="Times New Roman"/>
          <w:bCs/>
          <w:color w:val="000000"/>
          <w:kern w:val="36"/>
          <w:sz w:val="26"/>
          <w:szCs w:val="26"/>
          <w:lang w:eastAsia="ru-RU"/>
        </w:rPr>
        <w:t xml:space="preserve">4. Контроль за исполнением настоящего решения возложить на главу сельского поселения </w:t>
      </w:r>
      <w:proofErr w:type="spellStart"/>
      <w:r w:rsidRPr="00DB0602">
        <w:rPr>
          <w:rFonts w:ascii="Times New Roman" w:eastAsia="Times New Roman" w:hAnsi="Times New Roman" w:cs="Times New Roman"/>
          <w:bCs/>
          <w:color w:val="000000"/>
          <w:kern w:val="36"/>
          <w:sz w:val="26"/>
          <w:szCs w:val="26"/>
          <w:lang w:eastAsia="ru-RU"/>
        </w:rPr>
        <w:t>Лопатино</w:t>
      </w:r>
      <w:proofErr w:type="spellEnd"/>
      <w:r w:rsidRPr="00DB0602">
        <w:rPr>
          <w:rFonts w:ascii="Times New Roman" w:eastAsia="Times New Roman" w:hAnsi="Times New Roman" w:cs="Times New Roman"/>
          <w:bCs/>
          <w:color w:val="000000"/>
          <w:kern w:val="36"/>
          <w:sz w:val="26"/>
          <w:szCs w:val="26"/>
          <w:lang w:eastAsia="ru-RU"/>
        </w:rPr>
        <w:t>.</w:t>
      </w:r>
    </w:p>
    <w:p w:rsidR="00DB0602" w:rsidRPr="00DB0602" w:rsidRDefault="00DB0602" w:rsidP="00DB0602">
      <w:pPr>
        <w:widowControl w:val="0"/>
        <w:spacing w:after="0" w:line="276" w:lineRule="auto"/>
        <w:jc w:val="both"/>
        <w:outlineLvl w:val="0"/>
        <w:rPr>
          <w:rFonts w:ascii="Times New Roman" w:eastAsia="Times New Roman" w:hAnsi="Times New Roman" w:cs="Times New Roman"/>
          <w:bCs/>
          <w:color w:val="000000"/>
          <w:kern w:val="36"/>
          <w:sz w:val="26"/>
          <w:szCs w:val="26"/>
          <w:lang w:eastAsia="ru-RU"/>
        </w:rPr>
      </w:pPr>
    </w:p>
    <w:p w:rsidR="00DB0602" w:rsidRPr="00DB0602" w:rsidRDefault="00DB0602" w:rsidP="00DB0602">
      <w:pPr>
        <w:spacing w:after="0" w:line="240" w:lineRule="auto"/>
        <w:rPr>
          <w:rFonts w:ascii="Times New Roman" w:eastAsia="Calibri" w:hAnsi="Times New Roman" w:cs="Times New Roman"/>
          <w:sz w:val="26"/>
          <w:szCs w:val="26"/>
        </w:rPr>
      </w:pPr>
    </w:p>
    <w:p w:rsidR="00DB0602" w:rsidRPr="00DB0602" w:rsidRDefault="00DB0602" w:rsidP="00DB0602">
      <w:pPr>
        <w:spacing w:after="0" w:line="240" w:lineRule="auto"/>
        <w:rPr>
          <w:rFonts w:ascii="Times New Roman" w:eastAsia="Calibri" w:hAnsi="Times New Roman" w:cs="Times New Roman"/>
          <w:sz w:val="26"/>
          <w:szCs w:val="26"/>
        </w:rPr>
      </w:pPr>
    </w:p>
    <w:p w:rsidR="00DB0602" w:rsidRPr="00DB0602" w:rsidRDefault="00DB0602" w:rsidP="00DB0602">
      <w:pPr>
        <w:spacing w:after="0" w:line="240" w:lineRule="auto"/>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Глава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В.Л. Жуков   </w:t>
      </w:r>
    </w:p>
    <w:p w:rsidR="00DB0602" w:rsidRPr="00DB0602" w:rsidRDefault="00DB0602" w:rsidP="00DB0602">
      <w:pPr>
        <w:spacing w:after="0" w:line="240" w:lineRule="auto"/>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                                                            </w:t>
      </w:r>
    </w:p>
    <w:p w:rsidR="00DB0602" w:rsidRPr="00DB0602" w:rsidRDefault="00DB0602" w:rsidP="00DB0602">
      <w:pPr>
        <w:spacing w:after="0" w:line="240" w:lineRule="auto"/>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Председатель Собрания представителей                                               А.И. </w:t>
      </w:r>
      <w:proofErr w:type="spellStart"/>
      <w:r w:rsidRPr="00DB0602">
        <w:rPr>
          <w:rFonts w:ascii="Times New Roman" w:eastAsia="Calibri" w:hAnsi="Times New Roman" w:cs="Times New Roman"/>
          <w:sz w:val="26"/>
          <w:szCs w:val="26"/>
        </w:rPr>
        <w:t>Андреянов</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360" w:lineRule="auto"/>
        <w:jc w:val="center"/>
        <w:outlineLvl w:val="0"/>
        <w:rPr>
          <w:rFonts w:ascii="Times New Roman" w:eastAsia="Times New Roman" w:hAnsi="Times New Roman" w:cs="Times New Roman"/>
          <w:bCs/>
          <w:color w:val="000000"/>
          <w:kern w:val="36"/>
          <w:sz w:val="26"/>
          <w:szCs w:val="26"/>
          <w:lang w:eastAsia="ru-RU"/>
        </w:rPr>
      </w:pPr>
    </w:p>
    <w:p w:rsidR="00DB0602" w:rsidRPr="00DB0602" w:rsidRDefault="00DB0602" w:rsidP="00DB0602">
      <w:pPr>
        <w:spacing w:after="0" w:line="240" w:lineRule="auto"/>
        <w:jc w:val="right"/>
        <w:rPr>
          <w:rFonts w:ascii="Times New Roman" w:eastAsia="Calibri" w:hAnsi="Times New Roman" w:cs="Times New Roman"/>
          <w:sz w:val="24"/>
          <w:szCs w:val="24"/>
        </w:rPr>
      </w:pPr>
    </w:p>
    <w:p w:rsidR="00DB0602" w:rsidRPr="00DB0602" w:rsidRDefault="00DB0602" w:rsidP="00DB0602">
      <w:pPr>
        <w:spacing w:after="0" w:line="240" w:lineRule="auto"/>
        <w:jc w:val="right"/>
        <w:rPr>
          <w:rFonts w:ascii="Times New Roman" w:eastAsia="Calibri" w:hAnsi="Times New Roman" w:cs="Times New Roman"/>
          <w:sz w:val="24"/>
          <w:szCs w:val="24"/>
        </w:rPr>
      </w:pPr>
    </w:p>
    <w:p w:rsidR="00DB0602" w:rsidRPr="00DB0602" w:rsidRDefault="00DB0602" w:rsidP="00DB0602">
      <w:pPr>
        <w:spacing w:after="0" w:line="240" w:lineRule="auto"/>
        <w:jc w:val="right"/>
        <w:rPr>
          <w:rFonts w:ascii="Times New Roman" w:eastAsia="Calibri" w:hAnsi="Times New Roman" w:cs="Times New Roman"/>
          <w:sz w:val="24"/>
          <w:szCs w:val="24"/>
        </w:rPr>
      </w:pPr>
      <w:r w:rsidRPr="00DB0602">
        <w:rPr>
          <w:rFonts w:ascii="Times New Roman" w:eastAsia="Calibri" w:hAnsi="Times New Roman" w:cs="Times New Roman"/>
          <w:sz w:val="24"/>
          <w:szCs w:val="24"/>
        </w:rPr>
        <w:t xml:space="preserve">Приложение </w:t>
      </w:r>
    </w:p>
    <w:p w:rsidR="00DB0602" w:rsidRPr="00DB0602" w:rsidRDefault="00DB0602" w:rsidP="00DB0602">
      <w:pPr>
        <w:spacing w:after="0" w:line="240" w:lineRule="auto"/>
        <w:jc w:val="right"/>
        <w:rPr>
          <w:rFonts w:ascii="Times New Roman" w:eastAsia="Calibri" w:hAnsi="Times New Roman" w:cs="Times New Roman"/>
          <w:sz w:val="24"/>
          <w:szCs w:val="24"/>
        </w:rPr>
      </w:pPr>
      <w:r w:rsidRPr="00DB0602">
        <w:rPr>
          <w:rFonts w:ascii="Times New Roman" w:eastAsia="Calibri" w:hAnsi="Times New Roman" w:cs="Times New Roman"/>
          <w:sz w:val="24"/>
          <w:szCs w:val="24"/>
        </w:rPr>
        <w:t xml:space="preserve">к решению Собрания представителей </w:t>
      </w:r>
    </w:p>
    <w:p w:rsidR="00DB0602" w:rsidRPr="00DB0602" w:rsidRDefault="00DB0602" w:rsidP="00DB0602">
      <w:pPr>
        <w:spacing w:after="0" w:line="240" w:lineRule="auto"/>
        <w:jc w:val="right"/>
        <w:rPr>
          <w:rFonts w:ascii="Times New Roman" w:eastAsia="Calibri" w:hAnsi="Times New Roman" w:cs="Times New Roman"/>
          <w:sz w:val="24"/>
          <w:szCs w:val="24"/>
        </w:rPr>
      </w:pPr>
      <w:r w:rsidRPr="00DB0602">
        <w:rPr>
          <w:rFonts w:ascii="Times New Roman" w:eastAsia="Calibri" w:hAnsi="Times New Roman" w:cs="Times New Roman"/>
          <w:sz w:val="24"/>
          <w:szCs w:val="24"/>
        </w:rPr>
        <w:t xml:space="preserve">сельского поселения </w:t>
      </w:r>
      <w:proofErr w:type="spellStart"/>
      <w:r w:rsidRPr="00DB0602">
        <w:rPr>
          <w:rFonts w:ascii="Times New Roman" w:eastAsia="Calibri" w:hAnsi="Times New Roman" w:cs="Times New Roman"/>
          <w:sz w:val="24"/>
          <w:szCs w:val="24"/>
        </w:rPr>
        <w:t>Лопатино</w:t>
      </w:r>
      <w:proofErr w:type="spellEnd"/>
    </w:p>
    <w:p w:rsidR="00DB0602" w:rsidRPr="00DB0602" w:rsidRDefault="00DB0602" w:rsidP="00DB0602">
      <w:pPr>
        <w:spacing w:after="0" w:line="240" w:lineRule="auto"/>
        <w:jc w:val="right"/>
        <w:rPr>
          <w:rFonts w:ascii="Times New Roman" w:eastAsia="Calibri" w:hAnsi="Times New Roman" w:cs="Times New Roman"/>
          <w:b/>
          <w:sz w:val="24"/>
          <w:szCs w:val="24"/>
        </w:rPr>
      </w:pPr>
      <w:r w:rsidRPr="00DB0602">
        <w:rPr>
          <w:rFonts w:ascii="Times New Roman" w:eastAsia="Calibri" w:hAnsi="Times New Roman" w:cs="Times New Roman"/>
          <w:sz w:val="24"/>
          <w:szCs w:val="24"/>
        </w:rPr>
        <w:t xml:space="preserve"> муниципального района Волжский Самарской области</w:t>
      </w:r>
    </w:p>
    <w:p w:rsidR="00DB0602" w:rsidRPr="00DB0602" w:rsidRDefault="00DB0602" w:rsidP="00DB0602">
      <w:pPr>
        <w:widowControl w:val="0"/>
        <w:spacing w:after="0" w:line="276" w:lineRule="auto"/>
        <w:jc w:val="center"/>
        <w:outlineLvl w:val="0"/>
        <w:rPr>
          <w:rFonts w:ascii="Times New Roman" w:eastAsia="Calibri" w:hAnsi="Times New Roman" w:cs="Times New Roman"/>
          <w:b/>
          <w:sz w:val="26"/>
          <w:szCs w:val="26"/>
        </w:rPr>
      </w:pPr>
    </w:p>
    <w:p w:rsidR="00DB0602" w:rsidRPr="00DB0602" w:rsidRDefault="00DB0602" w:rsidP="00DB0602">
      <w:pPr>
        <w:widowControl w:val="0"/>
        <w:spacing w:after="0" w:line="276" w:lineRule="auto"/>
        <w:jc w:val="center"/>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 xml:space="preserve">Правила </w:t>
      </w:r>
    </w:p>
    <w:p w:rsidR="00DB0602" w:rsidRPr="00DB0602" w:rsidRDefault="00DB0602" w:rsidP="00DB0602">
      <w:pPr>
        <w:spacing w:after="0" w:line="240" w:lineRule="auto"/>
        <w:jc w:val="center"/>
        <w:outlineLvl w:val="0"/>
        <w:rPr>
          <w:rFonts w:ascii="Times New Roman" w:eastAsia="Times New Roman" w:hAnsi="Times New Roman" w:cs="Times New Roman"/>
          <w:b/>
          <w:bCs/>
          <w:kern w:val="36"/>
          <w:sz w:val="26"/>
          <w:szCs w:val="26"/>
          <w:lang w:eastAsia="ru-RU"/>
        </w:rPr>
      </w:pPr>
      <w:r w:rsidRPr="00DB0602">
        <w:rPr>
          <w:rFonts w:ascii="Times New Roman" w:eastAsia="Times New Roman" w:hAnsi="Times New Roman" w:cs="Times New Roman"/>
          <w:b/>
          <w:bCs/>
          <w:kern w:val="36"/>
          <w:sz w:val="26"/>
          <w:szCs w:val="26"/>
          <w:lang w:eastAsia="ru-RU"/>
        </w:rPr>
        <w:t xml:space="preserve">благоустройства сельского поселения </w:t>
      </w:r>
      <w:proofErr w:type="spellStart"/>
      <w:r w:rsidRPr="00DB0602">
        <w:rPr>
          <w:rFonts w:ascii="Times New Roman" w:eastAsia="Times New Roman" w:hAnsi="Times New Roman" w:cs="Times New Roman"/>
          <w:b/>
          <w:bCs/>
          <w:kern w:val="36"/>
          <w:sz w:val="26"/>
          <w:szCs w:val="26"/>
          <w:lang w:eastAsia="ru-RU"/>
        </w:rPr>
        <w:t>Лопатино</w:t>
      </w:r>
      <w:proofErr w:type="spellEnd"/>
      <w:r w:rsidRPr="00DB0602">
        <w:rPr>
          <w:rFonts w:ascii="Times New Roman" w:eastAsia="Times New Roman" w:hAnsi="Times New Roman" w:cs="Times New Roman"/>
          <w:b/>
          <w:bCs/>
          <w:kern w:val="36"/>
          <w:sz w:val="26"/>
          <w:szCs w:val="26"/>
          <w:lang w:eastAsia="ru-RU"/>
        </w:rPr>
        <w:t xml:space="preserve"> </w:t>
      </w:r>
    </w:p>
    <w:p w:rsidR="00DB0602" w:rsidRPr="00DB0602" w:rsidRDefault="00DB0602" w:rsidP="00DB0602">
      <w:pPr>
        <w:spacing w:after="0" w:line="240" w:lineRule="auto"/>
        <w:jc w:val="center"/>
        <w:outlineLvl w:val="0"/>
        <w:rPr>
          <w:rFonts w:ascii="Times New Roman" w:eastAsia="Times New Roman" w:hAnsi="Times New Roman" w:cs="Times New Roman"/>
          <w:b/>
          <w:bCs/>
          <w:kern w:val="36"/>
          <w:sz w:val="26"/>
          <w:szCs w:val="26"/>
          <w:lang w:eastAsia="ru-RU"/>
        </w:rPr>
      </w:pPr>
      <w:r w:rsidRPr="00DB0602">
        <w:rPr>
          <w:rFonts w:ascii="Times New Roman" w:eastAsia="Times New Roman" w:hAnsi="Times New Roman" w:cs="Times New Roman"/>
          <w:b/>
          <w:bCs/>
          <w:kern w:val="36"/>
          <w:sz w:val="26"/>
          <w:szCs w:val="26"/>
          <w:lang w:eastAsia="ru-RU"/>
        </w:rPr>
        <w:t xml:space="preserve">муниципального </w:t>
      </w:r>
      <w:proofErr w:type="gramStart"/>
      <w:r w:rsidRPr="00DB0602">
        <w:rPr>
          <w:rFonts w:ascii="Times New Roman" w:eastAsia="Times New Roman" w:hAnsi="Times New Roman" w:cs="Times New Roman"/>
          <w:b/>
          <w:bCs/>
          <w:kern w:val="36"/>
          <w:sz w:val="26"/>
          <w:szCs w:val="26"/>
          <w:lang w:eastAsia="ru-RU"/>
        </w:rPr>
        <w:t>района  Волжский</w:t>
      </w:r>
      <w:proofErr w:type="gramEnd"/>
      <w:r w:rsidRPr="00DB0602">
        <w:rPr>
          <w:rFonts w:ascii="Times New Roman" w:eastAsia="Times New Roman" w:hAnsi="Times New Roman" w:cs="Times New Roman"/>
          <w:b/>
          <w:bCs/>
          <w:kern w:val="36"/>
          <w:sz w:val="26"/>
          <w:szCs w:val="26"/>
          <w:lang w:eastAsia="ru-RU"/>
        </w:rPr>
        <w:t xml:space="preserve"> Самарской области </w:t>
      </w:r>
    </w:p>
    <w:p w:rsidR="00DB0602" w:rsidRPr="00DB0602" w:rsidRDefault="00DB0602" w:rsidP="00DB0602">
      <w:pPr>
        <w:spacing w:after="0" w:line="240" w:lineRule="auto"/>
        <w:jc w:val="center"/>
        <w:outlineLvl w:val="0"/>
        <w:rPr>
          <w:rFonts w:ascii="Times New Roman" w:eastAsia="Times New Roman" w:hAnsi="Times New Roman" w:cs="Times New Roman"/>
          <w:b/>
          <w:bCs/>
          <w:kern w:val="36"/>
          <w:sz w:val="26"/>
          <w:szCs w:val="26"/>
          <w:lang w:eastAsia="ru-RU"/>
        </w:rPr>
      </w:pPr>
    </w:p>
    <w:p w:rsidR="00DB0602" w:rsidRPr="00DB0602" w:rsidRDefault="00DB0602" w:rsidP="00DB0602">
      <w:pPr>
        <w:spacing w:after="0" w:line="240" w:lineRule="auto"/>
        <w:jc w:val="center"/>
        <w:outlineLvl w:val="0"/>
        <w:rPr>
          <w:rFonts w:ascii="Times New Roman" w:eastAsia="Times New Roman" w:hAnsi="Times New Roman" w:cs="Times New Roman"/>
          <w:b/>
          <w:bCs/>
          <w:kern w:val="36"/>
          <w:sz w:val="26"/>
          <w:szCs w:val="26"/>
          <w:lang w:eastAsia="ru-RU"/>
        </w:rPr>
      </w:pPr>
      <w:r w:rsidRPr="00DB0602">
        <w:rPr>
          <w:rFonts w:ascii="Times New Roman" w:eastAsia="Times New Roman" w:hAnsi="Times New Roman" w:cs="Times New Roman"/>
          <w:b/>
          <w:bCs/>
          <w:kern w:val="36"/>
          <w:sz w:val="26"/>
          <w:szCs w:val="26"/>
          <w:lang w:eastAsia="ru-RU"/>
        </w:rPr>
        <w:t xml:space="preserve">I. Общие положения. </w:t>
      </w:r>
    </w:p>
    <w:p w:rsidR="00DB0602" w:rsidRPr="00DB0602" w:rsidRDefault="00DB0602" w:rsidP="00DB0602">
      <w:pPr>
        <w:spacing w:after="0" w:line="240" w:lineRule="auto"/>
        <w:jc w:val="both"/>
        <w:outlineLvl w:val="0"/>
        <w:rPr>
          <w:rFonts w:ascii="Times New Roman" w:eastAsia="Times New Roman" w:hAnsi="Times New Roman" w:cs="Times New Roman"/>
          <w:bCs/>
          <w:kern w:val="36"/>
          <w:sz w:val="26"/>
          <w:szCs w:val="26"/>
          <w:lang w:eastAsia="ru-RU"/>
        </w:rPr>
      </w:pPr>
      <w:r w:rsidRPr="00DB0602">
        <w:rPr>
          <w:rFonts w:ascii="Times New Roman" w:eastAsia="Times New Roman" w:hAnsi="Times New Roman" w:cs="Times New Roman"/>
          <w:bCs/>
          <w:kern w:val="36"/>
          <w:sz w:val="26"/>
          <w:szCs w:val="26"/>
          <w:lang w:eastAsia="ru-RU"/>
        </w:rPr>
        <w:t xml:space="preserve">1. Правила благоустройства сельского поселения </w:t>
      </w:r>
      <w:proofErr w:type="spellStart"/>
      <w:r w:rsidRPr="00DB0602">
        <w:rPr>
          <w:rFonts w:ascii="Times New Roman" w:eastAsia="Times New Roman" w:hAnsi="Times New Roman" w:cs="Times New Roman"/>
          <w:bCs/>
          <w:kern w:val="36"/>
          <w:sz w:val="26"/>
          <w:szCs w:val="26"/>
          <w:lang w:eastAsia="ru-RU"/>
        </w:rPr>
        <w:t>Лопатино</w:t>
      </w:r>
      <w:proofErr w:type="spellEnd"/>
      <w:r w:rsidRPr="00DB0602">
        <w:rPr>
          <w:rFonts w:ascii="Times New Roman" w:eastAsia="Times New Roman" w:hAnsi="Times New Roman" w:cs="Times New Roman"/>
          <w:bCs/>
          <w:kern w:val="36"/>
          <w:sz w:val="26"/>
          <w:szCs w:val="26"/>
          <w:lang w:eastAsia="ru-RU"/>
        </w:rPr>
        <w:t xml:space="preserve"> муниципального района Волжский Самарской области разработаны во исполнение Федерального закона от </w:t>
      </w:r>
      <w:smartTag w:uri="urn:schemas-microsoft-com:office:smarttags" w:element="date">
        <w:smartTagPr>
          <w:attr w:name="ls" w:val="trans"/>
          <w:attr w:name="Month" w:val="10"/>
          <w:attr w:name="Day" w:val="06"/>
          <w:attr w:name="Year" w:val="2003"/>
        </w:smartTagPr>
        <w:r w:rsidRPr="00DB0602">
          <w:rPr>
            <w:rFonts w:ascii="Times New Roman" w:eastAsia="Times New Roman" w:hAnsi="Times New Roman" w:cs="Times New Roman"/>
            <w:bCs/>
            <w:kern w:val="36"/>
            <w:sz w:val="26"/>
            <w:szCs w:val="26"/>
            <w:lang w:eastAsia="ru-RU"/>
          </w:rPr>
          <w:t>06.10.2003</w:t>
        </w:r>
      </w:smartTag>
      <w:r w:rsidRPr="00DB0602">
        <w:rPr>
          <w:rFonts w:ascii="Times New Roman" w:eastAsia="Times New Roman" w:hAnsi="Times New Roman" w:cs="Times New Roman"/>
          <w:bCs/>
          <w:kern w:val="36"/>
          <w:sz w:val="26"/>
          <w:szCs w:val="26"/>
          <w:lang w:eastAsia="ru-RU"/>
        </w:rPr>
        <w:t xml:space="preserve"> № 131-ФЗ «Об общих принципах организации местного самоуправления в Российской Федерации»,</w:t>
      </w:r>
      <w:r w:rsidRPr="00DB0602">
        <w:rPr>
          <w:rFonts w:ascii="Times New Roman" w:eastAsia="Times New Roman" w:hAnsi="Times New Roman" w:cs="Times New Roman"/>
          <w:b/>
          <w:bCs/>
          <w:kern w:val="36"/>
          <w:sz w:val="48"/>
          <w:szCs w:val="48"/>
          <w:lang w:eastAsia="ru-RU"/>
        </w:rPr>
        <w:t xml:space="preserve"> </w:t>
      </w:r>
      <w:r w:rsidRPr="00DB0602">
        <w:rPr>
          <w:rFonts w:ascii="Times New Roman" w:eastAsia="Times New Roman" w:hAnsi="Times New Roman" w:cs="Times New Roman"/>
          <w:bCs/>
          <w:kern w:val="36"/>
          <w:sz w:val="26"/>
          <w:szCs w:val="26"/>
          <w:lang w:eastAsia="ru-RU"/>
        </w:rPr>
        <w:t>Приказа министерства строительства и жилищно-коммунального хозяйства Российской Федерации от 13 апреля 2017 г. n 711/</w:t>
      </w:r>
      <w:proofErr w:type="spellStart"/>
      <w:r w:rsidRPr="00DB0602">
        <w:rPr>
          <w:rFonts w:ascii="Times New Roman" w:eastAsia="Times New Roman" w:hAnsi="Times New Roman" w:cs="Times New Roman"/>
          <w:bCs/>
          <w:kern w:val="36"/>
          <w:sz w:val="26"/>
          <w:szCs w:val="26"/>
          <w:lang w:eastAsia="ru-RU"/>
        </w:rPr>
        <w:t>пр</w:t>
      </w:r>
      <w:proofErr w:type="spellEnd"/>
      <w:r w:rsidRPr="00DB0602">
        <w:rPr>
          <w:rFonts w:ascii="Times New Roman" w:eastAsia="Times New Roman" w:hAnsi="Times New Roman" w:cs="Times New Roman"/>
          <w:bCs/>
          <w:kern w:val="36"/>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на основании федерального законодательства об охране окружающей среды, санитарно-эпидемиологическом благополучии населения, иных нормативных </w:t>
      </w:r>
      <w:r w:rsidRPr="00DB0602">
        <w:rPr>
          <w:rFonts w:ascii="Times New Roman" w:eastAsia="Times New Roman" w:hAnsi="Times New Roman" w:cs="Times New Roman"/>
          <w:bCs/>
          <w:kern w:val="36"/>
          <w:sz w:val="26"/>
          <w:szCs w:val="26"/>
          <w:lang w:eastAsia="ru-RU"/>
        </w:rPr>
        <w:lastRenderedPageBreak/>
        <w:t xml:space="preserve">правовых актов Российской Федерации, Самарской области и муниципальных нормативных правовых актов.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Настоящие Правила обязательны для исполнения всеми физическими и юридическими лицами независимо от их организационно-правовой формы.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Настоящие Правила действуют на всей территории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и устанавливают требования: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к перечню работ по благоустройству и периодичности их выполнения;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к установлению порядка участия собственников зданий (помещений в них) и сооружений в благоустройстве прилегающих территорий;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 планом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Правилами землепользования и застройки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проектной документацией, утвержденной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Основные понятия: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 В целях реализации настоящих Правил используются следующие понятия: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автомобильная дорога местного значения</w:t>
      </w:r>
      <w:r w:rsidRPr="00DB0602">
        <w:rPr>
          <w:rFonts w:ascii="Times New Roman" w:eastAsia="Calibri" w:hAnsi="Times New Roman" w:cs="Times New Roman"/>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архитектурные особенности фасада</w:t>
      </w:r>
      <w:r w:rsidRPr="00DB0602">
        <w:rPr>
          <w:rFonts w:ascii="Times New Roman" w:eastAsia="Calibri" w:hAnsi="Times New Roman" w:cs="Times New Roman"/>
          <w:sz w:val="26"/>
          <w:szCs w:val="26"/>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благоустройство территории</w:t>
      </w:r>
      <w:r w:rsidRPr="00DB0602">
        <w:rPr>
          <w:rFonts w:ascii="Times New Roman" w:eastAsia="Calibri" w:hAnsi="Times New Roman" w:cs="Times New Roman"/>
          <w:sz w:val="26"/>
          <w:szCs w:val="26"/>
        </w:rPr>
        <w:t xml:space="preserve"> - комплекс мероприятий по содержанию территории, а также по проектированию и размещению элементов благоустройства территорий, направленных на обеспечение и повышение комфортности условий проживания </w:t>
      </w:r>
      <w:r w:rsidRPr="00DB0602">
        <w:rPr>
          <w:rFonts w:ascii="Times New Roman" w:eastAsia="Calibri" w:hAnsi="Times New Roman" w:cs="Times New Roman"/>
          <w:sz w:val="26"/>
          <w:szCs w:val="26"/>
        </w:rPr>
        <w:lastRenderedPageBreak/>
        <w:t xml:space="preserve">граждан, поддержание и улучшение санитарного и эстетического состояния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вертикальное озеленение</w:t>
      </w:r>
      <w:r w:rsidRPr="00DB0602">
        <w:rPr>
          <w:rFonts w:ascii="Times New Roman" w:eastAsia="Calibri" w:hAnsi="Times New Roman" w:cs="Times New Roman"/>
          <w:sz w:val="26"/>
          <w:szCs w:val="26"/>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витрина</w:t>
      </w:r>
      <w:r w:rsidRPr="00DB0602">
        <w:rPr>
          <w:rFonts w:ascii="Times New Roman" w:eastAsia="Calibri" w:hAnsi="Times New Roman" w:cs="Times New Roman"/>
          <w:sz w:val="26"/>
          <w:szCs w:val="26"/>
        </w:rPr>
        <w:t xml:space="preserve"> - остекленный проем (окно, витраж) в виде сплошного остекления, занимающего часть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внешний архитектурный облик сложившейся застройки</w:t>
      </w:r>
      <w:r w:rsidRPr="00DB0602">
        <w:rPr>
          <w:rFonts w:ascii="Times New Roman" w:eastAsia="Calibri" w:hAnsi="Times New Roman" w:cs="Times New Roman"/>
          <w:sz w:val="26"/>
          <w:szCs w:val="26"/>
        </w:rPr>
        <w:t xml:space="preserve"> - архитектурно-художественные и градостроительные особенности фасадов зданий и территорий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формирующие внешний образ поселения;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внешний способ подсветки</w:t>
      </w:r>
      <w:r w:rsidRPr="00DB0602">
        <w:rPr>
          <w:rFonts w:ascii="Times New Roman" w:eastAsia="Calibri" w:hAnsi="Times New Roman" w:cs="Times New Roman"/>
          <w:sz w:val="26"/>
          <w:szCs w:val="26"/>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внутриквартальный (местный) проезд</w:t>
      </w:r>
      <w:r w:rsidRPr="00DB0602">
        <w:rPr>
          <w:rFonts w:ascii="Times New Roman" w:eastAsia="Calibri" w:hAnsi="Times New Roman" w:cs="Times New Roman"/>
          <w:sz w:val="26"/>
          <w:szCs w:val="26"/>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восстановление благоустройства</w:t>
      </w:r>
      <w:r w:rsidRPr="00DB0602">
        <w:rPr>
          <w:rFonts w:ascii="Times New Roman" w:eastAsia="Calibri" w:hAnsi="Times New Roman" w:cs="Times New Roman"/>
          <w:sz w:val="26"/>
          <w:szCs w:val="26"/>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газон</w:t>
      </w:r>
      <w:r w:rsidRPr="00DB0602">
        <w:rPr>
          <w:rFonts w:ascii="Times New Roman" w:eastAsia="Calibri" w:hAnsi="Times New Roman" w:cs="Times New Roman"/>
          <w:sz w:val="26"/>
          <w:szCs w:val="26"/>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сельская территория</w:t>
      </w:r>
      <w:r w:rsidRPr="00DB0602">
        <w:rPr>
          <w:rFonts w:ascii="Times New Roman" w:eastAsia="Calibri" w:hAnsi="Times New Roman" w:cs="Times New Roman"/>
          <w:sz w:val="26"/>
          <w:szCs w:val="26"/>
        </w:rPr>
        <w:t xml:space="preserve"> - территория в пределах границ муниципального образования «сельское поселение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динамический способ передачи информации</w:t>
      </w:r>
      <w:r w:rsidRPr="00DB0602">
        <w:rPr>
          <w:rFonts w:ascii="Times New Roman" w:eastAsia="Calibri" w:hAnsi="Times New Roman" w:cs="Times New Roman"/>
          <w:sz w:val="26"/>
          <w:szCs w:val="26"/>
        </w:rPr>
        <w:t xml:space="preserve"> - способ передачи информации с использованием электронных носителей и табло, предусматривающий смену информации;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домовладение</w:t>
      </w:r>
      <w:r w:rsidRPr="00DB0602">
        <w:rPr>
          <w:rFonts w:ascii="Times New Roman" w:eastAsia="Calibri" w:hAnsi="Times New Roman" w:cs="Times New Roman"/>
          <w:sz w:val="26"/>
          <w:szCs w:val="26"/>
        </w:rPr>
        <w:t xml:space="preserve"> - индивидуальный жилой дом с дворовыми постройками и земельный участок, на котором данный дом расположен;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дворовые постройки</w:t>
      </w:r>
      <w:r w:rsidRPr="00DB0602">
        <w:rPr>
          <w:rFonts w:ascii="Times New Roman" w:eastAsia="Calibri" w:hAnsi="Times New Roman" w:cs="Times New Roman"/>
          <w:sz w:val="26"/>
          <w:szCs w:val="26"/>
        </w:rPr>
        <w:t xml:space="preserve"> - временные подсобные сооружения, расположенные на земельном участке (погреба, голубятни, сараи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домовые знаки</w:t>
      </w:r>
      <w:r w:rsidRPr="00DB0602">
        <w:rPr>
          <w:rFonts w:ascii="Times New Roman" w:eastAsia="Calibri" w:hAnsi="Times New Roman" w:cs="Times New Roman"/>
          <w:sz w:val="26"/>
          <w:szCs w:val="26"/>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DB0602">
        <w:rPr>
          <w:rFonts w:ascii="Times New Roman" w:eastAsia="Calibri" w:hAnsi="Times New Roman" w:cs="Times New Roman"/>
          <w:sz w:val="26"/>
          <w:szCs w:val="26"/>
        </w:rPr>
        <w:t>флагодержатели</w:t>
      </w:r>
      <w:proofErr w:type="spellEnd"/>
      <w:r w:rsidRPr="00DB0602">
        <w:rPr>
          <w:rFonts w:ascii="Times New Roman" w:eastAsia="Calibri" w:hAnsi="Times New Roman" w:cs="Times New Roman"/>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здание</w:t>
      </w:r>
      <w:r w:rsidRPr="00DB0602">
        <w:rPr>
          <w:rFonts w:ascii="Times New Roman" w:eastAsia="Calibri" w:hAnsi="Times New Roman" w:cs="Times New Roman"/>
          <w:sz w:val="26"/>
          <w:szCs w:val="26"/>
        </w:rPr>
        <w:t xml:space="preserve"> - объект капитального строительства, представляющий собой единую </w:t>
      </w:r>
      <w:r w:rsidRPr="00DB0602">
        <w:rPr>
          <w:rFonts w:ascii="Times New Roman" w:eastAsia="Calibri" w:hAnsi="Times New Roman" w:cs="Times New Roman"/>
          <w:sz w:val="26"/>
          <w:szCs w:val="26"/>
        </w:rPr>
        <w:lastRenderedPageBreak/>
        <w:t xml:space="preserve">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зеленые насаждения</w:t>
      </w:r>
      <w:r w:rsidRPr="00DB0602">
        <w:rPr>
          <w:rFonts w:ascii="Times New Roman" w:eastAsia="Calibri" w:hAnsi="Times New Roman" w:cs="Times New Roman"/>
          <w:sz w:val="26"/>
          <w:szCs w:val="26"/>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земельный участок</w:t>
      </w:r>
      <w:r w:rsidRPr="00DB0602">
        <w:rPr>
          <w:rFonts w:ascii="Times New Roman" w:eastAsia="Calibri" w:hAnsi="Times New Roman" w:cs="Times New Roman"/>
          <w:sz w:val="26"/>
          <w:szCs w:val="26"/>
        </w:rPr>
        <w:t xml:space="preserve"> - часть земной поверхности, которая имеет характеристики, позволяющие определить ее в качестве индивидуально определенной вещи;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земляные работы</w:t>
      </w:r>
      <w:r w:rsidRPr="00DB0602">
        <w:rPr>
          <w:rFonts w:ascii="Times New Roman" w:eastAsia="Calibri" w:hAnsi="Times New Roman" w:cs="Times New Roman"/>
          <w:sz w:val="26"/>
          <w:szCs w:val="26"/>
        </w:rPr>
        <w:t xml:space="preserve">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инженерные коммуникации</w:t>
      </w:r>
      <w:r w:rsidRPr="00DB0602">
        <w:rPr>
          <w:rFonts w:ascii="Times New Roman" w:eastAsia="Calibri" w:hAnsi="Times New Roman" w:cs="Times New Roman"/>
          <w:sz w:val="26"/>
          <w:szCs w:val="26"/>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наружное освещение</w:t>
      </w:r>
      <w:r w:rsidRPr="00DB0602">
        <w:rPr>
          <w:rFonts w:ascii="Times New Roman" w:eastAsia="Calibri" w:hAnsi="Times New Roman" w:cs="Times New Roman"/>
          <w:sz w:val="26"/>
          <w:szCs w:val="26"/>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поселения;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нарушение внешнего архитектурного облика сложившейся застройки</w:t>
      </w:r>
      <w:r w:rsidRPr="00DB0602">
        <w:rPr>
          <w:rFonts w:ascii="Times New Roman" w:eastAsia="Calibri" w:hAnsi="Times New Roman" w:cs="Times New Roman"/>
          <w:sz w:val="26"/>
          <w:szCs w:val="26"/>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несанкционированная свалка</w:t>
      </w:r>
      <w:r w:rsidRPr="00DB0602">
        <w:rPr>
          <w:rFonts w:ascii="Times New Roman" w:eastAsia="Calibri" w:hAnsi="Times New Roman" w:cs="Times New Roman"/>
          <w:sz w:val="26"/>
          <w:szCs w:val="26"/>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xml:space="preserve"> и объемом свыше 30 </w:t>
      </w:r>
      <w:proofErr w:type="spellStart"/>
      <w:r w:rsidRPr="00DB0602">
        <w:rPr>
          <w:rFonts w:ascii="Times New Roman" w:eastAsia="Calibri" w:hAnsi="Times New Roman" w:cs="Times New Roman"/>
          <w:sz w:val="26"/>
          <w:szCs w:val="26"/>
        </w:rPr>
        <w:t>куб.м</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нестационарный торговый объект</w:t>
      </w:r>
      <w:r w:rsidRPr="00DB0602">
        <w:rPr>
          <w:rFonts w:ascii="Times New Roman" w:eastAsia="Calibri" w:hAnsi="Times New Roman" w:cs="Times New Roman"/>
          <w:sz w:val="26"/>
          <w:szCs w:val="26"/>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озеленение</w:t>
      </w:r>
      <w:r w:rsidRPr="00DB0602">
        <w:rPr>
          <w:rFonts w:ascii="Times New Roman" w:eastAsia="Calibri" w:hAnsi="Times New Roman" w:cs="Times New Roman"/>
          <w:sz w:val="26"/>
          <w:szCs w:val="26"/>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DB0602">
        <w:rPr>
          <w:rFonts w:ascii="Times New Roman" w:eastAsia="Calibri" w:hAnsi="Times New Roman" w:cs="Times New Roman"/>
          <w:sz w:val="26"/>
          <w:szCs w:val="26"/>
        </w:rPr>
        <w:t>кронирование</w:t>
      </w:r>
      <w:proofErr w:type="spellEnd"/>
      <w:r w:rsidRPr="00DB0602">
        <w:rPr>
          <w:rFonts w:ascii="Times New Roman" w:eastAsia="Calibri" w:hAnsi="Times New Roman" w:cs="Times New Roman"/>
          <w:sz w:val="26"/>
          <w:szCs w:val="26"/>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DB0602">
        <w:rPr>
          <w:rFonts w:ascii="Times New Roman" w:eastAsia="Calibri" w:hAnsi="Times New Roman" w:cs="Times New Roman"/>
          <w:sz w:val="26"/>
          <w:szCs w:val="26"/>
        </w:rPr>
        <w:t>рокариев</w:t>
      </w:r>
      <w:proofErr w:type="spellEnd"/>
      <w:r w:rsidRPr="00DB0602">
        <w:rPr>
          <w:rFonts w:ascii="Times New Roman" w:eastAsia="Calibri" w:hAnsi="Times New Roman" w:cs="Times New Roman"/>
          <w:sz w:val="26"/>
          <w:szCs w:val="26"/>
        </w:rPr>
        <w:t xml:space="preserve">, устройством специализированных садов и т.д.;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lastRenderedPageBreak/>
        <w:t>озелененные территории общего пользования</w:t>
      </w:r>
      <w:r w:rsidRPr="00DB0602">
        <w:rPr>
          <w:rFonts w:ascii="Times New Roman" w:eastAsia="Calibri" w:hAnsi="Times New Roman" w:cs="Times New Roman"/>
          <w:sz w:val="26"/>
          <w:szCs w:val="26"/>
        </w:rPr>
        <w:t xml:space="preserve"> - скверы, парки, сады и бульвары, расположенные на территориях общего пользования;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озелененные территории ограниченного пользования</w:t>
      </w:r>
      <w:r w:rsidRPr="00DB0602">
        <w:rPr>
          <w:rFonts w:ascii="Times New Roman" w:eastAsia="Calibri" w:hAnsi="Times New Roman" w:cs="Times New Roman"/>
          <w:sz w:val="26"/>
          <w:szCs w:val="26"/>
        </w:rPr>
        <w:t xml:space="preserve"> - озелененные территории предприятий, организаций, учреждений;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озелененные территории специального назначения</w:t>
      </w:r>
      <w:r w:rsidRPr="00DB0602">
        <w:rPr>
          <w:rFonts w:ascii="Times New Roman" w:eastAsia="Calibri" w:hAnsi="Times New Roman" w:cs="Times New Roman"/>
          <w:sz w:val="26"/>
          <w:szCs w:val="26"/>
        </w:rPr>
        <w:t xml:space="preserve"> - санитарные зоны, </w:t>
      </w:r>
      <w:proofErr w:type="spellStart"/>
      <w:r w:rsidRPr="00DB0602">
        <w:rPr>
          <w:rFonts w:ascii="Times New Roman" w:eastAsia="Calibri" w:hAnsi="Times New Roman" w:cs="Times New Roman"/>
          <w:sz w:val="26"/>
          <w:szCs w:val="26"/>
        </w:rPr>
        <w:t>водоохранные</w:t>
      </w:r>
      <w:proofErr w:type="spellEnd"/>
      <w:r w:rsidRPr="00DB0602">
        <w:rPr>
          <w:rFonts w:ascii="Times New Roman" w:eastAsia="Calibri" w:hAnsi="Times New Roman" w:cs="Times New Roman"/>
          <w:sz w:val="26"/>
          <w:szCs w:val="26"/>
        </w:rPr>
        <w:t xml:space="preserve"> зоны, озеленение кладбищ, питомники саженцев;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остановка ожидания общественного транспорта</w:t>
      </w:r>
      <w:r w:rsidRPr="00DB0602">
        <w:rPr>
          <w:rFonts w:ascii="Times New Roman" w:eastAsia="Calibri" w:hAnsi="Times New Roman" w:cs="Times New Roman"/>
          <w:sz w:val="26"/>
          <w:szCs w:val="26"/>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паспорт колористического решения фасадов здания (цветовое решение фасадов)</w:t>
      </w:r>
      <w:r w:rsidRPr="00DB0602">
        <w:rPr>
          <w:rFonts w:ascii="Times New Roman" w:eastAsia="Calibri" w:hAnsi="Times New Roman" w:cs="Times New Roman"/>
          <w:sz w:val="26"/>
          <w:szCs w:val="26"/>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пешеходные зоны</w:t>
      </w:r>
      <w:r w:rsidRPr="00DB0602">
        <w:rPr>
          <w:rFonts w:ascii="Times New Roman" w:eastAsia="Calibri" w:hAnsi="Times New Roman" w:cs="Times New Roman"/>
          <w:sz w:val="26"/>
          <w:szCs w:val="26"/>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населенного пункта;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придомовая территория</w:t>
      </w:r>
      <w:r w:rsidRPr="00DB0602">
        <w:rPr>
          <w:rFonts w:ascii="Times New Roman" w:eastAsia="Calibri" w:hAnsi="Times New Roman" w:cs="Times New Roman"/>
          <w:sz w:val="26"/>
          <w:szCs w:val="26"/>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прилегающая территория</w:t>
      </w:r>
      <w:r w:rsidRPr="00DB0602">
        <w:rPr>
          <w:rFonts w:ascii="Times New Roman" w:eastAsia="Calibri" w:hAnsi="Times New Roman" w:cs="Times New Roman"/>
          <w:sz w:val="26"/>
          <w:szCs w:val="26"/>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проект размещения средства наружной информации (паспорт)</w:t>
      </w:r>
      <w:r w:rsidRPr="00DB0602">
        <w:rPr>
          <w:rFonts w:ascii="Times New Roman" w:eastAsia="Calibri" w:hAnsi="Times New Roman" w:cs="Times New Roman"/>
          <w:sz w:val="26"/>
          <w:szCs w:val="26"/>
        </w:rPr>
        <w:t xml:space="preserve"> - документ установленной формы, утвержденной муниципальным правовым актом администрации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санитарная очистка территории</w:t>
      </w:r>
      <w:r w:rsidRPr="00DB0602">
        <w:rPr>
          <w:rFonts w:ascii="Times New Roman" w:eastAsia="Calibri" w:hAnsi="Times New Roman" w:cs="Times New Roman"/>
          <w:sz w:val="26"/>
          <w:szCs w:val="26"/>
        </w:rPr>
        <w:t xml:space="preserve"> - сбор с определенной территории, вывоз и утилизация (обезвреживание) твердых бытовых и крупногабаритных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специализированные организации</w:t>
      </w:r>
      <w:r w:rsidRPr="00DB0602">
        <w:rPr>
          <w:rFonts w:ascii="Times New Roman" w:eastAsia="Calibri" w:hAnsi="Times New Roman" w:cs="Times New Roman"/>
          <w:sz w:val="26"/>
          <w:szCs w:val="26"/>
        </w:rPr>
        <w:t xml:space="preserve"> - юридические лица различной организационно - правовой формы, осуществляющие специальные виды деятельности в области благоустройства территории города на основании </w:t>
      </w:r>
      <w:r w:rsidRPr="00DB0602">
        <w:rPr>
          <w:rFonts w:ascii="Times New Roman" w:eastAsia="Calibri" w:hAnsi="Times New Roman" w:cs="Times New Roman"/>
          <w:sz w:val="26"/>
          <w:szCs w:val="26"/>
        </w:rPr>
        <w:lastRenderedPageBreak/>
        <w:t xml:space="preserve">заключенных муниципальных контрактов или муниципальных заданий;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содержание территорий</w:t>
      </w:r>
      <w:r w:rsidRPr="00DB0602">
        <w:rPr>
          <w:rFonts w:ascii="Times New Roman" w:eastAsia="Calibri" w:hAnsi="Times New Roman" w:cs="Times New Roman"/>
          <w:sz w:val="26"/>
          <w:szCs w:val="26"/>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средство размещения наружной информации (вывеска</w:t>
      </w:r>
      <w:r w:rsidRPr="00DB0602">
        <w:rPr>
          <w:rFonts w:ascii="Times New Roman" w:eastAsia="Calibri" w:hAnsi="Times New Roman" w:cs="Times New Roman"/>
          <w:sz w:val="26"/>
          <w:szCs w:val="26"/>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тактильное покрытие</w:t>
      </w:r>
      <w:r w:rsidRPr="00DB0602">
        <w:rPr>
          <w:rFonts w:ascii="Times New Roman" w:eastAsia="Calibri" w:hAnsi="Times New Roman" w:cs="Times New Roman"/>
          <w:sz w:val="26"/>
          <w:szCs w:val="26"/>
        </w:rPr>
        <w:t xml:space="preserve"> - покрытие с ощутимым изменением фактуры поверхностного слоя;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 xml:space="preserve">уборка территорий </w:t>
      </w:r>
      <w:r w:rsidRPr="00DB0602">
        <w:rPr>
          <w:rFonts w:ascii="Times New Roman" w:eastAsia="Calibri" w:hAnsi="Times New Roman" w:cs="Times New Roman"/>
          <w:sz w:val="26"/>
          <w:szCs w:val="26"/>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фасад</w:t>
      </w:r>
      <w:r w:rsidRPr="00DB0602">
        <w:rPr>
          <w:rFonts w:ascii="Times New Roman" w:eastAsia="Calibri" w:hAnsi="Times New Roman" w:cs="Times New Roman"/>
          <w:sz w:val="26"/>
          <w:szCs w:val="26"/>
        </w:rPr>
        <w:t xml:space="preserve"> - наружная сторона здания (главный, боковой, дворовый). Основной фасад здания имеет наибольшую зону видимости с сельских территорий, как правило, ориентирован на восприятие со стороны магистральных и/или иного значения улиц;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b/>
          <w:sz w:val="26"/>
          <w:szCs w:val="26"/>
        </w:rPr>
        <w:t>элементы благоустройства территории</w:t>
      </w:r>
      <w:r w:rsidRPr="00DB0602">
        <w:rPr>
          <w:rFonts w:ascii="Times New Roman" w:eastAsia="Calibri" w:hAnsi="Times New Roman" w:cs="Times New Roman"/>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 благоустройства.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II. Общие требования к благоустройству, организации содержания и уборки территории.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 Благоустройству, содержанию и уборке подлежит вся территория села и все расположенные на ней здания (включая жилые дома) и сооружения (далее - здания, сооружения).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 Организацию содержания и уборки территорий общего пользования, в том числе </w:t>
      </w:r>
      <w:r w:rsidRPr="00DB0602">
        <w:rPr>
          <w:rFonts w:ascii="Times New Roman" w:eastAsia="Calibri" w:hAnsi="Times New Roman" w:cs="Times New Roman"/>
          <w:sz w:val="26"/>
          <w:szCs w:val="26"/>
        </w:rPr>
        <w:lastRenderedPageBreak/>
        <w:t xml:space="preserve">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 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При отсутствии соглашения содержание фасада осуществляется пропорционально доле в праве собственности или в ином праве на объект недвижимости.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либо муниципальным бюджетным учреждением «</w:t>
      </w:r>
      <w:proofErr w:type="spellStart"/>
      <w:r w:rsidRPr="00DB0602">
        <w:rPr>
          <w:rFonts w:ascii="Times New Roman" w:eastAsia="Calibri" w:hAnsi="Times New Roman" w:cs="Times New Roman"/>
          <w:sz w:val="26"/>
          <w:szCs w:val="26"/>
        </w:rPr>
        <w:t>Лопатинское</w:t>
      </w:r>
      <w:proofErr w:type="spellEnd"/>
      <w:r w:rsidRPr="00DB0602">
        <w:rPr>
          <w:rFonts w:ascii="Times New Roman" w:eastAsia="Calibri" w:hAnsi="Times New Roman" w:cs="Times New Roman"/>
          <w:sz w:val="26"/>
          <w:szCs w:val="26"/>
        </w:rPr>
        <w:t xml:space="preserve">» на основании муниципального задания.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12. Содержание и уборка территорий индивидуальных жилых домов и прилегающих территорий осуществляются собственниками (нанимателями) таких домов.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 Содержание и уход за элементами озеленения и благоустройства осуществляют: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в границах предоставленного земельного участка - собственники или иные правообладатели земельного участка;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 либо муниципальное бюджетное учреждение «</w:t>
      </w:r>
      <w:proofErr w:type="spellStart"/>
      <w:r w:rsidRPr="00DB0602">
        <w:rPr>
          <w:rFonts w:ascii="Times New Roman" w:eastAsia="Calibri" w:hAnsi="Times New Roman" w:cs="Times New Roman"/>
          <w:sz w:val="26"/>
          <w:szCs w:val="26"/>
        </w:rPr>
        <w:t>Лопатинское</w:t>
      </w:r>
      <w:proofErr w:type="spellEnd"/>
      <w:r w:rsidRPr="00DB0602">
        <w:rPr>
          <w:rFonts w:ascii="Times New Roman" w:eastAsia="Calibri" w:hAnsi="Times New Roman" w:cs="Times New Roman"/>
          <w:sz w:val="26"/>
          <w:szCs w:val="26"/>
        </w:rPr>
        <w:t xml:space="preserve">» на основании муниципального задания;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3) в границах придомовых территорий - собственники жилых помещений в многоквартирных домах или управляющие организации;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в охранных зонах наземных коммуникаций, в том числе электрических сетей, сетей освещения, радиолиний – владельцы указанных коммуникаций (эксплуатирующие организации);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DB0602">
        <w:rPr>
          <w:rFonts w:ascii="Times New Roman" w:eastAsia="Calibri" w:hAnsi="Times New Roman" w:cs="Times New Roman"/>
          <w:sz w:val="26"/>
          <w:szCs w:val="26"/>
        </w:rPr>
        <w:t>дождеприемных</w:t>
      </w:r>
      <w:proofErr w:type="spellEnd"/>
      <w:r w:rsidRPr="00DB0602">
        <w:rPr>
          <w:rFonts w:ascii="Times New Roman" w:eastAsia="Calibri" w:hAnsi="Times New Roman" w:cs="Times New Roman"/>
          <w:sz w:val="26"/>
          <w:szCs w:val="26"/>
        </w:rPr>
        <w:t xml:space="preserve"> колодцев производятся организациями, осуществляющими их эксплуатацию.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 Содержание и уборка территорий диспетчерских пунктов, разворотных площадок общественного транспорта производятся организациями, осуществляющими эксплуатацию городского пассажирского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20. Уполномоченные органы осуществляют контроль за выполнением работ по </w:t>
      </w:r>
      <w:r w:rsidRPr="00DB0602">
        <w:rPr>
          <w:rFonts w:ascii="Times New Roman" w:eastAsia="Calibri" w:hAnsi="Times New Roman" w:cs="Times New Roman"/>
          <w:sz w:val="26"/>
          <w:szCs w:val="26"/>
        </w:rPr>
        <w:lastRenderedPageBreak/>
        <w:t xml:space="preserve">содержанию и уборке территории поселения, в том числе территорий общего пользования, в пределах установленных полномочий.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III. Требования к содержанию зданий, сооружений и земельных участков, на которых они расположены, к внешнему виду фасадов и ограждения, дорог, индивидуальных жилых домов,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Общие требования по содержанию зданий, сооружений и земельных участков, на которых они расположены.</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22.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содержание фасадов зданий,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уборку и санитарно-гигиеническую очистку земельного участка;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сбор и вывоз отходов производства и потребления, образующихся в результате деятельности граждан, организаций и индивидуальных предпринимателей;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содержание и уход за элементами озеленения и благоустройства, расположенными на земельном участке.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 Общие требования к внешнему виду фасадов зданий,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23.1. 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23.2. цветовое решение должно соответствовать характеристикам и стилевому решению фасада, функциональному назначению объекта, окружающей среде;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23.3. торцы домов (боковые фасады), просматриваемые с улицы, стены и перекрытия арочных проездов полностью окрашиваются в цвет главного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23.5. изменения фасадов зданий, сооружений, связанные с ликвидацией или изменением отдельных деталей, допускаются в порядке, установленном </w:t>
      </w:r>
      <w:r w:rsidRPr="00DB0602">
        <w:rPr>
          <w:rFonts w:ascii="Times New Roman" w:eastAsia="Calibri" w:hAnsi="Times New Roman" w:cs="Times New Roman"/>
          <w:sz w:val="26"/>
          <w:szCs w:val="26"/>
        </w:rPr>
        <w:lastRenderedPageBreak/>
        <w:t xml:space="preserve">нормативными правовыми актами;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23.7.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23.8. окраска фасадов проводится только после приемки штукатурных, кровельных и лепных работ и в соответствии с паспортом цветового решения фасадов здания;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23.9. приемка фасадов после ремонта, переоборудования и окраски производится приемочной комиссией.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фасадов зданий, сооружений.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 Содержание фасадов зданий, сооружений включает: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24.2. обеспечение наличия и содержания в исправном состоянии водостоков, водосточных труб и сливов;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24.3. герметизацию, заделку и расшивку швов, трещин и выбоин;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24.4. восстановление, ремонт и своевременную очистку входных групп, </w:t>
      </w:r>
      <w:proofErr w:type="spellStart"/>
      <w:r w:rsidRPr="00DB0602">
        <w:rPr>
          <w:rFonts w:ascii="Times New Roman" w:eastAsia="Calibri" w:hAnsi="Times New Roman" w:cs="Times New Roman"/>
          <w:sz w:val="26"/>
          <w:szCs w:val="26"/>
        </w:rPr>
        <w:t>отмосток</w:t>
      </w:r>
      <w:proofErr w:type="spellEnd"/>
      <w:r w:rsidRPr="00DB0602">
        <w:rPr>
          <w:rFonts w:ascii="Times New Roman" w:eastAsia="Calibri" w:hAnsi="Times New Roman" w:cs="Times New Roman"/>
          <w:sz w:val="26"/>
          <w:szCs w:val="26"/>
        </w:rPr>
        <w:t xml:space="preserve">, приямков цокольных окон и входов в подвалы;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24.5. поддержание в исправном состоянии размещенного на фасаде электроосвещения и включение его с наступлением темноты;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24.6. своевременную очистку и промывку поверхностей фасадов, в том числе элементов фасадов, в зависимости от их состояния и условий эксплуатации;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24.7. своевременное мытье окон и витрин, вывесок и указателей;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24.8. очистку от надписей, рисунков, объявлений, плакатов и иной информационно - печатной продукции, а также нанесенных граффити.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25. В состав элементов фасадов зданий, строений и сооружений, подлежащих содержанию, входят: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приямки, входы в подвальные помещения и </w:t>
      </w:r>
      <w:proofErr w:type="spellStart"/>
      <w:r w:rsidRPr="00DB0602">
        <w:rPr>
          <w:rFonts w:ascii="Times New Roman" w:eastAsia="Calibri" w:hAnsi="Times New Roman" w:cs="Times New Roman"/>
          <w:sz w:val="26"/>
          <w:szCs w:val="26"/>
        </w:rPr>
        <w:t>мусорокамеры</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входные группы (ступени, площадки, перила, козырьки над входом, ограждения, стены, двери и др.);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цоколь и </w:t>
      </w:r>
      <w:proofErr w:type="spellStart"/>
      <w:r w:rsidRPr="00DB0602">
        <w:rPr>
          <w:rFonts w:ascii="Times New Roman" w:eastAsia="Calibri" w:hAnsi="Times New Roman" w:cs="Times New Roman"/>
          <w:sz w:val="26"/>
          <w:szCs w:val="26"/>
        </w:rPr>
        <w:t>отмостка</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плоскости стен;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5) выступающие элементы фасадов (балконы, лоджии, эркеры, карнизы и др.);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 кровли, включая вентиляционные и дымовые трубы, ограждающие решетки, выходы на кровлю и т.д.;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 архитектурные детали и облицовка (колонны, пилястры, розетки, капители, фризы, пояски и др.);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 водосточные трубы, включая воронки;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9) парапетные и оконные ограждения, решетки;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 металлическая отделка окон, балконов, поясков, выступов цоколя, свесов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11) навесные металлические конструкции (</w:t>
      </w:r>
      <w:proofErr w:type="spellStart"/>
      <w:r w:rsidRPr="00DB0602">
        <w:rPr>
          <w:rFonts w:ascii="Times New Roman" w:eastAsia="Calibri" w:hAnsi="Times New Roman" w:cs="Times New Roman"/>
          <w:sz w:val="26"/>
          <w:szCs w:val="26"/>
        </w:rPr>
        <w:t>флагодержатели</w:t>
      </w:r>
      <w:proofErr w:type="spellEnd"/>
      <w:r w:rsidRPr="00DB0602">
        <w:rPr>
          <w:rFonts w:ascii="Times New Roman" w:eastAsia="Calibri" w:hAnsi="Times New Roman" w:cs="Times New Roman"/>
          <w:sz w:val="26"/>
          <w:szCs w:val="26"/>
        </w:rPr>
        <w:t xml:space="preserve">, анкеры, пожарные лестницы, вентиляционное оборудование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 горизонтальные и вертикальные швы между панелями и блоками (фасады крупнопанельных и крупноблочных зданий);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 стекла, рамы, балконные двери;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 стационарные ограждения, прилегающие к зданиям.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26.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26.1. по мере необходимости, но не реже одного раза в год, очищать и промывать фасады, используя специальную технику либо вручную;</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26.2.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26.3. проводить текущий ремонт, в том числе окраску фасада, с периодичностью в пределах 5 - 6 лет с учетом фактического состояния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26.4.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26.5.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26.6.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 При эксплуатации фасадов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27.1.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27.3. нарушение герметизации межпанельных стыков;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27.5. повреждение (загрязнение) выступающих элементов фасадов зданий и сооружений: балконов, лоджий, эркеров, тамбуров, карнизов, козырьков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27.6. разрушение (отсутствие, загрязнение) ограждений балконов, лоджий, парапетов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28.7.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27.10.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27.12. использование </w:t>
      </w:r>
      <w:proofErr w:type="spellStart"/>
      <w:r w:rsidRPr="00DB0602">
        <w:rPr>
          <w:rFonts w:ascii="Times New Roman" w:eastAsia="Calibri" w:hAnsi="Times New Roman" w:cs="Times New Roman"/>
          <w:sz w:val="26"/>
          <w:szCs w:val="26"/>
        </w:rPr>
        <w:t>профнастила</w:t>
      </w:r>
      <w:proofErr w:type="spellEnd"/>
      <w:r w:rsidRPr="00DB0602">
        <w:rPr>
          <w:rFonts w:ascii="Times New Roman" w:eastAsia="Calibri" w:hAnsi="Times New Roman" w:cs="Times New Roman"/>
          <w:sz w:val="26"/>
          <w:szCs w:val="26"/>
        </w:rPr>
        <w:t xml:space="preserve">, </w:t>
      </w:r>
      <w:proofErr w:type="spellStart"/>
      <w:r w:rsidRPr="00DB0602">
        <w:rPr>
          <w:rFonts w:ascii="Times New Roman" w:eastAsia="Calibri" w:hAnsi="Times New Roman" w:cs="Times New Roman"/>
          <w:sz w:val="26"/>
          <w:szCs w:val="26"/>
        </w:rPr>
        <w:t>сайдинга</w:t>
      </w:r>
      <w:proofErr w:type="spellEnd"/>
      <w:r w:rsidRPr="00DB0602">
        <w:rPr>
          <w:rFonts w:ascii="Times New Roman" w:eastAsia="Calibri" w:hAnsi="Times New Roman" w:cs="Times New Roman"/>
          <w:sz w:val="26"/>
          <w:szCs w:val="26"/>
        </w:rPr>
        <w:t xml:space="preserve">, </w:t>
      </w:r>
      <w:proofErr w:type="spellStart"/>
      <w:r w:rsidRPr="00DB0602">
        <w:rPr>
          <w:rFonts w:ascii="Times New Roman" w:eastAsia="Calibri" w:hAnsi="Times New Roman" w:cs="Times New Roman"/>
          <w:sz w:val="26"/>
          <w:szCs w:val="26"/>
        </w:rPr>
        <w:t>металлопрофилей</w:t>
      </w:r>
      <w:proofErr w:type="spellEnd"/>
      <w:r w:rsidRPr="00DB0602">
        <w:rPr>
          <w:rFonts w:ascii="Times New Roman" w:eastAsia="Calibri" w:hAnsi="Times New Roman" w:cs="Times New Roman"/>
          <w:sz w:val="26"/>
          <w:szCs w:val="26"/>
        </w:rPr>
        <w:t xml:space="preserve">,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скверы, бульвары), за исключением объектов культурного наследия;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27.13. частичная окраска фасадов (исключение составляет полная окраска первых </w:t>
      </w:r>
      <w:r w:rsidRPr="00DB0602">
        <w:rPr>
          <w:rFonts w:ascii="Times New Roman" w:eastAsia="Calibri" w:hAnsi="Times New Roman" w:cs="Times New Roman"/>
          <w:sz w:val="26"/>
          <w:szCs w:val="26"/>
        </w:rPr>
        <w:lastRenderedPageBreak/>
        <w:t xml:space="preserve">этажей зданий);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27.16. изменение расположения дверного блока в проеме по отношению к плоскости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27.17. некачественное решение швов между оконной и дверной коробкой и проемом, ухудшающее внешний вид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27.18.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 кабельных переходов;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27.19.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27.20.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27.21.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27.22.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27.23. 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утвержден муниципальными правовыми актами администрации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28.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28.1. установка информационных стендов при входах в подъезды;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28.2. размещение антенн и кабелей систем коллективного приема эфирного телевидения на кровле зданий в соответствии с проектным решением.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Домовые знаки.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29. Здания, сооружения должны быть оборудованы домовыми знаками.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30.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31. Аншлаги выполняются шрифтом одинакового размера на государственном языке Российской Федерации.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32. Общими требованиями к размещению аншлагов являются: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унификация мест размещения, соблюдение единых правил размещения;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           33. Размещение аншлагов должно отвечать следующим требованиям: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33.1. высота от поверхности земли - 2,5 - 3,5 м (в районах современной застройки - до 5 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33.2. размещение на участке фасада, свободном от выступающих архитектурных деталей;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33.3. отсутствие внешних заслоняющих объектов (деревьев, построек).</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 Номерные знаки должны быть размещены: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34.1. на главном фасаде - в простенке с правой стороны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34.2. на улицах с односторонним движением транспорта - на стороне фасада, ближней по направлению движения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34.3. на дворовых фасадах - в простенке со стороны внутриквартального проезда;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34.4. при длине фасада более 100 м - на его противоположных сторонах;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34.5. на оградах и корпусах промышленных предприятий - справа от главного входа, въезда;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34.6. у перекрестка улиц - в простенке на угловом участке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34.7. при размещении рядом с номерным знаком - на единой вертикальной оси;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34.8. над номерным знаком.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35.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36.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37. Флагштоки следует устанавливать на фасаде дома по проекту, утвержденному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38.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39.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39.1. размещение рядом с номерным знаком выступающих вывесок, консолей, а </w:t>
      </w:r>
      <w:r w:rsidRPr="00DB0602">
        <w:rPr>
          <w:rFonts w:ascii="Times New Roman" w:eastAsia="Calibri" w:hAnsi="Times New Roman" w:cs="Times New Roman"/>
          <w:sz w:val="26"/>
          <w:szCs w:val="26"/>
        </w:rPr>
        <w:lastRenderedPageBreak/>
        <w:t xml:space="preserve">также объектов, затрудняющих его восприятие;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39.2. произвольное перемещение аншлагов с установленного места.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Входные группы (узлы).</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40.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41. При проектировании входных групп, обновлении, изменении фасадов зданий, сооружений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41.1. закрытие существующих декоративных, архитектурных и художественных элементов фасада элементами входной группы, новой отделкой и рекламой;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41.2. размещение входной группы в многоквартирном доме без получения согласия собственников помещений в многоквартирном доме;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41.3. использование балкона для устройства входной группы без получения согласия собственника жилого помещения;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41.4. самовольное размещение входных групп нежилых помещений, расположенных в многоквартирных домах, без согласования с уполномоченным органом.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Кровли.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42.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43.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45. Крыши зданий, сооружений должны иметь водоотвод, не допускающий прямое попадание стекающей воды на пешеходов и пешеходные зоны. Желоба, воронки, </w:t>
      </w:r>
      <w:r w:rsidRPr="00DB0602">
        <w:rPr>
          <w:rFonts w:ascii="Times New Roman" w:eastAsia="Calibri" w:hAnsi="Times New Roman" w:cs="Times New Roman"/>
          <w:sz w:val="26"/>
          <w:szCs w:val="26"/>
        </w:rPr>
        <w:lastRenderedPageBreak/>
        <w:t xml:space="preserve">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46.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46.1.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46.2. сброс с кровель зданий льда, снега и мусора в воронки водосточных труб.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земельных участков.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 Содержание территорий земельных участков включает в себя: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47.1. ежедневную уборку от мусора, листвы, снега и льда (наледи);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47.2. обработку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покрытий проезжей части дорог, мостов, улиц, тротуаров, проездов, пешеходных территорий;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47.3. сгребание и подметание снега;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47.4. вывоз снега и льда (снежно-ледяных образований);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47.6. отвод дождевых и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47.7. сбор и вывоз твердых бытовых, крупногабаритных и иных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47.8. полив территории для уменьшения пылеобразования и увлажнения воздуха;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47.9. обеспечение сохранности зеленых насаждений и уход за ними;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47.10.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47.11.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дорог.</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48.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либо муниципальное бюджетное учреждение «</w:t>
      </w:r>
      <w:proofErr w:type="spellStart"/>
      <w:r w:rsidRPr="00DB0602">
        <w:rPr>
          <w:rFonts w:ascii="Times New Roman" w:eastAsia="Calibri" w:hAnsi="Times New Roman" w:cs="Times New Roman"/>
          <w:sz w:val="26"/>
          <w:szCs w:val="26"/>
        </w:rPr>
        <w:t>Лопатинское</w:t>
      </w:r>
      <w:proofErr w:type="spellEnd"/>
      <w:r w:rsidRPr="00DB0602">
        <w:rPr>
          <w:rFonts w:ascii="Times New Roman" w:eastAsia="Calibri" w:hAnsi="Times New Roman" w:cs="Times New Roman"/>
          <w:sz w:val="26"/>
          <w:szCs w:val="26"/>
        </w:rPr>
        <w:t xml:space="preserve">» в рамках муниципального задания, утверждённого Администрацией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49. Содержание территорий дорог включает в себя: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ремонт дорог, тротуаров, искусственных дорожных сооружений, внутриквартальных проездов;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2) уборку грязи, мусора, снега и льда (наледи) с тротуаров (пешеходных зон, дорожек) и проезжей части дорог, искусственных дорожных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мойку и полив дорожных покрытий;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уход за газонами и зелеными насаждениями;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 ремонт опор наружного освещения и контактной сети общественного и железнодорожного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 ремонт и окраску малых архитектурных форм;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 устройство, ремонт и очистку смотровых и </w:t>
      </w:r>
      <w:proofErr w:type="spellStart"/>
      <w:r w:rsidRPr="00DB0602">
        <w:rPr>
          <w:rFonts w:ascii="Times New Roman" w:eastAsia="Calibri" w:hAnsi="Times New Roman" w:cs="Times New Roman"/>
          <w:sz w:val="26"/>
          <w:szCs w:val="26"/>
        </w:rPr>
        <w:t>дождеприемных</w:t>
      </w:r>
      <w:proofErr w:type="spellEnd"/>
      <w:r w:rsidRPr="00DB0602">
        <w:rPr>
          <w:rFonts w:ascii="Times New Roman" w:eastAsia="Calibri" w:hAnsi="Times New Roman" w:cs="Times New Roman"/>
          <w:sz w:val="26"/>
          <w:szCs w:val="26"/>
        </w:rPr>
        <w:t xml:space="preserve"> колодцев, нагорных канав и открытых лотков, входящих в состав искусственных дорожных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 устройство, ремонт и ежегодную окраску ограждений, заборов, турникетов, малых архитектурных форм.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50. В целях сохранения дорожных покрытий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51.1. подвоз груза волоком;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51.3. перегон по улицам города, имеющим твердое покрытие, машин на гусеничном ходу;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51.4. движение и стоянка большегрузного транспорта на внутриквартальных пешеходных дорожках, тротуарах;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51.5. сбрасывание и (или) складирование строительных материалов и строительных отходов на проезжей части и тротуарах.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 Требования к отдельным элементам обустройства дорог: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52.3. дорожная разметка дорог должна обеспечивать требуемые </w:t>
      </w:r>
      <w:proofErr w:type="spellStart"/>
      <w:r w:rsidRPr="00DB0602">
        <w:rPr>
          <w:rFonts w:ascii="Times New Roman" w:eastAsia="Calibri" w:hAnsi="Times New Roman" w:cs="Times New Roman"/>
          <w:sz w:val="26"/>
          <w:szCs w:val="26"/>
        </w:rPr>
        <w:t>цвето</w:t>
      </w:r>
      <w:proofErr w:type="spellEnd"/>
      <w:r w:rsidRPr="00DB0602">
        <w:rPr>
          <w:rFonts w:ascii="Times New Roman" w:eastAsia="Calibri" w:hAnsi="Times New Roman" w:cs="Times New Roman"/>
          <w:sz w:val="26"/>
          <w:szCs w:val="26"/>
        </w:rPr>
        <w:t xml:space="preserve">- и светотехнические характеристики, коэффициент сцепления, сохранность по площади в течение всего периода эксплуатации;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52.4. конструкции и системы крепления дорожных знаков выбираются в зависимости от условий видимости и возможности монтажа;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52.6. элементы визуально-коммуникационной системы: указатели направлений движения транспорта и пешеходов, указатели </w:t>
      </w:r>
      <w:proofErr w:type="spellStart"/>
      <w:r w:rsidRPr="00DB0602">
        <w:rPr>
          <w:rFonts w:ascii="Times New Roman" w:eastAsia="Calibri" w:hAnsi="Times New Roman" w:cs="Times New Roman"/>
          <w:sz w:val="26"/>
          <w:szCs w:val="26"/>
        </w:rPr>
        <w:t>планировочно</w:t>
      </w:r>
      <w:proofErr w:type="spellEnd"/>
      <w:r w:rsidRPr="00DB0602">
        <w:rPr>
          <w:rFonts w:ascii="Times New Roman" w:eastAsia="Calibri" w:hAnsi="Times New Roman" w:cs="Times New Roman"/>
          <w:sz w:val="26"/>
          <w:szCs w:val="26"/>
        </w:rPr>
        <w:t xml:space="preserve">-структурных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52.7. парковки (парковочные места), являющиеся в том числе частью автомобильной </w:t>
      </w:r>
      <w:r w:rsidRPr="00DB0602">
        <w:rPr>
          <w:rFonts w:ascii="Times New Roman" w:eastAsia="Calibri" w:hAnsi="Times New Roman" w:cs="Times New Roman"/>
          <w:sz w:val="26"/>
          <w:szCs w:val="26"/>
        </w:rPr>
        <w:lastRenderedPageBreak/>
        <w:t xml:space="preserve">дороги общего пользования местного значения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и (или) примыкающие к проезжей части и (или) тротуару, обочине, должны использоваться в порядке, установленном муниципальными правовыми актами.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индивидуальных жилых домов и благоустройство территории.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 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53.2. иметь на жилом доме номерной знак и поддерживать его в исправном состоянии;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53.3. включать фонари освещения в темное время суток (при их наличии);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53.4. содержать в порядке территорию домовладения и обеспечивать надлежащее санитарное состояние прилегающей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53.6. очищать канавы и трубы для стока воды, в весенний период обеспечивать проход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53.8. согласовывать с уполномоченным органом высоту, внешний вид и цветовое решение ограждения 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53.9.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DB0602">
        <w:rPr>
          <w:rFonts w:ascii="Times New Roman" w:eastAsia="Calibri" w:hAnsi="Times New Roman" w:cs="Times New Roman"/>
          <w:sz w:val="26"/>
          <w:szCs w:val="26"/>
        </w:rPr>
        <w:t>канализования</w:t>
      </w:r>
      <w:proofErr w:type="spellEnd"/>
      <w:r w:rsidRPr="00DB0602">
        <w:rPr>
          <w:rFonts w:ascii="Times New Roman" w:eastAsia="Calibri" w:hAnsi="Times New Roman" w:cs="Times New Roman"/>
          <w:sz w:val="26"/>
          <w:szCs w:val="26"/>
        </w:rPr>
        <w:t xml:space="preserve"> местную канализацию, помойную яму, туалет, регулярно производить их очистку и дезинфекцию;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53.10. производить складирование твердых и крупногабаритных отходов в контейнеры, установленные на специальных площадках;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53.11. обеспечить своевременный сбор и вывоз твердых бытовых и крупногабаритных отходов в соответствии с установленным порядком.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54. На территории индивидуальной жилой застройки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54.1. размещать ограждение за границами 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54.2. сжигать листву, любые виды отходов и мусор на территориях домовладений и прилегающих к ним территориях;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54.3. складировать уголь, тару, дрова, крупногабаритные отходы, строительные материалы за территорией 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54.4. мыть транспортные средства за территорией 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54.5. строить дворовые постройки, обустраивать выгребные ямы за территорией </w:t>
      </w:r>
      <w:r w:rsidRPr="00DB0602">
        <w:rPr>
          <w:rFonts w:ascii="Times New Roman" w:eastAsia="Calibri" w:hAnsi="Times New Roman" w:cs="Times New Roman"/>
          <w:sz w:val="26"/>
          <w:szCs w:val="26"/>
        </w:rPr>
        <w:lastRenderedPageBreak/>
        <w:t xml:space="preserve">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55.6.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55.7. разрушать и портить элементы благоустройства территории, засорять водоемы;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55.8. хранить разукомплектованное (неисправное) транспортное средство за территорией 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55.9. захламлять прилегающую территорию любыми отходами.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технических средств связи.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56.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57.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58. Не допускается использовать в качестве крепления подвесных линий связи и воздушно- кабельных переходов: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59.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59.1. пересекать дороги при прокладке кабелей связи воздушным способом от одного здания к другому;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59.2. размещать запасы кабеля вне распределительного муфтового шкафа;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59.3.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60.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объектов (средств) наружного освещения.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62.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w:t>
      </w:r>
      <w:r w:rsidRPr="00DB0602">
        <w:rPr>
          <w:rFonts w:ascii="Times New Roman" w:eastAsia="Calibri" w:hAnsi="Times New Roman" w:cs="Times New Roman"/>
          <w:sz w:val="26"/>
          <w:szCs w:val="26"/>
        </w:rPr>
        <w:lastRenderedPageBreak/>
        <w:t xml:space="preserve">до 20 </w:t>
      </w:r>
      <w:proofErr w:type="spellStart"/>
      <w:r w:rsidRPr="00DB0602">
        <w:rPr>
          <w:rFonts w:ascii="Times New Roman" w:eastAsia="Calibri" w:hAnsi="Times New Roman" w:cs="Times New Roman"/>
          <w:sz w:val="26"/>
          <w:szCs w:val="26"/>
        </w:rPr>
        <w:t>лк</w:t>
      </w:r>
      <w:proofErr w:type="spellEnd"/>
      <w:r w:rsidRPr="00DB0602">
        <w:rPr>
          <w:rFonts w:ascii="Times New Roman" w:eastAsia="Calibri" w:hAnsi="Times New Roman" w:cs="Times New Roman"/>
          <w:sz w:val="26"/>
          <w:szCs w:val="26"/>
        </w:rPr>
        <w:t xml:space="preserve">, а отключение - в утренние сумерки при повышении до 10 </w:t>
      </w:r>
      <w:proofErr w:type="spellStart"/>
      <w:r w:rsidRPr="00DB0602">
        <w:rPr>
          <w:rFonts w:ascii="Times New Roman" w:eastAsia="Calibri" w:hAnsi="Times New Roman" w:cs="Times New Roman"/>
          <w:sz w:val="26"/>
          <w:szCs w:val="26"/>
        </w:rPr>
        <w:t>лк</w:t>
      </w:r>
      <w:proofErr w:type="spellEnd"/>
      <w:r w:rsidRPr="00DB0602">
        <w:rPr>
          <w:rFonts w:ascii="Times New Roman" w:eastAsia="Calibri" w:hAnsi="Times New Roman" w:cs="Times New Roman"/>
          <w:sz w:val="26"/>
          <w:szCs w:val="26"/>
        </w:rPr>
        <w:t xml:space="preserve">.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 художественной подсветки производятся в режиме работы наружного освещения улиц.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63.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64. Количество нефункционирующих светильников на основных площадях, улицах,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65.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городские свалки, мусороперерабатывающие заводы.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67.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 или муниципальное бюджетное учреждение «</w:t>
      </w:r>
      <w:proofErr w:type="spellStart"/>
      <w:r w:rsidRPr="00DB0602">
        <w:rPr>
          <w:rFonts w:ascii="Times New Roman" w:eastAsia="Calibri" w:hAnsi="Times New Roman" w:cs="Times New Roman"/>
          <w:sz w:val="26"/>
          <w:szCs w:val="26"/>
        </w:rPr>
        <w:t>Лопатинское</w:t>
      </w:r>
      <w:proofErr w:type="spellEnd"/>
      <w:r w:rsidRPr="00DB0602">
        <w:rPr>
          <w:rFonts w:ascii="Times New Roman" w:eastAsia="Calibri" w:hAnsi="Times New Roman" w:cs="Times New Roman"/>
          <w:sz w:val="26"/>
          <w:szCs w:val="26"/>
        </w:rPr>
        <w:t xml:space="preserve">» на основании муниципального задания.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68.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69.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70.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w:t>
      </w:r>
      <w:r w:rsidRPr="00DB0602">
        <w:rPr>
          <w:rFonts w:ascii="Times New Roman" w:eastAsia="Calibri" w:hAnsi="Times New Roman" w:cs="Times New Roman"/>
          <w:sz w:val="26"/>
          <w:szCs w:val="26"/>
        </w:rPr>
        <w:lastRenderedPageBreak/>
        <w:t xml:space="preserve">общественного (железнодорожного) транспорта, несет ответственность собственник (владелец) данных опор.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71.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72. Не допускается самовольное подсоединение и подключение проводов и кабелей к сетям и устройствам наружного освещения.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73.2. следить за включением и отключением освещения в соответствии с установленным порядком;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73.3. соблюдать правила установки, содержания, размещения и эксплуатации наружного освещения и оформления;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73.4. своевременно производить замену фонарей наружного освещения.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74.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малых архитектурных форм.</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75.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города.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76.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 или муниципальным бюджетным учреждением «</w:t>
      </w:r>
      <w:proofErr w:type="spellStart"/>
      <w:r w:rsidRPr="00DB0602">
        <w:rPr>
          <w:rFonts w:ascii="Times New Roman" w:eastAsia="Calibri" w:hAnsi="Times New Roman" w:cs="Times New Roman"/>
          <w:sz w:val="26"/>
          <w:szCs w:val="26"/>
        </w:rPr>
        <w:t>Лопатинское</w:t>
      </w:r>
      <w:proofErr w:type="spellEnd"/>
      <w:r w:rsidRPr="00DB0602">
        <w:rPr>
          <w:rFonts w:ascii="Times New Roman" w:eastAsia="Calibri" w:hAnsi="Times New Roman" w:cs="Times New Roman"/>
          <w:sz w:val="26"/>
          <w:szCs w:val="26"/>
        </w:rPr>
        <w:t>» на основании муниципального задания.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77. Владельцы малых архитектурных форм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77.1. содержать малые архитектурные формы в чистоте и исправном состоянии;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77.2.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77.3. в зимний период очищать малые архитектурные формы, а также подходы к ним от снега и наледи;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77.4. обустраивать песочницы с гладкой ограждающей поверхностью, менять песок в песочницах не менее одного раза в год;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77.5.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77.6. в период работы фонтанов производить ежедневную очистку водной поверхности от мусора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78.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78.1. использовать малые архитектурные формы не по назначению (отдых взрослых на детских игровых площадках, сушка белья на спортивных площадках и т.д.);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78.2. развешивать и наклеивать любую информационно-печатную продукцию на малых архитектурных формах;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78.3. ломать и повреждать малые архитектурные формы и их конструктивные элементы;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78.4. купаться в фонтанах.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нестационарных объектов.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79.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80.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81. Максимальная общая площадь объекта мелкорозничной сети по внешним габаритам - 60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82. Юридические и физические лица, являющиеся собственниками нестационарных объектов,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82.1.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82.2.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88.3.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89.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89.1. возводить к нестационарным объектам пристройки, козырьки, навесы и прочие конструкции, не предусмотренные проектами;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89.2. выставлять торгово-холодильное оборудование около нестационарных объектов;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89.3.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89.4. загромождать оборудованием, отходами противопожарные разрывы между нестационарными объектами;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89.5. размещать нестационарные объекты под козырьками вестибюлей, на газонах, площадках (детских, отдыха, спортивных, транспортных стоянок), в охранной зоне водопроводных и канализационных сетей, трубопроводов.</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мест проведения строительных работ.</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90.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быть закрыты строительными сетками.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 До начала, а также в период производства строительных, ремонтных и иных видов работ необходимо: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91.1. установить по всему периметру территории строительной площадки типовое ограждение в соответствии с требованиями правовых актов администрации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91.2. обеспечить общую устойчивость, прочность, надежность, эксплуатационную безопасность ограждения строительной площадки;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 - печатной продукции и граффити;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91.5. обеспечить устройство временных тротуаров для пешеходов;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91.6. обеспечить наружное освещение по периметру строительной площадки;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91.9. обеспечить наличие на территории строительной площадки контейнеров и </w:t>
      </w:r>
      <w:r w:rsidRPr="00DB0602">
        <w:rPr>
          <w:rFonts w:ascii="Times New Roman" w:eastAsia="Calibri" w:hAnsi="Times New Roman" w:cs="Times New Roman"/>
          <w:sz w:val="26"/>
          <w:szCs w:val="26"/>
        </w:rPr>
        <w:lastRenderedPageBreak/>
        <w:t xml:space="preserve">(или) бункеров для сбора твердых бытовых, крупногабаритных и строительных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91.10.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91.11.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91.12.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91.13.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92. В течение всего периода проведения строительных и (или) ремонтных работ необходимо соблюдать требования, указанные в подпунктах 80.2 - 80.10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94.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94.1. организация и проведение вблизи жилой зоны строительных, ремонтных, погрузочно- 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94.2. производить сужение или закрытие проезжей части дорог и тротуаров без соответствующего разрешения (распоряжения) органов местного самоуправления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94.3. сжигать мусор и утилизировать отходы строительного производства.</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мест погребения.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95.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96.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97. Требования к содержанию мест погребения: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97.1.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97.2. контейнеры для отходов и урны на территории кладбища должны быть очищены. Отходы должны вывозиться по мере накопления, не реже одного раза в 3 дня;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97.3.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97.4.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 кустарниковой растительности допускается не более 10% от площади участка захоронения.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98. Особенности содержания мест погребения в зимний период: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98.1.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98.2. центральные дороги, подъездные дороги, тротуары должны быть обработаны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Обработка проезжей части дорог и тротуаров должна начинаться сразу после снегопада;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98.3. в первую очередь необходимо осуществлять вывоз снега, скалывание льда и удаление снежно-ледяных образований с центральных и подъездных дорог;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98.4. не допускается применение </w:t>
      </w:r>
      <w:proofErr w:type="spellStart"/>
      <w:r w:rsidRPr="00DB0602">
        <w:rPr>
          <w:rFonts w:ascii="Times New Roman" w:eastAsia="Calibri" w:hAnsi="Times New Roman" w:cs="Times New Roman"/>
          <w:sz w:val="26"/>
          <w:szCs w:val="26"/>
        </w:rPr>
        <w:t>противогололедных</w:t>
      </w:r>
      <w:proofErr w:type="spellEnd"/>
      <w:r w:rsidRPr="00DB0602">
        <w:rPr>
          <w:rFonts w:ascii="Times New Roman" w:eastAsia="Calibri" w:hAnsi="Times New Roman" w:cs="Times New Roman"/>
          <w:sz w:val="26"/>
          <w:szCs w:val="26"/>
        </w:rPr>
        <w:t xml:space="preserve"> материалов на пешеходных зонах мест погребения, складирование счищаемого с дорог засоленного снега и льда на могилы, газоны, кустарники.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99. Особенности содержания мест погребения в летний период: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99.1.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99.2.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100.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Содержание стоянок длительного и краткосрочного хранения автотранспортных средств.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101. Содержание стоянок длительного и краткосрочного хранения автотранспортных средств (далее - стоянка) и прилегающих к ним территорий </w:t>
      </w:r>
      <w:r w:rsidRPr="00DB0602">
        <w:rPr>
          <w:rFonts w:ascii="Times New Roman" w:eastAsia="Calibri" w:hAnsi="Times New Roman" w:cs="Times New Roman"/>
          <w:sz w:val="26"/>
          <w:szCs w:val="26"/>
        </w:rPr>
        <w:lastRenderedPageBreak/>
        <w:t xml:space="preserve">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 Владельцы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102.7. не допускать на территориях стоянок мойку автомобилей и стоянку автомобилей, имеющих течь горюче-смазочных материалов;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102.8. содержать территории стоянок с соблюдением санитарных и противопожарных правил;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102.9.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102.11.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Праздничное оформление территории поселения.</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sz w:val="26"/>
          <w:szCs w:val="26"/>
        </w:rPr>
        <w:t xml:space="preserve">103. Праздничное оформление территории поселения выполняется в период </w:t>
      </w:r>
      <w:r w:rsidRPr="00DB0602">
        <w:rPr>
          <w:rFonts w:ascii="Times New Roman" w:eastAsia="Calibri" w:hAnsi="Times New Roman" w:cs="Times New Roman"/>
          <w:sz w:val="26"/>
          <w:szCs w:val="26"/>
        </w:rPr>
        <w:lastRenderedPageBreak/>
        <w:t xml:space="preserve">проведения государственных и районных праздников, мероприятий, связанных со знаменательными событиями.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 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IV. Порядок уборки территории поселения, включая перечень работ по благоустройству и периодичность их выполнения. Общие требования к уборке и содержанию территории поселения.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104. Уборка и содержание территории поселения осуществляется: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в летний период - с 15 апреля по 14 октября;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в зимний период - с 15 октября по 14 апреля.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Указанные сроки могут корректироваться Администрацией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105. Уборка территории поселения осуществляется путем проведения: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систематических работ по содержанию, уборке территории города;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единичных массовых мероприятий (субботники) в соответствии с правовыми актами администрации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города и включает в себя: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106.1. подметание (в сухую погоду поливку) территорий с искусственным покрытием, мойку от пыли и грязи дорожных покрытий объектов улично-дорожной сети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106.2. сбор мусора со всей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106.3. ежегодную, в срок до 1 июня, окраску малых архитектурных форм, садовой и уличной мебели, урн, спортивных и детских площадок, ограждений, бордюров;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106.5. в период листопада - сбор и вывоз опавшей листвы один раз в сутки;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106.6. уборку территорий, в том числе мест парковки автотранспорта у объектов торговли, организаций и предприятий, которая должна завершаться к 8.00;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106.7. уборку лотков у бордюра от мусора после мойки.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107. Собранный мусор, смет, листва, скошенная трава, ветки должны вывозиться в соответствии с установленными требованиями.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108. В период листопада организации, ответственные за уборку территорий, </w:t>
      </w:r>
      <w:r w:rsidRPr="00DB0602">
        <w:rPr>
          <w:rFonts w:ascii="Times New Roman" w:eastAsia="Calibri" w:hAnsi="Times New Roman" w:cs="Times New Roman"/>
          <w:sz w:val="26"/>
          <w:szCs w:val="26"/>
        </w:rPr>
        <w:lastRenderedPageBreak/>
        <w:t xml:space="preserve">производят сгребание и вывоз опавшей листвы с газонов вдоль улиц и дорог. Сгребание листвы к комлевой части деревьев и кустарников запрещается, за исключением случаев утепления теплолюбивых растений.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109. Уборка территории общего пользования в зимний период включает в себя:  109.1. очистку дорожных покрытий и тротуаров от снега, наледи и мусора;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109.2. при возникновении скользкости или гололеда - посыпку песком пешеходных зон, лестниц, обработку дорожных покрытий </w:t>
      </w:r>
      <w:proofErr w:type="spellStart"/>
      <w:r w:rsidRPr="00DB0602">
        <w:rPr>
          <w:rFonts w:ascii="Times New Roman" w:eastAsia="Calibri" w:hAnsi="Times New Roman" w:cs="Times New Roman"/>
          <w:sz w:val="26"/>
          <w:szCs w:val="26"/>
        </w:rPr>
        <w:t>противогололедным</w:t>
      </w:r>
      <w:proofErr w:type="spellEnd"/>
      <w:r w:rsidRPr="00DB0602">
        <w:rPr>
          <w:rFonts w:ascii="Times New Roman" w:eastAsia="Calibri" w:hAnsi="Times New Roman" w:cs="Times New Roman"/>
          <w:sz w:val="26"/>
          <w:szCs w:val="26"/>
        </w:rPr>
        <w:t xml:space="preserve"> материалом;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109.3. в весенний период - рыхление снега и организацию отвода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110.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111. Особенности уборки пешеходных тротуаров, наземных переходов, лестниц в зимний период: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111.1. пешеходные тротуары, наземные переходы, лестницы должны быть очищены от снега на всю ширину пешеходной части указанных сооружений. Время очистки не должно превышать девяти часов после окончания снегопада;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111.2. в период интенсивного снегопада пешеходные тротуары, лестницы должны обрабатываться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и расчищаться;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111.3. при возникновении гололеда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обрабатываются в первую очередь лестницы, затем тротуары. Время обработки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не должно превышать четырех часов с момента обнаружения скользкости;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111.4.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 На территории поселения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112.1. сорить на улицах, площадях, участках с зелеными насаждениями, в скверах, парках, на газонах, пляжах и других территориях общего пользования;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w:t>
      </w:r>
      <w:r w:rsidRPr="00DB0602">
        <w:rPr>
          <w:rFonts w:ascii="Times New Roman" w:eastAsia="Calibri" w:hAnsi="Times New Roman" w:cs="Times New Roman"/>
          <w:sz w:val="26"/>
          <w:szCs w:val="26"/>
        </w:rPr>
        <w:lastRenderedPageBreak/>
        <w:t xml:space="preserve">этих целей объектах;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112.6. складировать и хранить движимое имущество за пределами границ и (или) ограждений предоставленных земельных участков;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112.7. размещать и складировать тару, промышленные товары и иные предметы торговли на тротуарах, газонах, дорогах;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112.8. складирование снега в неустановленных местах;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112.9.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113. В случае сброса отходов (мусора, снега, грунта и т.п.) на территории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114.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115.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Уборка автомобильных дорог местного значения.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116.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117. Уборка дорог в весенне-летний период включает мытье, поливку, ликвидацию запыленности, подметание и т.п. Уборка дорог в осенне-зимний период предусматривает уборку и вывоз мусора, снега и льда, грязи, посыпку дорог </w:t>
      </w:r>
      <w:proofErr w:type="spellStart"/>
      <w:r w:rsidRPr="00DB0602">
        <w:rPr>
          <w:rFonts w:ascii="Times New Roman" w:eastAsia="Calibri" w:hAnsi="Times New Roman" w:cs="Times New Roman"/>
          <w:sz w:val="26"/>
          <w:szCs w:val="26"/>
        </w:rPr>
        <w:t>песко</w:t>
      </w:r>
      <w:proofErr w:type="spellEnd"/>
      <w:r w:rsidRPr="00DB0602">
        <w:rPr>
          <w:rFonts w:ascii="Times New Roman" w:eastAsia="Calibri" w:hAnsi="Times New Roman" w:cs="Times New Roman"/>
          <w:sz w:val="26"/>
          <w:szCs w:val="26"/>
        </w:rPr>
        <w:t xml:space="preserve">-соляной смесью, посыпку тротуаров сухим песком.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118. Подметание (с предварительным увлажнением) проезжей части, осевых полос, лотковых зон дорог, проездов осуществляется в дневное время с 8.00 до 21.00, а улиц с интенсивным движением транспорта - в ночное время с 23.00 до 7.00.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119. Мойка проезжей части на всю ширину, искусственных покрытий площадей, улиц и проездов, искусственных дорожных сооружений, обособленных трамвайных путей производится в ночное (с 23.00 до 7.00) и дневное (с 7.00 до 23.00) время.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 В жаркие дни (при </w:t>
      </w:r>
      <w:r w:rsidRPr="00DB0602">
        <w:rPr>
          <w:rFonts w:ascii="Times New Roman" w:eastAsia="Calibri" w:hAnsi="Times New Roman" w:cs="Times New Roman"/>
          <w:sz w:val="26"/>
          <w:szCs w:val="26"/>
        </w:rPr>
        <w:lastRenderedPageBreak/>
        <w:t xml:space="preserve">температуре воздуха выше 25 град. С) поливка проезжей части производится в период с 12.00 до 16.00 с интервалом в два часа.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120. Очистка урн, расположенных вдоль дорог, производится не реже одного раза в день, на остановочных площадках - два раза в день.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121. Автобусные остановки должны быть полностью очищены от мусора.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122. Конечные </w:t>
      </w:r>
      <w:proofErr w:type="spellStart"/>
      <w:r w:rsidRPr="00DB0602">
        <w:rPr>
          <w:rFonts w:ascii="Times New Roman" w:eastAsia="Calibri" w:hAnsi="Times New Roman" w:cs="Times New Roman"/>
          <w:sz w:val="26"/>
          <w:szCs w:val="26"/>
        </w:rPr>
        <w:t>отстойно</w:t>
      </w:r>
      <w:proofErr w:type="spellEnd"/>
      <w:r w:rsidRPr="00DB0602">
        <w:rPr>
          <w:rFonts w:ascii="Times New Roman" w:eastAsia="Calibri" w:hAnsi="Times New Roman" w:cs="Times New Roman"/>
          <w:sz w:val="26"/>
          <w:szCs w:val="26"/>
        </w:rPr>
        <w:t xml:space="preserve">-разворотные площадки общественного транспорта оборудуются контейнерами для сбора отходов. В летний период площадки очищаются от смета, грязи и пыли, в зимний период осуществляется очистка и вывоз снега, при гололедице проводится обработка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123.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124. Требования к летней уборке дорог по отдельным элементам: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124.1. проезжая часть должна быть полностью очищена от различного вида загрязнений и промыта на всю ширину. Осевые, полосы, обозначенные линиями регулирования, должны постоянно очищаться от песка и мелкого мусора;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124.2.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125.3.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126.4. обочины дорог должны быть очищены от крупногабаритных отходов и другого мусора;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127.5. разделительные полосы должны постоянно очищаться от песка, грязи и мелкого мусора по всей поверхности. </w:t>
      </w:r>
      <w:proofErr w:type="spellStart"/>
      <w:r w:rsidRPr="00DB0602">
        <w:rPr>
          <w:rFonts w:ascii="Times New Roman" w:eastAsia="Calibri" w:hAnsi="Times New Roman" w:cs="Times New Roman"/>
          <w:sz w:val="26"/>
          <w:szCs w:val="26"/>
        </w:rPr>
        <w:t>Шумозащитные</w:t>
      </w:r>
      <w:proofErr w:type="spellEnd"/>
      <w:r w:rsidRPr="00DB0602">
        <w:rPr>
          <w:rFonts w:ascii="Times New Roman" w:eastAsia="Calibri" w:hAnsi="Times New Roman" w:cs="Times New Roman"/>
          <w:sz w:val="26"/>
          <w:szCs w:val="26"/>
        </w:rPr>
        <w:t xml:space="preserve"> стенки,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10 - 15 см;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127.6. в полосе отвода дорог высота травяного покрова не должна превышать 10 - 15 см.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128. Требования к зимней уборке дорог: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128.1. уборка дорог в зимний период включает: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очистку от снега и наледи проезжей части, остановок ожидания общественного транспорта, подметание, сдвигание снега в валы и вывоз снега;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обработку проезжей части, тротуаров, остановок ожидания общественного транспорта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материалами с момента начала снегопада и при </w:t>
      </w:r>
      <w:r w:rsidRPr="00DB0602">
        <w:rPr>
          <w:rFonts w:ascii="Times New Roman" w:eastAsia="Calibri" w:hAnsi="Times New Roman" w:cs="Times New Roman"/>
          <w:sz w:val="26"/>
          <w:szCs w:val="26"/>
        </w:rPr>
        <w:lastRenderedPageBreak/>
        <w:t xml:space="preserve">появлении гололеда;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128.2.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128.3.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128.4.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128.5.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DB0602">
        <w:rPr>
          <w:rFonts w:ascii="Times New Roman" w:eastAsia="Calibri" w:hAnsi="Times New Roman" w:cs="Times New Roman"/>
          <w:sz w:val="26"/>
          <w:szCs w:val="26"/>
        </w:rPr>
        <w:t>прилотковую</w:t>
      </w:r>
      <w:proofErr w:type="spellEnd"/>
      <w:r w:rsidRPr="00DB0602">
        <w:rPr>
          <w:rFonts w:ascii="Times New Roman" w:eastAsia="Calibri" w:hAnsi="Times New Roman" w:cs="Times New Roman"/>
          <w:sz w:val="26"/>
          <w:szCs w:val="26"/>
        </w:rPr>
        <w:t xml:space="preserve"> часть дороги (в зависимости от ширины проезжей части - с одной или с двух сторон улицы) и формируется в валы. На перекрестках, остановках ожидания общественного транспорта, пешеходных переходах, в местах расположения </w:t>
      </w:r>
      <w:proofErr w:type="spellStart"/>
      <w:r w:rsidRPr="00DB0602">
        <w:rPr>
          <w:rFonts w:ascii="Times New Roman" w:eastAsia="Calibri" w:hAnsi="Times New Roman" w:cs="Times New Roman"/>
          <w:sz w:val="26"/>
          <w:szCs w:val="26"/>
        </w:rPr>
        <w:t>дождеприемных</w:t>
      </w:r>
      <w:proofErr w:type="spellEnd"/>
      <w:r w:rsidRPr="00DB0602">
        <w:rPr>
          <w:rFonts w:ascii="Times New Roman" w:eastAsia="Calibri" w:hAnsi="Times New Roman" w:cs="Times New Roman"/>
          <w:sz w:val="26"/>
          <w:szCs w:val="26"/>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DB0602">
        <w:rPr>
          <w:rFonts w:ascii="Times New Roman" w:eastAsia="Calibri" w:hAnsi="Times New Roman" w:cs="Times New Roman"/>
          <w:sz w:val="26"/>
          <w:szCs w:val="26"/>
        </w:rPr>
        <w:t>дождеприемных</w:t>
      </w:r>
      <w:proofErr w:type="spellEnd"/>
      <w:r w:rsidRPr="00DB0602">
        <w:rPr>
          <w:rFonts w:ascii="Times New Roman" w:eastAsia="Calibri" w:hAnsi="Times New Roman" w:cs="Times New Roman"/>
          <w:sz w:val="26"/>
          <w:szCs w:val="26"/>
        </w:rPr>
        <w:t xml:space="preserve"> колодцев - не менее чем на 1,5 м. Ширина снежного вала не должна превышать 2 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128.6.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129.7. 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130.8. при уборке дорог необходимо обеспечить сохранность опор наружного освещения, </w:t>
      </w:r>
      <w:proofErr w:type="spellStart"/>
      <w:r w:rsidRPr="00DB0602">
        <w:rPr>
          <w:rFonts w:ascii="Times New Roman" w:eastAsia="Calibri" w:hAnsi="Times New Roman" w:cs="Times New Roman"/>
          <w:sz w:val="26"/>
          <w:szCs w:val="26"/>
        </w:rPr>
        <w:t>приопорных</w:t>
      </w:r>
      <w:proofErr w:type="spellEnd"/>
      <w:r w:rsidRPr="00DB0602">
        <w:rPr>
          <w:rFonts w:ascii="Times New Roman" w:eastAsia="Calibri" w:hAnsi="Times New Roman" w:cs="Times New Roman"/>
          <w:sz w:val="26"/>
          <w:szCs w:val="26"/>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131.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w:t>
      </w:r>
      <w:r w:rsidRPr="00DB0602">
        <w:rPr>
          <w:rFonts w:ascii="Times New Roman" w:eastAsia="Calibri" w:hAnsi="Times New Roman" w:cs="Times New Roman"/>
          <w:sz w:val="26"/>
          <w:szCs w:val="26"/>
        </w:rPr>
        <w:lastRenderedPageBreak/>
        <w:t xml:space="preserve">уборку проезжей части;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132.2. применять техническую соль и жидкий хлористый кальций в качестве </w:t>
      </w:r>
      <w:proofErr w:type="spellStart"/>
      <w:r w:rsidRPr="00DB0602">
        <w:rPr>
          <w:rFonts w:ascii="Times New Roman" w:eastAsia="Calibri" w:hAnsi="Times New Roman" w:cs="Times New Roman"/>
          <w:sz w:val="26"/>
          <w:szCs w:val="26"/>
        </w:rPr>
        <w:t>противогололедного</w:t>
      </w:r>
      <w:proofErr w:type="spellEnd"/>
      <w:r w:rsidRPr="00DB0602">
        <w:rPr>
          <w:rFonts w:ascii="Times New Roman" w:eastAsia="Calibri" w:hAnsi="Times New Roman" w:cs="Times New Roman"/>
          <w:sz w:val="26"/>
          <w:szCs w:val="26"/>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132.3. осуществлять роторную переброску и перемещение загрязненного </w:t>
      </w:r>
      <w:proofErr w:type="spellStart"/>
      <w:r w:rsidRPr="00DB0602">
        <w:rPr>
          <w:rFonts w:ascii="Times New Roman" w:eastAsia="Calibri" w:hAnsi="Times New Roman" w:cs="Times New Roman"/>
          <w:sz w:val="26"/>
          <w:szCs w:val="26"/>
        </w:rPr>
        <w:t>песко</w:t>
      </w:r>
      <w:proofErr w:type="spellEnd"/>
      <w:r w:rsidRPr="00DB0602">
        <w:rPr>
          <w:rFonts w:ascii="Times New Roman" w:eastAsia="Calibri" w:hAnsi="Times New Roman" w:cs="Times New Roman"/>
          <w:sz w:val="26"/>
          <w:szCs w:val="26"/>
        </w:rPr>
        <w:t xml:space="preserve">-соляными смесями снега, а также сколотого льда на газоны, цветники, кустарники и другие зеленые насаждения;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132.4. принимать в специально отведенные места снег, загрязненный отходами производства и потребления;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132.5. вывозить и складировать снег в местах, не согласованных в установленном порядке;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132.6. формировать снежные валы: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на пересечениях дорог и улиц на одном уровне и вблизи железнодорожных переездов в зоне треугольника видимости;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ближе 20 м от остановок ожидания общественного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на участках дорог, оборудованных транспортными ограждениями или повышенным бордюром;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на тротуарах;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 во въездах на прилегающие территории (дворы, внутриквартальные проезды и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132.7. вынос грунта и грязи колесами автотранспорта на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132.8.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Уборка, санитарное содержание и благоустройство мест отдыха и массового пребывания людей.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133. К местам отдыха и массового пребывания людей относятся: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 площади, парки, скверы, бульвары;</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 места активного отдыха и зрелищных мероприятий - стадионы, игровые комплексы, открытые сценические площадки и т.д.;</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территории, прилегающие к административным и общественным зданиям, учреждениям.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134. Уборка площадей, парков, скверов, бульваров, набережных и иных территорий общего пользования: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134.1. уборка площадей, парков, скверов, бульваров, должна производиться с 23.00 </w:t>
      </w:r>
      <w:r w:rsidRPr="00DB0602">
        <w:rPr>
          <w:rFonts w:ascii="Times New Roman" w:eastAsia="Calibri" w:hAnsi="Times New Roman" w:cs="Times New Roman"/>
          <w:sz w:val="26"/>
          <w:szCs w:val="26"/>
        </w:rPr>
        <w:lastRenderedPageBreak/>
        <w:t xml:space="preserve">до 8.00. Днем производятся патрульная уборка и очистка наполненных отходами урн и мусоросборников;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134.2. при уборке в зимний период дорог в парках, садах, скверах,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135. Уборка и санитарное содержание территорий розничных рынков, ярмарок: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135.1. территории розничных рынков (далее - рынок), ярмарок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135.2. основная уборка территорий рынка, ярмарок и прилегающих территорий производится после его закрытия. Днем осуществляется патрульная уборка и очистка наполненных твердыми бытовыми отходами мусоросборников;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135.3. в летний период года на территории рынков и ярмарок в обязательном порядке еженедельно производится влажная уборка;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135.4. территории рынков и ярмарок оборудуется урнами из расчета одна урна на 40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xml:space="preserve"> площади, причем расстояние между ними вдоль линии прилавка не должно превышать 10 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135.5.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рынков, ярмарках и в непосредственной близости с ним, без заключения договора на оказание услуг по вывозу и размещению твердых бытовых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136. Уборка и санитарное содержание объектов торговли и (или) общественного питания: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136.1.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136.2. у входа в объекты торговли и (или) общественного питания устанавливается не менее двух урн;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136.3.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136.4. обеспечивается вывоз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137.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138. Благоустройство мест отдыха и массового пребывания людей: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138.1. обязательный перечень элементов благоустройства на территории мест </w:t>
      </w:r>
      <w:r w:rsidRPr="00DB0602">
        <w:rPr>
          <w:rFonts w:ascii="Times New Roman" w:eastAsia="Calibri" w:hAnsi="Times New Roman" w:cs="Times New Roman"/>
          <w:sz w:val="26"/>
          <w:szCs w:val="26"/>
        </w:rPr>
        <w:lastRenderedPageBreak/>
        <w:t xml:space="preserve">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138.2.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138.3.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138.4.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138.5. по мере загрязнения должна производиться очистка фонтанов, прудов, берегов рек на территориях мест отдыха или массового пребывания людей;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138.6.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 На территориях мест отдыха и массового пребывания людей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 хранить, складировать тару и торговое оборудование в не предназначенных для этого местах;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139.2. загрязнять территорию отходами производства и потребления;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139.3. мыть и ремонтировать автотранспортные средства, сливать отработанные горюче- смазочные жидкости;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139.4. устраивать автостоянки, гаражи, аттракционы, устанавливать рекламные конструкции с нарушением установленного порядка;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139.5. повреждать газоны, объекты естественного и искусственного озеленения;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139.6. повреждать малые архитектурные формы и перемещать их с установленных мест;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139.7. сидеть на столах и спинках скамеек;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139.8. выливать остатки жидких продуктов, квасных и пивных цистерн на тротуары, газоны и городские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139.9. незаконно организовывать платные стоянки автотранспортных средств;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139.10. самовольно размещать нестационарные объекты;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139.11. нарушать асфальтобетонное покрытие тротуаров, целостность прилегающих </w:t>
      </w:r>
      <w:r w:rsidRPr="00DB0602">
        <w:rPr>
          <w:rFonts w:ascii="Times New Roman" w:eastAsia="Calibri" w:hAnsi="Times New Roman" w:cs="Times New Roman"/>
          <w:sz w:val="26"/>
          <w:szCs w:val="26"/>
        </w:rPr>
        <w:lastRenderedPageBreak/>
        <w:t>зеленых зон и иных элементов благоустройства территорий;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139.12. выставлять торгово-холодильное оборудование на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139.14. самовольно перекрывать тротуары посредством установки железобетонных блоков, столбов, ограждений, шлагбаумов, сооружений и других устройств;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139.15. выставлять товар за пределами торгового объекта;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139.16.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Уборка, содержание и благоустройство придомовой территории многоквартирного дома.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140. Уборка придомовой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140.1.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140.2. уборка, кроме снегоочистки, которая производится во время снегопадов, проводится до 8.00. Механизированную уборку допускается проводить в дневное время при скорости машин до 4 км/ч.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141. Летняя уборка: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141.1.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141.2. мойку тротуаров следует производить только на открытых тротуарах, непосредственно граничащих с </w:t>
      </w:r>
      <w:proofErr w:type="spellStart"/>
      <w:r w:rsidRPr="00DB0602">
        <w:rPr>
          <w:rFonts w:ascii="Times New Roman" w:eastAsia="Calibri" w:hAnsi="Times New Roman" w:cs="Times New Roman"/>
          <w:sz w:val="26"/>
          <w:szCs w:val="26"/>
        </w:rPr>
        <w:t>прилотковой</w:t>
      </w:r>
      <w:proofErr w:type="spellEnd"/>
      <w:r w:rsidRPr="00DB0602">
        <w:rPr>
          <w:rFonts w:ascii="Times New Roman" w:eastAsia="Calibri" w:hAnsi="Times New Roman" w:cs="Times New Roman"/>
          <w:sz w:val="26"/>
          <w:szCs w:val="26"/>
        </w:rPr>
        <w:t xml:space="preserve"> полосой, и в направлении от зданий к проезжей части улицы;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141.3. поливка тротуаров в жаркое время дня должна производиться по мере необходимости, но не реже двух раз в сутки.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142. Зимняя уборка: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142.1. накапливающийся на крышах снег должен своевременно сбрасываться на землю и перемещаться в </w:t>
      </w:r>
      <w:proofErr w:type="spellStart"/>
      <w:r w:rsidRPr="00DB0602">
        <w:rPr>
          <w:rFonts w:ascii="Times New Roman" w:eastAsia="Calibri" w:hAnsi="Times New Roman" w:cs="Times New Roman"/>
          <w:sz w:val="26"/>
          <w:szCs w:val="26"/>
        </w:rPr>
        <w:t>прилотковую</w:t>
      </w:r>
      <w:proofErr w:type="spellEnd"/>
      <w:r w:rsidRPr="00DB0602">
        <w:rPr>
          <w:rFonts w:ascii="Times New Roman" w:eastAsia="Calibri" w:hAnsi="Times New Roman" w:cs="Times New Roman"/>
          <w:sz w:val="26"/>
          <w:szCs w:val="26"/>
        </w:rPr>
        <w:t xml:space="preserve"> полосу, а на широких тротуарах - формироваться в валы;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142.2. убираемый снег должен сдвигаться с тротуаров на проезжую часть в </w:t>
      </w:r>
      <w:proofErr w:type="spellStart"/>
      <w:r w:rsidRPr="00DB0602">
        <w:rPr>
          <w:rFonts w:ascii="Times New Roman" w:eastAsia="Calibri" w:hAnsi="Times New Roman" w:cs="Times New Roman"/>
          <w:sz w:val="26"/>
          <w:szCs w:val="26"/>
        </w:rPr>
        <w:t>прилотковую</w:t>
      </w:r>
      <w:proofErr w:type="spellEnd"/>
      <w:r w:rsidRPr="00DB0602">
        <w:rPr>
          <w:rFonts w:ascii="Times New Roman" w:eastAsia="Calibri" w:hAnsi="Times New Roman" w:cs="Times New Roman"/>
          <w:sz w:val="26"/>
          <w:szCs w:val="26"/>
        </w:rPr>
        <w:t xml:space="preserve"> полосу, а во дворах - к местам складирования;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142.4. на тротуарах шириной более 6 м, отделенных газонами от проезжей части улиц, допускается сдвигать снег на середину тротуара для последующего удаления;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142.5. работы по укладке снега в валы и кучи должны быть закончены на тротуарах </w:t>
      </w:r>
      <w:r w:rsidRPr="00DB0602">
        <w:rPr>
          <w:rFonts w:ascii="Times New Roman" w:eastAsia="Calibri" w:hAnsi="Times New Roman" w:cs="Times New Roman"/>
          <w:sz w:val="26"/>
          <w:szCs w:val="26"/>
        </w:rPr>
        <w:lastRenderedPageBreak/>
        <w:t xml:space="preserve">не позднее шести часов с момента окончания снегопада, а на остальных территориях - не позднее 12 часов;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142.6. допускается складировать не загрязненный </w:t>
      </w:r>
      <w:proofErr w:type="spellStart"/>
      <w:r w:rsidRPr="00DB0602">
        <w:rPr>
          <w:rFonts w:ascii="Times New Roman" w:eastAsia="Calibri" w:hAnsi="Times New Roman" w:cs="Times New Roman"/>
          <w:sz w:val="26"/>
          <w:szCs w:val="26"/>
        </w:rPr>
        <w:t>песко</w:t>
      </w:r>
      <w:proofErr w:type="spellEnd"/>
      <w:r w:rsidRPr="00DB0602">
        <w:rPr>
          <w:rFonts w:ascii="Times New Roman" w:eastAsia="Calibri" w:hAnsi="Times New Roman" w:cs="Times New Roman"/>
          <w:sz w:val="26"/>
          <w:szCs w:val="26"/>
        </w:rPr>
        <w:t xml:space="preserve">-соляными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142.7.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142.8. при возникновении скользкости обработка дорожных покрытий </w:t>
      </w:r>
      <w:proofErr w:type="spellStart"/>
      <w:r w:rsidRPr="00DB0602">
        <w:rPr>
          <w:rFonts w:ascii="Times New Roman" w:eastAsia="Calibri" w:hAnsi="Times New Roman" w:cs="Times New Roman"/>
          <w:sz w:val="26"/>
          <w:szCs w:val="26"/>
        </w:rPr>
        <w:t>песко</w:t>
      </w:r>
      <w:proofErr w:type="spellEnd"/>
      <w:r w:rsidRPr="00DB0602">
        <w:rPr>
          <w:rFonts w:ascii="Times New Roman" w:eastAsia="Calibri" w:hAnsi="Times New Roman" w:cs="Times New Roman"/>
          <w:sz w:val="26"/>
          <w:szCs w:val="26"/>
        </w:rPr>
        <w:t xml:space="preserve">-соляной смесью должна производиться по норме 0,2 - 0,3 кг/м при помощи распределителей;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142.9. размягченные после обработки льдообразования должны быть сдвинуты или сметены, не допуская их попадания на открытый грунт, под деревья или на газоны.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143. С наступлением весны осуществляются: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143.1. промывка и расчистка канавок для обеспечения оттока воды в местах, где это требуется для нормального отвода талых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143.2. систематический сгон талой воды к люкам и приемным колодцам;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143.3. очистка дворовых территорий после окончания таяния снега от мусора, оставшегося снега и льда.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144. Содержание придомовой территории многоквартирного дома: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144.1. содержание придомовой территории многоквартирного дома (далее - придомовая территория) включает: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регулярную уборку;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ремонт и очистку люков и решеток смотровых и </w:t>
      </w:r>
      <w:proofErr w:type="spellStart"/>
      <w:r w:rsidRPr="00DB0602">
        <w:rPr>
          <w:rFonts w:ascii="Times New Roman" w:eastAsia="Calibri" w:hAnsi="Times New Roman" w:cs="Times New Roman"/>
          <w:sz w:val="26"/>
          <w:szCs w:val="26"/>
        </w:rPr>
        <w:t>ливнеприемных</w:t>
      </w:r>
      <w:proofErr w:type="spellEnd"/>
      <w:r w:rsidRPr="00DB0602">
        <w:rPr>
          <w:rFonts w:ascii="Times New Roman" w:eastAsia="Calibri" w:hAnsi="Times New Roman" w:cs="Times New Roman"/>
          <w:sz w:val="26"/>
          <w:szCs w:val="26"/>
        </w:rPr>
        <w:t xml:space="preserve"> колодцев, дренажей, лотков, перепускных труб;</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сбор и вывоз твердых бытовых и крупногабаритных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 озеленение и уход за существующими зелеными насаждениями;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 содержание, текущий и капитальный ремонт малых архитектурных форм.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145.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146. Граждане, проживающие в многоквартирных домах, обязаны:</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146.1. поддерживать чистоту и порядок на придомовых территориях;</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146.2.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147. Управляющие организации обязаны обеспечить: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147.1. до 8.00 уборку придомовых территорий и в течение дня - поддержание чистоты;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147.2. установку контейнеров для твердых бытовых отходов, а в </w:t>
      </w:r>
      <w:proofErr w:type="spellStart"/>
      <w:r w:rsidRPr="00DB0602">
        <w:rPr>
          <w:rFonts w:ascii="Times New Roman" w:eastAsia="Calibri" w:hAnsi="Times New Roman" w:cs="Times New Roman"/>
          <w:sz w:val="26"/>
          <w:szCs w:val="26"/>
        </w:rPr>
        <w:t>неканализированных</w:t>
      </w:r>
      <w:proofErr w:type="spellEnd"/>
      <w:r w:rsidRPr="00DB0602">
        <w:rPr>
          <w:rFonts w:ascii="Times New Roman" w:eastAsia="Calibri" w:hAnsi="Times New Roman" w:cs="Times New Roman"/>
          <w:sz w:val="26"/>
          <w:szCs w:val="26"/>
        </w:rPr>
        <w:t xml:space="preserve"> зданиях - помимо этого и сборников для жидких бытовых отходов;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147.3. вывоз твердых бытовых и крупногабаритных отходов согласно утвержденному графику;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147.4. содержание в чистоте и исправном состоянии контейнеров (бункеров) и контейнерных площадок, подъездов к ним;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147.5. установку урн для мусора у входов в подъезды, скамеек и их своевременную очистку;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после окончания таяния снега и осуществление иных необходимых работ;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147.7. обработку скользких участков </w:t>
      </w:r>
      <w:proofErr w:type="spellStart"/>
      <w:r w:rsidRPr="00DB0602">
        <w:rPr>
          <w:rFonts w:ascii="Times New Roman" w:eastAsia="Calibri" w:hAnsi="Times New Roman" w:cs="Times New Roman"/>
          <w:sz w:val="26"/>
          <w:szCs w:val="26"/>
        </w:rPr>
        <w:t>песко</w:t>
      </w:r>
      <w:proofErr w:type="spellEnd"/>
      <w:r w:rsidRPr="00DB0602">
        <w:rPr>
          <w:rFonts w:ascii="Times New Roman" w:eastAsia="Calibri" w:hAnsi="Times New Roman" w:cs="Times New Roman"/>
          <w:sz w:val="26"/>
          <w:szCs w:val="26"/>
        </w:rPr>
        <w:t xml:space="preserve">-соляными и (или) специальными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смесями;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147.8. сохранность и квалифицированный уход за зелеными насаждениями и газонами;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147.9. поддержание в исправном состоянии средств наружного освещения и их включение с наступлением темноты.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 На придомовой территории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 сжигать листву, любые виды отходов и мусор;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148.2. вывешивать белье, одежду, ковры и прочие предметы вне хозяйственной площадки;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148.3. загромождать подъезды к контейнерным площадкам;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148.4. устанавливать контейнеры (бункеры) на проезжей части улиц и дорог, тротуарах, газонах и в зеленых зонах;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148.5. самовольно устанавливать ограждения придомовых территорий в нарушении установленного порядка;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148.6. самовольно строить дворовые постройки;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148.8. выливать помои, выбрасывать отходы и мусор;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148.10. организовывать платную стоянку автотранспортных средств;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148.11. самовольно перекрывать внутриквартальные проезды посредством установки железобетонных блоков, столбов, ограждений, шлагбаумов, объектов, </w:t>
      </w:r>
      <w:r w:rsidRPr="00DB0602">
        <w:rPr>
          <w:rFonts w:ascii="Times New Roman" w:eastAsia="Calibri" w:hAnsi="Times New Roman" w:cs="Times New Roman"/>
          <w:sz w:val="26"/>
          <w:szCs w:val="26"/>
        </w:rPr>
        <w:lastRenderedPageBreak/>
        <w:t>сооружений и других устройств;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148.12. производить мойку автомашин, слив топлива и масел, регулировать звуковые сигналы, тормоза и двигатели;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148.13. производить любые работы, отрицательно влияющие на здоровье людей и окружающую среду;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148.15. осуществлять транзитное движение транспорта по </w:t>
      </w:r>
      <w:proofErr w:type="spellStart"/>
      <w:r w:rsidRPr="00DB0602">
        <w:rPr>
          <w:rFonts w:ascii="Times New Roman" w:eastAsia="Calibri" w:hAnsi="Times New Roman" w:cs="Times New Roman"/>
          <w:sz w:val="26"/>
          <w:szCs w:val="26"/>
        </w:rPr>
        <w:t>внутридворовым</w:t>
      </w:r>
      <w:proofErr w:type="spellEnd"/>
      <w:r w:rsidRPr="00DB0602">
        <w:rPr>
          <w:rFonts w:ascii="Times New Roman" w:eastAsia="Calibri" w:hAnsi="Times New Roman" w:cs="Times New Roman"/>
          <w:sz w:val="26"/>
          <w:szCs w:val="26"/>
        </w:rPr>
        <w:t xml:space="preserve"> проездам придомовой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148.17.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149. Озеленение придомовых территорий: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149.1.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150. Управляющие организации обязаны обеспечить:</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150.1. сохранность зеленых насаждений;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150.2. в летнее время и в сухую погоду поливку газонов, цветников, деревьев и кустарников;</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150.3. сохранность и целостность газонов без складирования на них строительных материалов, песка, мусора, снега, сколов льда и т.д.;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150.4.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151. Благоустройство придомовой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151.1. территория каждого домовладения, как правило, должна иметь:</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 хозяйственную площадку для сушки белья, чистки одежды, ковров и предметов домашнего обихода;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 площадку для отдыха взрослых;</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153. Если размеры территории участка позволяют, в границах участка может быть </w:t>
      </w:r>
      <w:r w:rsidRPr="00DB0602">
        <w:rPr>
          <w:rFonts w:ascii="Times New Roman" w:eastAsia="Calibri" w:hAnsi="Times New Roman" w:cs="Times New Roman"/>
          <w:sz w:val="26"/>
          <w:szCs w:val="26"/>
        </w:rPr>
        <w:lastRenderedPageBreak/>
        <w:t xml:space="preserve">размещена площадка для выгула собак.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154.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155.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156.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157.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Уборка территорий индивидуальной жилой застройки.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158. Владельцы жилых домов осуществляют ежедневную уборку (в том числе от снега) земельного участка и прилегающей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159. На территории индивидуальной жилой застройки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159.1. выталкивать снег, выбрасывать мусор, сбрасывать шлак, сливать жидкие бытовые отходы за территорию домовладения;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159.2. выдвигать или перемещать на проезжую часть дорог и проездов снег и лед, счищенный с дворовой и прилегающей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 xml:space="preserve">V. Требования к элементам благоустройства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160.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161. Содержание элементов благоустройства, включая работы по их восстановлению и ремонту, осуществляют владельцы элементов благоустройства.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Озеленение.</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162.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163. На территории поселения могут использоваться два вида озеленения: стационарное - посадка растений в грунт и мобильное - посадка растений в </w:t>
      </w:r>
      <w:r w:rsidRPr="00DB0602">
        <w:rPr>
          <w:rFonts w:ascii="Times New Roman" w:eastAsia="Calibri" w:hAnsi="Times New Roman" w:cs="Times New Roman"/>
          <w:sz w:val="26"/>
          <w:szCs w:val="26"/>
        </w:rPr>
        <w:lastRenderedPageBreak/>
        <w:t xml:space="preserve">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164.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165. Требования к производству работ на объектах озеленения: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165.1.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165.2.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165.3.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165.4. листья и траву необходимо собирать в кучи с последующим компостированием или удалением.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166. Владельцы зеленых насаждений обязаны: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166.1. обеспечить сохранность и уход за зелеными насаждениями;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166.2. в летнее время года в сухую погоду обеспечивать полив газонов, цветников, деревьев и кустарников;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166.3. обеспечить сохранность и целостность газонов;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166.4.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166.5. при наличии водоемов на объектах озеленения содержать их в чистоте и производить их капитальную очистку не реже одного раза в 10 лет;</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 На озелененных территориях не допускается: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 размещать застройки, за исключением застроек, предназначенных для обеспечения их функционирования и обслуживания;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167.2. осуществлять самовольную посадку и вырубку деревьев и кустарников, </w:t>
      </w:r>
      <w:r w:rsidRPr="00DB0602">
        <w:rPr>
          <w:rFonts w:ascii="Times New Roman" w:eastAsia="Calibri" w:hAnsi="Times New Roman" w:cs="Times New Roman"/>
          <w:sz w:val="26"/>
          <w:szCs w:val="26"/>
        </w:rPr>
        <w:lastRenderedPageBreak/>
        <w:t xml:space="preserve">уничтожение газонов и цветников;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167.5. кататься на лыжах и санках на объектах озеленения вне специально отведенных для этого мест;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167.7. устанавливать нестационарные объекты, а также объекты дорожного сервиса, в том числе размещать автостоянки и парковки вне зависимости от времени года;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167.8. складировать строительные и прочие материалы, отходы, мусор, </w:t>
      </w:r>
      <w:proofErr w:type="spellStart"/>
      <w:r w:rsidRPr="00DB0602">
        <w:rPr>
          <w:rFonts w:ascii="Times New Roman" w:eastAsia="Calibri" w:hAnsi="Times New Roman" w:cs="Times New Roman"/>
          <w:sz w:val="26"/>
          <w:szCs w:val="26"/>
        </w:rPr>
        <w:t>противогололедные</w:t>
      </w:r>
      <w:proofErr w:type="spellEnd"/>
      <w:r w:rsidRPr="00DB0602">
        <w:rPr>
          <w:rFonts w:ascii="Times New Roman" w:eastAsia="Calibri" w:hAnsi="Times New Roman" w:cs="Times New Roman"/>
          <w:sz w:val="26"/>
          <w:szCs w:val="26"/>
        </w:rPr>
        <w:t xml:space="preserve"> материалы и иные вредные вещества, а также загрязненный песком и </w:t>
      </w:r>
      <w:proofErr w:type="spellStart"/>
      <w:r w:rsidRPr="00DB0602">
        <w:rPr>
          <w:rFonts w:ascii="Times New Roman" w:eastAsia="Calibri" w:hAnsi="Times New Roman" w:cs="Times New Roman"/>
          <w:sz w:val="26"/>
          <w:szCs w:val="26"/>
        </w:rPr>
        <w:t>противогололедными</w:t>
      </w:r>
      <w:proofErr w:type="spellEnd"/>
      <w:r w:rsidRPr="00DB0602">
        <w:rPr>
          <w:rFonts w:ascii="Times New Roman" w:eastAsia="Calibri" w:hAnsi="Times New Roman" w:cs="Times New Roman"/>
          <w:sz w:val="26"/>
          <w:szCs w:val="26"/>
        </w:rPr>
        <w:t xml:space="preserve"> реагентами снег, сколы льда;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167.9. осуществлять раскопку под огороды;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167.10. выгуливать на газонах и цветниках домашних животных;</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167.11. использовать роторные снегоуборочные машины без специальных направляющих устройств, исключающих попадание снега на насаждения;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167.12. сжигать листья, траву, ветки, а также осуществлять их смет в лотки и иные водопропускные устройства;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167.13. сбрасывать смет и мусор на газоны;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167.15. надрезать деревья для добычи сока, смолы, наносить им иные механические повреждения;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167.16. 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167.18. портить скульптуры, скамейки, ограды, урны, детское и спортивное </w:t>
      </w:r>
      <w:r w:rsidRPr="00DB0602">
        <w:rPr>
          <w:rFonts w:ascii="Times New Roman" w:eastAsia="Calibri" w:hAnsi="Times New Roman" w:cs="Times New Roman"/>
          <w:sz w:val="26"/>
          <w:szCs w:val="26"/>
        </w:rPr>
        <w:lastRenderedPageBreak/>
        <w:t>оборудование, расположенные на озелененных территориях;</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167.19. обнажать корни деревьев на расстоянии ближе 1,5 м от ствола и засыпать шейки деревьев землей или строительными отходами.</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Ограждения.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168. Устройство ограждений является дополнительным элементом благоустройства.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169. Ограждения различаются по: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назначению (декоративные, защитные, их сочетание);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2) высоте (низкие - до 1,0 м, средние - 1,1 - 1,7 м, высокие - 1,8 - 3,0 м);</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виду материала (металлические, железобетонные и др.);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степени проницаемости для взгляда (прозрачные, глухие);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5) степени стационарности (постоянные, временные, передвижные) и другие ограждения. 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170.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На территориях общественного, жилого, рекреационного назначения не допускается проектирование глухих и железобетонных ограждений. Ограждения промышленных, специальных территорий могут выполняться из декоративных железобетонных панелей.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Покрытия поверхностей.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171. 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Для целей благоустройства определены следующие виды покрытий: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твердые (капитальные) покрытия - монолитные или сборные покрытия, выполняемые в том числе из асфальтобетона, </w:t>
      </w:r>
      <w:proofErr w:type="spellStart"/>
      <w:r w:rsidRPr="00DB0602">
        <w:rPr>
          <w:rFonts w:ascii="Times New Roman" w:eastAsia="Calibri" w:hAnsi="Times New Roman" w:cs="Times New Roman"/>
          <w:sz w:val="26"/>
          <w:szCs w:val="26"/>
        </w:rPr>
        <w:t>цементобетона</w:t>
      </w:r>
      <w:proofErr w:type="spellEnd"/>
      <w:r w:rsidRPr="00DB0602">
        <w:rPr>
          <w:rFonts w:ascii="Times New Roman" w:eastAsia="Calibri" w:hAnsi="Times New Roman" w:cs="Times New Roman"/>
          <w:sz w:val="26"/>
          <w:szCs w:val="26"/>
        </w:rPr>
        <w:t xml:space="preserve">, природного камня;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газонные покрытия - покрытия, выполняемые по специальным технологиям подготовки и посадки травяного покрова;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комбинированные покрытия - покрытия, представляющие собой сочетания </w:t>
      </w:r>
      <w:r w:rsidRPr="00DB0602">
        <w:rPr>
          <w:rFonts w:ascii="Times New Roman" w:eastAsia="Calibri" w:hAnsi="Times New Roman" w:cs="Times New Roman"/>
          <w:sz w:val="26"/>
          <w:szCs w:val="26"/>
        </w:rPr>
        <w:lastRenderedPageBreak/>
        <w:t xml:space="preserve">покрытий (решетчатая плитка или газонная решетка, утопленная в газон, или мягкое покрытие).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172. Выбор видов покрытия следует осуществлять в соответствии с их целевым назначением: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газонных и комбинированных как наиболее </w:t>
      </w:r>
      <w:proofErr w:type="spellStart"/>
      <w:r w:rsidRPr="00DB0602">
        <w:rPr>
          <w:rFonts w:ascii="Times New Roman" w:eastAsia="Calibri" w:hAnsi="Times New Roman" w:cs="Times New Roman"/>
          <w:sz w:val="26"/>
          <w:szCs w:val="26"/>
        </w:rPr>
        <w:t>экологичных</w:t>
      </w:r>
      <w:proofErr w:type="spellEnd"/>
      <w:r w:rsidRPr="00DB0602">
        <w:rPr>
          <w:rFonts w:ascii="Times New Roman" w:eastAsia="Calibri" w:hAnsi="Times New Roman" w:cs="Times New Roman"/>
          <w:sz w:val="26"/>
          <w:szCs w:val="26"/>
        </w:rPr>
        <w:t xml:space="preserve">. Твердые виды покрытия должны иметь шероховатую поверхность с коэффициентом сцепления в сухом состоянии не менее 0,6, в мокром - не менее 0,4.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173. Для деревьев, расположенных в мощении, при отсутствии иных видов защиты (в том числе приствольных решеток, бордюров, </w:t>
      </w:r>
      <w:proofErr w:type="spellStart"/>
      <w:r w:rsidRPr="00DB0602">
        <w:rPr>
          <w:rFonts w:ascii="Times New Roman" w:eastAsia="Calibri" w:hAnsi="Times New Roman" w:cs="Times New Roman"/>
          <w:sz w:val="26"/>
          <w:szCs w:val="26"/>
        </w:rPr>
        <w:t>периметральных</w:t>
      </w:r>
      <w:proofErr w:type="spellEnd"/>
      <w:r w:rsidRPr="00DB0602">
        <w:rPr>
          <w:rFonts w:ascii="Times New Roman" w:eastAsia="Calibri" w:hAnsi="Times New Roman" w:cs="Times New Roman"/>
          <w:sz w:val="26"/>
          <w:szCs w:val="26"/>
        </w:rPr>
        <w:t xml:space="preserve">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174. Колористическое решение применяемого вида покрытия должно учитывать цветовое решение формируемой среды.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Сопряжение поверхностей.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175. К элементам сопряжения поверхностей обычно относят различные виды бортовых камней, пандусы, ступени, лестницы.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Площадки.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176. 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DB0602">
        <w:rPr>
          <w:rFonts w:ascii="Times New Roman" w:eastAsia="Calibri" w:hAnsi="Times New Roman" w:cs="Times New Roman"/>
          <w:sz w:val="26"/>
          <w:szCs w:val="26"/>
        </w:rPr>
        <w:t>травмобезопасным</w:t>
      </w:r>
      <w:proofErr w:type="spellEnd"/>
      <w:r w:rsidRPr="00DB0602">
        <w:rPr>
          <w:rFonts w:ascii="Times New Roman" w:eastAsia="Calibri" w:hAnsi="Times New Roman" w:cs="Times New Roman"/>
          <w:sz w:val="26"/>
          <w:szCs w:val="26"/>
        </w:rPr>
        <w:t xml:space="preserve"> инвентарем.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Детские площадки.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177.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w:t>
      </w:r>
      <w:r w:rsidRPr="00DB0602">
        <w:rPr>
          <w:rFonts w:ascii="Times New Roman" w:eastAsia="Calibri" w:hAnsi="Times New Roman" w:cs="Times New Roman"/>
          <w:sz w:val="26"/>
          <w:szCs w:val="26"/>
        </w:rPr>
        <w:lastRenderedPageBreak/>
        <w:t xml:space="preserve">не менее 100 м. Детские игровые площадки должны быть расположены на расстоянии не менее 20 м от контейнерных площадок.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178. Детские площадки должны: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178.1. иметь планировку поверхности с засыпкой песком неровностей в летнее время;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178.2. регулярно подметаться и смачиваться в утреннее время;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178.3. быть покрашены, окраску ограждений и строений на площадке производить не реже одного раза в год, а ремонт - по мере необходимости;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178.4.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ведение работ и складирование строительных материалов на территории детских площадок не допускаются. Осветительное оборудование, как правило,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Размещение игрового оборудования должно осуществляться с учетом нормативных параметров безопасности.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179. Ответственность за содержание детских площадок и обеспечение безопасности на них возлагается на лиц, осуществляющих их эксплуатацию в соответствии с соглашениями о разграничении сфер ответственности.</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Спортивные площадки.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180. Спортивные площадки предназначены для занятий физкультурой и спортом всех возрастных групп населения. 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 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2,5 - 3 м, в местах примыкания площадок друг к другу - высотой не менее 1,2 м.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Площадки отдыха.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181.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 На территориях парков могут быть организованы площадки-лужайки для отдыха на траве.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Площадки для выгула собак.</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182. Площадки для выгула собак размещаются в местах, согласованных с уполномоченными органами в установленном порядке. 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DB0602">
        <w:rPr>
          <w:rFonts w:ascii="Times New Roman" w:eastAsia="Calibri" w:hAnsi="Times New Roman" w:cs="Times New Roman"/>
          <w:sz w:val="26"/>
          <w:szCs w:val="26"/>
        </w:rPr>
        <w:t>периметральное</w:t>
      </w:r>
      <w:proofErr w:type="spellEnd"/>
      <w:r w:rsidRPr="00DB0602">
        <w:rPr>
          <w:rFonts w:ascii="Times New Roman" w:eastAsia="Calibri" w:hAnsi="Times New Roman" w:cs="Times New Roman"/>
          <w:sz w:val="26"/>
          <w:szCs w:val="26"/>
        </w:rPr>
        <w:t xml:space="preserve"> озеленение. 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под линиями электропередач с напряжением не более 110 кВт, за пределами санитарной зоны источников водоснабжения первого и второго поясов. Размеры площадок для выгула собак, размещаемых на территориях жилого назначения, принимаются в пределах 400 - 600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xml:space="preserve">, на прочих территориях - до 800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xml:space="preserve">,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 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быть размещен информационный стенд с правилами пользования площадкой.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183. 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Площадки автостоянок.</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184. На территории поселения размещаются следующие виды автостоянок: кратковременного и длительного хранения автомобилей.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Малые архитектурные формы.</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185. Размещение малых архитектурных форм осуществляется в соответствии с проектной документацией строительства, реконструкции и капитального ремонта зданий и сооружений, а также проектов благоустройства или эскизных предложений.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территории многофункционального центра малые архитектурные формы должны проектироваться на основании индивидуальных проектных разработок.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186. Основными требованиями к малым архитектурным формам являются: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186.1. соответствие характеру архитектурного и ландшафтного окружения, элементов благоустройства территории;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186.2. высокие декоративные и эксплуатационные качества материалов, сохранение их на протяжении длительного периода с учетом воздействия внешней среды;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186.3. прочность, надежность, безопасность конструкции.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Конструкции павильонов ожидания общественного транспорта.</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187.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Средства наружной рекламы и информации.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188. Средства размещения наружной рекламы и информации.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188.1. Средства размещения наружной рекламы и информации должны быть технически исправными и эстетически ухоженными. 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w:t>
      </w:r>
      <w:r w:rsidRPr="00DB0602">
        <w:rPr>
          <w:rFonts w:ascii="Times New Roman" w:eastAsia="Calibri" w:hAnsi="Times New Roman" w:cs="Times New Roman"/>
          <w:sz w:val="26"/>
          <w:szCs w:val="26"/>
        </w:rPr>
        <w:lastRenderedPageBreak/>
        <w:t xml:space="preserve">средств наружной рекламы и информации.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 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 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188.2. Средства размещения наружной информации могут быть следующих видов: - настенная конструкция; - декоративное панно; - консольная конструкция; - крышная конструкция; - витринная конструкция; - учрежденческая доска; - режимная табличка; - модульная конструкция; - стела; - щитовая конструкция; - </w:t>
      </w:r>
      <w:proofErr w:type="spellStart"/>
      <w:r w:rsidRPr="00DB0602">
        <w:rPr>
          <w:rFonts w:ascii="Times New Roman" w:eastAsia="Calibri" w:hAnsi="Times New Roman" w:cs="Times New Roman"/>
          <w:sz w:val="26"/>
          <w:szCs w:val="26"/>
        </w:rPr>
        <w:t>флаговая</w:t>
      </w:r>
      <w:proofErr w:type="spellEnd"/>
      <w:r w:rsidRPr="00DB0602">
        <w:rPr>
          <w:rFonts w:ascii="Times New Roman" w:eastAsia="Calibri" w:hAnsi="Times New Roman" w:cs="Times New Roman"/>
          <w:sz w:val="26"/>
          <w:szCs w:val="26"/>
        </w:rPr>
        <w:t xml:space="preserve"> композиция; - специализированная конструкция.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188.3.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188.4.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189. Не допускается размещение средств наружной информации: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 на фасадах многоквартирных жилых домов: - в границах жилых помещений, за исключением конструкций, размещенных между первым и вторым этажами, непосредственно над занимаемым нежилым помещением; -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 -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 - на ограждающих конструкциях лоджий, балконов, если это не предусмотрено проектным предложением входной группы;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 на фасадах зданий нежилого назначения: - вертикальных консольных </w:t>
      </w:r>
      <w:r w:rsidRPr="00DB0602">
        <w:rPr>
          <w:rFonts w:ascii="Times New Roman" w:eastAsia="Calibri" w:hAnsi="Times New Roman" w:cs="Times New Roman"/>
          <w:sz w:val="26"/>
          <w:szCs w:val="26"/>
        </w:rPr>
        <w:lastRenderedPageBreak/>
        <w:t>конструкций на зданиях высотой более пяти этажей; - настенных конструкций, расположенных в вертикальном порядке; - выше нижнего уровня окон второго этажа, за исключением случаев, предусмотренных настоящими Правилами;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3) на административно-офисных, торговых, культурно-развлекательных, спортивных объектах, имеющих общую площадь более 400 </w:t>
      </w:r>
      <w:proofErr w:type="spellStart"/>
      <w:r w:rsidRPr="00DB0602">
        <w:rPr>
          <w:rFonts w:ascii="Times New Roman" w:eastAsia="Calibri" w:hAnsi="Times New Roman" w:cs="Times New Roman"/>
          <w:sz w:val="26"/>
          <w:szCs w:val="26"/>
        </w:rPr>
        <w:t>кв.м</w:t>
      </w:r>
      <w:proofErr w:type="spellEnd"/>
      <w:r w:rsidRPr="00DB0602">
        <w:rPr>
          <w:rFonts w:ascii="Times New Roman" w:eastAsia="Calibri" w:hAnsi="Times New Roman" w:cs="Times New Roman"/>
          <w:sz w:val="26"/>
          <w:szCs w:val="26"/>
        </w:rPr>
        <w:t xml:space="preserve">, не предусмотренных проектом такого объекта;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4) на территории индивидуальных или многоквартирных жилых домов в виде отдельно стоящих конструкций;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5) закрывающих и перекрывающих проемы, остекление витрин, окон, арок, архитектурные детали и декоративно-художественное оформление, </w:t>
      </w:r>
      <w:proofErr w:type="spellStart"/>
      <w:r w:rsidRPr="00DB0602">
        <w:rPr>
          <w:rFonts w:ascii="Times New Roman" w:eastAsia="Calibri" w:hAnsi="Times New Roman" w:cs="Times New Roman"/>
          <w:sz w:val="26"/>
          <w:szCs w:val="26"/>
        </w:rPr>
        <w:t>суперграфику</w:t>
      </w:r>
      <w:proofErr w:type="spellEnd"/>
      <w:r w:rsidRPr="00DB0602">
        <w:rPr>
          <w:rFonts w:ascii="Times New Roman" w:eastAsia="Calibri" w:hAnsi="Times New Roman" w:cs="Times New Roman"/>
          <w:sz w:val="26"/>
          <w:szCs w:val="26"/>
        </w:rPr>
        <w:t xml:space="preserve"> на зданиях, за исключением случаев, предусмотренных настоящими Правилами;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6) без учета архитектурных особенностей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7) на балконах;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8) на расстоянии ближе, чем 2,0 м от мемориальных досок;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9) перекрывающих адресную атрибутику (указатели наименований улиц и номеров домов);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10) на глухих торцах зданий высотой более 2 этажей;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11)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12) содержащих только изображения без текстовой информации;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13) не сочетающихся по цвету с архитектурным фоном фасада;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14) с использованием открытого способа подсветки;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Установки для объявлений граждан, афиш, культурных и спортивных мероприятий.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190. 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VI. Основные требования к проведению земляных работ при строительстве, ремонте, реконструкции коммуникаций.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w:t>
      </w:r>
      <w:r w:rsidRPr="00DB0602">
        <w:rPr>
          <w:rFonts w:ascii="Times New Roman" w:eastAsia="Calibri" w:hAnsi="Times New Roman" w:cs="Times New Roman"/>
          <w:sz w:val="26"/>
          <w:szCs w:val="26"/>
        </w:rPr>
        <w:lastRenderedPageBreak/>
        <w:t xml:space="preserve">земляных работ), выданного Администрацией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192. 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правовых актов Администрации сельского поселения </w:t>
      </w:r>
      <w:r w:rsidR="006D4D82">
        <w:rPr>
          <w:rFonts w:ascii="Times New Roman" w:eastAsia="Calibri" w:hAnsi="Times New Roman" w:cs="Times New Roman"/>
          <w:sz w:val="26"/>
          <w:szCs w:val="26"/>
        </w:rPr>
        <w:t>Лопатино</w:t>
      </w:r>
      <w:r w:rsidRPr="00DB0602">
        <w:rPr>
          <w:rFonts w:ascii="Times New Roman" w:eastAsia="Calibri" w:hAnsi="Times New Roman" w:cs="Times New Roman"/>
          <w:sz w:val="26"/>
          <w:szCs w:val="26"/>
        </w:rPr>
        <w:t xml:space="preserve">.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193. При необходимости сноса или пересадки зеленых насаждений следует в установленном порядке оформлять распоряжение Администрации сельского поселения </w:t>
      </w:r>
      <w:proofErr w:type="spellStart"/>
      <w:r w:rsidRPr="00DB0602">
        <w:rPr>
          <w:rFonts w:ascii="Times New Roman" w:eastAsia="Calibri" w:hAnsi="Times New Roman" w:cs="Times New Roman"/>
          <w:sz w:val="26"/>
          <w:szCs w:val="26"/>
        </w:rPr>
        <w:t>Лопатино</w:t>
      </w:r>
      <w:proofErr w:type="spellEnd"/>
      <w:r w:rsidRPr="00DB0602">
        <w:rPr>
          <w:rFonts w:ascii="Times New Roman" w:eastAsia="Calibri" w:hAnsi="Times New Roman" w:cs="Times New Roman"/>
          <w:sz w:val="26"/>
          <w:szCs w:val="26"/>
        </w:rPr>
        <w:t xml:space="preserve"> и осуществлять снос или пересадку зеленых насаждений.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194. Временное ограничение или прекращение движения по дорогам поселения осуществляются на основании разрешения, выдаваемого Администрации,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195. Проведение земляных работ при строительстве, ремонте, реконструкции коммуникаций по просроченным ордерам признается самовольным.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 xml:space="preserve">VII. Особые требования к доступной среде.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196.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rPr>
        <w:t>VIII. Порядок участия собственников зданий (помещений в них) и сооружений в благоустройстве прилегающих территорий.</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197. 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10 м либо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lastRenderedPageBreak/>
        <w:t xml:space="preserve">198.2.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 защитные зоны предприятий определяются в соответствии с требованиями действующих санитарных правил и норм;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198.9.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198.11. садоводческие, огороднические и дачные некоммерческие объединения граждан - территория предоставленного земельного участка и прилегающая </w:t>
      </w:r>
      <w:r w:rsidRPr="00DB0602">
        <w:rPr>
          <w:rFonts w:ascii="Times New Roman" w:eastAsia="Calibri" w:hAnsi="Times New Roman" w:cs="Times New Roman"/>
          <w:sz w:val="26"/>
          <w:szCs w:val="26"/>
        </w:rPr>
        <w:lastRenderedPageBreak/>
        <w:t xml:space="preserve">территория в радиусе 10 м от границ участка и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198.13. места погребения - в границах предоставленного земельного участка и прилегающая территория в радиусе 10 м от границ участка;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198.14. территории общего пользования - обязанности возлагаются на уполномоченные органы;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198.16.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 </w:t>
      </w:r>
    </w:p>
    <w:p w:rsidR="00DB0602" w:rsidRPr="00DB0602" w:rsidRDefault="00DB0602" w:rsidP="00DB0602">
      <w:pPr>
        <w:widowControl w:val="0"/>
        <w:spacing w:after="0" w:line="276" w:lineRule="auto"/>
        <w:jc w:val="both"/>
        <w:rPr>
          <w:rFonts w:ascii="Times New Roman" w:eastAsia="Times New Roman" w:hAnsi="Times New Roman" w:cs="Times New Roman"/>
          <w:b/>
          <w:sz w:val="26"/>
          <w:szCs w:val="26"/>
          <w:lang w:eastAsia="ru-RU"/>
        </w:rPr>
      </w:pPr>
      <w:r w:rsidRPr="00DB0602">
        <w:rPr>
          <w:rFonts w:ascii="Times New Roman" w:eastAsia="Times New Roman" w:hAnsi="Times New Roman" w:cs="Times New Roman"/>
          <w:b/>
          <w:sz w:val="26"/>
          <w:szCs w:val="26"/>
          <w:lang w:val="en-US" w:eastAsia="ru-RU"/>
        </w:rPr>
        <w:t>IX</w:t>
      </w:r>
      <w:r w:rsidRPr="00DB0602">
        <w:rPr>
          <w:rFonts w:ascii="Times New Roman" w:eastAsia="Times New Roman" w:hAnsi="Times New Roman" w:cs="Times New Roman"/>
          <w:b/>
          <w:sz w:val="26"/>
          <w:szCs w:val="26"/>
          <w:lang w:eastAsia="ru-RU"/>
        </w:rPr>
        <w:t>.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199. Задачи общественного участия:</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199.1. создать условия для вовлечения граждан в процесс проектирования и реализации проектов;</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199.2. создать условия для участия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199.3. обеспечить вовлечение граждан в процесс содержания объектов благоустройства.</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200. Общественные обсуждения осуществляются с </w:t>
      </w:r>
      <w:r w:rsidRPr="00DB0602">
        <w:rPr>
          <w:rFonts w:ascii="Times New Roman" w:eastAsia="Calibri" w:hAnsi="Times New Roman" w:cs="Times New Roman"/>
          <w:sz w:val="26"/>
          <w:szCs w:val="26"/>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lastRenderedPageBreak/>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202. 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203. Формы общественного участия: </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203.1. совместное определение целей и задач по развитию территории, инвентаризация проблем и потенциалов среды;</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203.3 консультации в выборе типов покрытий, с учетом функционального зонирования территории;</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203.4. участие в разработке проекта, обсуждение решений с  профильными специалистами;</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203.5.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 </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203.7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DB0602">
        <w:rPr>
          <w:rFonts w:ascii="Times New Roman" w:eastAsia="Times New Roman" w:hAnsi="Times New Roman" w:cs="Times New Roman"/>
          <w:sz w:val="26"/>
          <w:szCs w:val="26"/>
          <w:lang w:eastAsia="ru-RU"/>
        </w:rPr>
        <w:lastRenderedPageBreak/>
        <w:t>территории).</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Информирование осуществляется следующим путем:</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индивидуальных приглашений участников встречи лично, по электронной почте или по телефону;</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 использование социальных сетей и </w:t>
      </w:r>
      <w:proofErr w:type="spellStart"/>
      <w:r w:rsidRPr="00DB0602">
        <w:rPr>
          <w:rFonts w:ascii="Times New Roman" w:eastAsia="Times New Roman" w:hAnsi="Times New Roman" w:cs="Times New Roman"/>
          <w:sz w:val="26"/>
          <w:szCs w:val="26"/>
          <w:lang w:eastAsia="ru-RU"/>
        </w:rPr>
        <w:t>интернет-ресурсов</w:t>
      </w:r>
      <w:proofErr w:type="spellEnd"/>
      <w:r w:rsidRPr="00DB0602">
        <w:rPr>
          <w:rFonts w:ascii="Times New Roman" w:eastAsia="Times New Roman" w:hAnsi="Times New Roman" w:cs="Times New Roman"/>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203.9. Механизмы общественного участия.</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DB0602">
        <w:rPr>
          <w:rFonts w:ascii="Times New Roman" w:eastAsia="Times New Roman" w:hAnsi="Times New Roman" w:cs="Times New Roman"/>
          <w:sz w:val="26"/>
          <w:szCs w:val="26"/>
          <w:lang w:eastAsia="ru-RU"/>
        </w:rPr>
        <w:t>воркшопов</w:t>
      </w:r>
      <w:proofErr w:type="spellEnd"/>
      <w:r w:rsidRPr="00DB0602">
        <w:rPr>
          <w:rFonts w:ascii="Times New Roman" w:eastAsia="Times New Roman" w:hAnsi="Times New Roman" w:cs="Times New Roman"/>
          <w:sz w:val="26"/>
          <w:szCs w:val="26"/>
          <w:lang w:eastAsia="ru-RU"/>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t xml:space="preserve">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DB0602" w:rsidRPr="00DB0602" w:rsidRDefault="00DB0602" w:rsidP="00DB0602">
      <w:pPr>
        <w:widowControl w:val="0"/>
        <w:spacing w:after="0" w:line="276" w:lineRule="auto"/>
        <w:jc w:val="both"/>
        <w:rPr>
          <w:rFonts w:ascii="Times New Roman" w:eastAsia="Times New Roman" w:hAnsi="Times New Roman" w:cs="Times New Roman"/>
          <w:sz w:val="26"/>
          <w:szCs w:val="26"/>
          <w:lang w:eastAsia="ru-RU"/>
        </w:rPr>
      </w:pPr>
      <w:r w:rsidRPr="00DB0602">
        <w:rPr>
          <w:rFonts w:ascii="Times New Roman" w:eastAsia="Times New Roman" w:hAnsi="Times New Roman" w:cs="Times New Roman"/>
          <w:sz w:val="26"/>
          <w:szCs w:val="26"/>
          <w:lang w:eastAsia="ru-RU"/>
        </w:rPr>
        <w:lastRenderedPageBreak/>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B0602">
        <w:rPr>
          <w:rFonts w:ascii="Times New Roman" w:eastAsia="Calibri" w:hAnsi="Times New Roman" w:cs="Times New Roman"/>
          <w:sz w:val="26"/>
          <w:szCs w:val="26"/>
        </w:rPr>
        <w:t>предпроектного</w:t>
      </w:r>
      <w:proofErr w:type="spellEnd"/>
      <w:r w:rsidRPr="00DB0602">
        <w:rPr>
          <w:rFonts w:ascii="Times New Roman" w:eastAsia="Calibri" w:hAnsi="Times New Roman" w:cs="Times New Roman"/>
          <w:sz w:val="26"/>
          <w:szCs w:val="26"/>
        </w:rPr>
        <w:t xml:space="preserve"> исследования, а также сам проект.</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Общественный контроль является одним из механизмов общественного участия.</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DB0602">
        <w:rPr>
          <w:rFonts w:ascii="Times New Roman" w:eastAsia="Calibri" w:hAnsi="Times New Roman" w:cs="Times New Roman"/>
          <w:sz w:val="26"/>
          <w:szCs w:val="26"/>
        </w:rPr>
        <w:t>видеофиксации</w:t>
      </w:r>
      <w:proofErr w:type="spellEnd"/>
      <w:r w:rsidRPr="00DB0602">
        <w:rPr>
          <w:rFonts w:ascii="Times New Roman" w:eastAsia="Calibri" w:hAnsi="Times New Roman" w:cs="Times New Roman"/>
          <w:sz w:val="26"/>
          <w:szCs w:val="26"/>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DB0602" w:rsidRPr="00DB0602" w:rsidRDefault="00DB0602" w:rsidP="00DB0602">
      <w:pPr>
        <w:widowControl w:val="0"/>
        <w:spacing w:after="0" w:line="276" w:lineRule="auto"/>
        <w:jc w:val="both"/>
        <w:rPr>
          <w:rFonts w:ascii="Times New Roman" w:eastAsia="Calibri" w:hAnsi="Times New Roman" w:cs="Times New Roman"/>
          <w:sz w:val="26"/>
          <w:szCs w:val="26"/>
        </w:rPr>
      </w:pPr>
      <w:r w:rsidRPr="00DB0602">
        <w:rPr>
          <w:rFonts w:ascii="Times New Roman" w:eastAsia="Calibri" w:hAnsi="Times New Roman" w:cs="Times New Roman"/>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0602" w:rsidRPr="00DB0602" w:rsidRDefault="00DB0602" w:rsidP="00DB0602">
      <w:pPr>
        <w:widowControl w:val="0"/>
        <w:spacing w:after="0" w:line="276" w:lineRule="auto"/>
        <w:jc w:val="both"/>
        <w:outlineLvl w:val="0"/>
        <w:rPr>
          <w:rFonts w:ascii="Times New Roman" w:eastAsia="Calibri" w:hAnsi="Times New Roman" w:cs="Times New Roman"/>
          <w:b/>
          <w:sz w:val="26"/>
          <w:szCs w:val="26"/>
        </w:rPr>
      </w:pPr>
      <w:r w:rsidRPr="00DB0602">
        <w:rPr>
          <w:rFonts w:ascii="Times New Roman" w:eastAsia="Calibri" w:hAnsi="Times New Roman" w:cs="Times New Roman"/>
          <w:b/>
          <w:sz w:val="26"/>
          <w:szCs w:val="26"/>
          <w:lang w:val="en-US"/>
        </w:rPr>
        <w:t>X</w:t>
      </w:r>
      <w:r w:rsidRPr="00DB0602">
        <w:rPr>
          <w:rFonts w:ascii="Times New Roman" w:eastAsia="Calibri" w:hAnsi="Times New Roman" w:cs="Times New Roman"/>
          <w:b/>
          <w:sz w:val="26"/>
          <w:szCs w:val="26"/>
        </w:rPr>
        <w:t>. Контроль за выполнением требований правил.</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204. Физические и юридические лица, должностные лица обязаны обеспечить соблюдение требований по благоустройству территории города, установленных настоящими Правилами.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205. Нарушение настоящих Правил влечет ответственность в соответствии с Кодексом об административных правонарушениях Самарской области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 </w:t>
      </w:r>
    </w:p>
    <w:p w:rsidR="00DB0602" w:rsidRPr="00DB0602" w:rsidRDefault="00DB0602" w:rsidP="00DB0602">
      <w:pPr>
        <w:widowControl w:val="0"/>
        <w:spacing w:after="0" w:line="276" w:lineRule="auto"/>
        <w:jc w:val="both"/>
        <w:outlineLvl w:val="0"/>
        <w:rPr>
          <w:rFonts w:ascii="Times New Roman" w:eastAsia="Calibri" w:hAnsi="Times New Roman" w:cs="Times New Roman"/>
          <w:sz w:val="26"/>
          <w:szCs w:val="26"/>
        </w:rPr>
      </w:pPr>
      <w:r w:rsidRPr="00DB0602">
        <w:rPr>
          <w:rFonts w:ascii="Times New Roman" w:eastAsia="Calibri" w:hAnsi="Times New Roman" w:cs="Times New Roman"/>
          <w:sz w:val="26"/>
          <w:szCs w:val="26"/>
        </w:rPr>
        <w:t xml:space="preserve">206.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 </w:t>
      </w:r>
    </w:p>
    <w:p w:rsidR="00DB0602" w:rsidRPr="00DB0602" w:rsidRDefault="00DB0602" w:rsidP="00DB0602">
      <w:pPr>
        <w:spacing w:line="252" w:lineRule="auto"/>
        <w:rPr>
          <w:rFonts w:ascii="Calibri" w:eastAsia="Calibri" w:hAnsi="Calibri" w:cs="Times New Roman"/>
        </w:rPr>
      </w:pPr>
    </w:p>
    <w:p w:rsidR="00DB0602" w:rsidRPr="00DB0602" w:rsidRDefault="00DB0602" w:rsidP="00DB0602">
      <w:pPr>
        <w:spacing w:line="252" w:lineRule="auto"/>
        <w:rPr>
          <w:rFonts w:ascii="Calibri" w:eastAsia="Calibri" w:hAnsi="Calibri" w:cs="Times New Roman"/>
        </w:rPr>
      </w:pPr>
    </w:p>
    <w:p w:rsidR="00DB0602" w:rsidRPr="00DB0602" w:rsidRDefault="00DB0602" w:rsidP="00DB0602">
      <w:pPr>
        <w:spacing w:line="252" w:lineRule="auto"/>
        <w:rPr>
          <w:rFonts w:ascii="Calibri" w:eastAsia="Calibri" w:hAnsi="Calibri" w:cs="Times New Roman"/>
        </w:rPr>
      </w:pPr>
    </w:p>
    <w:p w:rsidR="009265D5" w:rsidRDefault="00F3723F"/>
    <w:sectPr w:rsidR="0092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6530"/>
    <w:multiLevelType w:val="hybridMultilevel"/>
    <w:tmpl w:val="F58E0BA8"/>
    <w:lvl w:ilvl="0" w:tplc="17602800">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E8"/>
    <w:rsid w:val="00576560"/>
    <w:rsid w:val="006D4D82"/>
    <w:rsid w:val="007633E8"/>
    <w:rsid w:val="00905B3F"/>
    <w:rsid w:val="00DB0602"/>
    <w:rsid w:val="00E33C72"/>
    <w:rsid w:val="00F3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1DFFCAB-8509-4417-9250-EDB2CC1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0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B0602"/>
    <w:pPr>
      <w:keepNext/>
      <w:keepLines/>
      <w:spacing w:before="40" w:after="0" w:line="252"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6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B0602"/>
    <w:rPr>
      <w:rFonts w:ascii="Cambria" w:eastAsia="Times New Roman" w:hAnsi="Cambria" w:cs="Times New Roman"/>
      <w:b/>
      <w:bCs/>
      <w:color w:val="4F81BD"/>
    </w:rPr>
  </w:style>
  <w:style w:type="numbering" w:customStyle="1" w:styleId="11">
    <w:name w:val="Нет списка1"/>
    <w:next w:val="a2"/>
    <w:uiPriority w:val="99"/>
    <w:semiHidden/>
    <w:unhideWhenUsed/>
    <w:rsid w:val="00DB0602"/>
  </w:style>
  <w:style w:type="paragraph" w:customStyle="1" w:styleId="31">
    <w:name w:val="Заголовок 31"/>
    <w:basedOn w:val="a"/>
    <w:next w:val="a"/>
    <w:uiPriority w:val="9"/>
    <w:semiHidden/>
    <w:unhideWhenUsed/>
    <w:qFormat/>
    <w:rsid w:val="00DB0602"/>
    <w:pPr>
      <w:keepNext/>
      <w:keepLines/>
      <w:spacing w:before="200" w:after="0" w:line="276" w:lineRule="auto"/>
      <w:outlineLvl w:val="2"/>
    </w:pPr>
    <w:rPr>
      <w:rFonts w:ascii="Cambria" w:eastAsia="Times New Roman" w:hAnsi="Cambria" w:cs="Times New Roman"/>
      <w:b/>
      <w:bCs/>
      <w:color w:val="4F81BD"/>
    </w:rPr>
  </w:style>
  <w:style w:type="numbering" w:customStyle="1" w:styleId="110">
    <w:name w:val="Нет списка11"/>
    <w:next w:val="a2"/>
    <w:uiPriority w:val="99"/>
    <w:semiHidden/>
    <w:unhideWhenUsed/>
    <w:rsid w:val="00DB0602"/>
  </w:style>
  <w:style w:type="paragraph" w:styleId="a3">
    <w:name w:val="Normal (Web)"/>
    <w:basedOn w:val="a"/>
    <w:uiPriority w:val="99"/>
    <w:semiHidden/>
    <w:unhideWhenUsed/>
    <w:rsid w:val="00DB0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0602"/>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DB060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B0602"/>
    <w:rPr>
      <w:rFonts w:ascii="Calibri" w:eastAsia="Calibri" w:hAnsi="Calibri" w:cs="Times New Roman"/>
    </w:rPr>
  </w:style>
  <w:style w:type="paragraph" w:styleId="a7">
    <w:name w:val="footer"/>
    <w:basedOn w:val="a"/>
    <w:link w:val="a8"/>
    <w:uiPriority w:val="99"/>
    <w:unhideWhenUsed/>
    <w:rsid w:val="00DB060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B0602"/>
    <w:rPr>
      <w:rFonts w:ascii="Calibri" w:eastAsia="Calibri" w:hAnsi="Calibri" w:cs="Times New Roman"/>
    </w:rPr>
  </w:style>
  <w:style w:type="paragraph" w:styleId="a9">
    <w:name w:val="No Spacing"/>
    <w:uiPriority w:val="1"/>
    <w:qFormat/>
    <w:rsid w:val="00DB060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DB0602"/>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DB0602"/>
    <w:rPr>
      <w:rFonts w:ascii="Tahoma" w:eastAsia="Calibri" w:hAnsi="Tahoma" w:cs="Tahoma"/>
      <w:sz w:val="16"/>
      <w:szCs w:val="16"/>
    </w:rPr>
  </w:style>
  <w:style w:type="character" w:customStyle="1" w:styleId="310">
    <w:name w:val="Заголовок 3 Знак1"/>
    <w:basedOn w:val="a0"/>
    <w:uiPriority w:val="9"/>
    <w:semiHidden/>
    <w:rsid w:val="00DB06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22257</Words>
  <Characters>126869</Characters>
  <Application>Microsoft Office Word</Application>
  <DocSecurity>0</DocSecurity>
  <Lines>1057</Lines>
  <Paragraphs>297</Paragraphs>
  <ScaleCrop>false</ScaleCrop>
  <Company/>
  <LinksUpToDate>false</LinksUpToDate>
  <CharactersWithSpaces>148829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dcterms:created xsi:type="dcterms:W3CDTF">2017-10-23T06:21:00Z</dcterms:created>
  <dcterms:modified xsi:type="dcterms:W3CDTF">2017-10-26T05:58:00Z</dcterms:modified>
</cp:coreProperties>
</file>