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D02" w:rsidRPr="0042034C" w:rsidRDefault="004E7D02" w:rsidP="004E7D02">
      <w:pPr>
        <w:spacing w:line="252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</w:t>
      </w:r>
      <w:r w:rsidRPr="0042034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01CEC5F" wp14:editId="10A4BD26">
            <wp:extent cx="685800" cy="8001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D02" w:rsidRDefault="004E7D02" w:rsidP="004E7D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4E7D02" w:rsidRDefault="004E7D02" w:rsidP="004E7D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4E7D02" w:rsidRPr="0042034C" w:rsidRDefault="004E7D02" w:rsidP="004E7D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2034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Российская Федерация</w:t>
      </w:r>
    </w:p>
    <w:p w:rsidR="004E7D02" w:rsidRPr="0042034C" w:rsidRDefault="004E7D02" w:rsidP="004E7D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2034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Самарская область</w:t>
      </w:r>
    </w:p>
    <w:p w:rsidR="004E7D02" w:rsidRPr="0042034C" w:rsidRDefault="004E7D02" w:rsidP="004E7D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2034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муниципальный район Волжский</w:t>
      </w:r>
    </w:p>
    <w:p w:rsidR="004E7D02" w:rsidRPr="0042034C" w:rsidRDefault="004E7D02" w:rsidP="004E7D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2034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СОБРАНИЕ ПРЕДСТАВИТЕЛЕЙ СЕЛЬСКОГО ПОСЕЛЕНИЯ Лопатино</w:t>
      </w:r>
    </w:p>
    <w:p w:rsidR="004E7D02" w:rsidRPr="0042034C" w:rsidRDefault="004E7D02" w:rsidP="004E7D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4E7D02" w:rsidRPr="0042034C" w:rsidRDefault="004E7D02" w:rsidP="004E7D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proofErr w:type="gramStart"/>
      <w:r w:rsidRPr="0042034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ТРЕТЬЕГО  созыва</w:t>
      </w:r>
      <w:proofErr w:type="gramEnd"/>
    </w:p>
    <w:p w:rsidR="004E7D02" w:rsidRDefault="004E7D02" w:rsidP="004E7D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7D02" w:rsidRPr="0042034C" w:rsidRDefault="004E7D02" w:rsidP="004E7D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7D02" w:rsidRPr="0042034C" w:rsidRDefault="004E7D02" w:rsidP="004E7D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E7D02" w:rsidRDefault="004E7D02" w:rsidP="004E7D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7D02" w:rsidRPr="0042034C" w:rsidRDefault="004E7D02" w:rsidP="004E7D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7D02" w:rsidRDefault="004E7D02" w:rsidP="004E7D0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proofErr w:type="gramStart"/>
      <w:r w:rsidRPr="00420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17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</w:t>
      </w:r>
      <w:r w:rsidRPr="00420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 года               №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20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420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</w:t>
      </w:r>
      <w:r w:rsidRPr="00420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с. </w:t>
      </w:r>
      <w:proofErr w:type="spellStart"/>
      <w:r w:rsidRPr="00420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Лопатино</w:t>
      </w:r>
      <w:proofErr w:type="spellEnd"/>
    </w:p>
    <w:p w:rsidR="004E7D02" w:rsidRDefault="004E7D02" w:rsidP="004E7D0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7D02" w:rsidRDefault="004E7D02" w:rsidP="004E7D0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7D02" w:rsidRDefault="004E7D02" w:rsidP="004E7D02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D0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 порядке формирования и утверждения перечня объектов, в отношении которых планируется заключение соглашений о муниципальном-частном партнерстве</w:t>
      </w:r>
      <w:r w:rsidRPr="004E7D0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br/>
      </w:r>
    </w:p>
    <w:p w:rsidR="004E7D02" w:rsidRPr="004E7D02" w:rsidRDefault="004E7D02" w:rsidP="004E7D02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7D02" w:rsidRPr="004E7D02" w:rsidRDefault="004E7D02" w:rsidP="004E7D02">
      <w:pPr>
        <w:shd w:val="clear" w:color="auto" w:fill="FFFFFF"/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 от 13.07.2015 № 224-ФЗ «О государственном-частном партнерстве, муниципальном-частном партнерстве в Российской Федерации и внесении изменений в отдельные законодательные акты Российской Федерации», </w:t>
      </w:r>
      <w:r w:rsidRPr="004E7D0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4E7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руководствуясь Уставом сельского поселения </w:t>
      </w:r>
      <w:proofErr w:type="spellStart"/>
      <w:r w:rsidRPr="004E7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Лопатино</w:t>
      </w:r>
      <w:proofErr w:type="spellEnd"/>
      <w:r w:rsidRPr="004E7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Собрание представителей сельского поселения </w:t>
      </w:r>
      <w:proofErr w:type="spellStart"/>
      <w:r w:rsidRPr="004E7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Лопатино</w:t>
      </w:r>
      <w:proofErr w:type="spellEnd"/>
      <w:r w:rsidRPr="004E7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Волжский Самарской области, </w:t>
      </w:r>
    </w:p>
    <w:p w:rsidR="004E7D02" w:rsidRDefault="004E7D02" w:rsidP="004E7D02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D02" w:rsidRPr="004E7D02" w:rsidRDefault="004E7D02" w:rsidP="004E7D02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4E7D02" w:rsidRPr="004E7D02" w:rsidRDefault="004E7D02" w:rsidP="004E7D02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7D02" w:rsidRPr="004E7D02" w:rsidRDefault="004E7D02" w:rsidP="004E7D02">
      <w:pPr>
        <w:widowControl w:val="0"/>
        <w:autoSpaceDE w:val="0"/>
        <w:autoSpaceDN w:val="0"/>
        <w:spacing w:after="240" w:line="276" w:lineRule="auto"/>
        <w:ind w:left="-85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D0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</w:t>
      </w:r>
      <w:r w:rsidRPr="004E7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орядок формирования и утверждения перечня объектов, в отношении которых планируется заключение соглашений о муниципальном-частном</w:t>
      </w:r>
      <w:r w:rsidRPr="004E7D0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E7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партнерстве </w:t>
      </w:r>
      <w:r w:rsidRPr="004E7D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4E7D02" w:rsidRPr="004E7D02" w:rsidRDefault="004E7D02" w:rsidP="004E7D02">
      <w:pPr>
        <w:shd w:val="clear" w:color="auto" w:fill="FFFFFF"/>
        <w:spacing w:after="240" w:line="276" w:lineRule="auto"/>
        <w:ind w:left="-851" w:right="101"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E7D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Опубликовать данное Решение в газете </w:t>
      </w:r>
      <w:proofErr w:type="gramStart"/>
      <w:r w:rsidRPr="004E7D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Волжская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новь </w:t>
      </w:r>
      <w:r w:rsidRPr="004E7D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E7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7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разместить на официальном сайте администрации сельского поселения </w:t>
      </w:r>
      <w:proofErr w:type="spellStart"/>
      <w:r w:rsidRPr="004E7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Лопатино</w:t>
      </w:r>
      <w:proofErr w:type="spellEnd"/>
      <w:r w:rsidRPr="004E7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 - телекоммуникационной сети «Интернет»</w:t>
      </w:r>
      <w:r w:rsidRPr="004E7D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4E7D02" w:rsidRPr="004E7D02" w:rsidRDefault="004E7D02" w:rsidP="004E7D02">
      <w:pPr>
        <w:widowControl w:val="0"/>
        <w:autoSpaceDE w:val="0"/>
        <w:autoSpaceDN w:val="0"/>
        <w:spacing w:after="0" w:line="276" w:lineRule="auto"/>
        <w:ind w:left="-85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D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3.</w:t>
      </w:r>
      <w:r w:rsidRPr="004E7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со дня его официального опубликования.</w:t>
      </w:r>
    </w:p>
    <w:p w:rsidR="004E7D02" w:rsidRPr="004E7D02" w:rsidRDefault="004E7D02" w:rsidP="004E7D02">
      <w:pPr>
        <w:spacing w:after="0" w:line="0" w:lineRule="atLeast"/>
        <w:ind w:left="-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7D02" w:rsidRPr="004E7D02" w:rsidRDefault="004E7D02" w:rsidP="004E7D02">
      <w:pPr>
        <w:spacing w:after="0" w:line="0" w:lineRule="atLeast"/>
        <w:ind w:left="-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7D02" w:rsidRPr="004E7D02" w:rsidRDefault="004E7D02" w:rsidP="004E7D02">
      <w:pPr>
        <w:spacing w:after="0" w:line="0" w:lineRule="atLeast"/>
        <w:ind w:left="-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56ED" w:rsidRPr="00C456ED" w:rsidRDefault="004E7D02" w:rsidP="004E7D02">
      <w:pPr>
        <w:tabs>
          <w:tab w:val="left" w:pos="90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4E7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Лопатино</w:t>
      </w:r>
      <w:proofErr w:type="spellEnd"/>
    </w:p>
    <w:p w:rsidR="00C456ED" w:rsidRPr="00C456ED" w:rsidRDefault="00C456ED" w:rsidP="004E7D02">
      <w:pPr>
        <w:tabs>
          <w:tab w:val="left" w:pos="90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Волжский </w:t>
      </w:r>
    </w:p>
    <w:p w:rsidR="004E7D02" w:rsidRPr="004E7D02" w:rsidRDefault="00C456ED" w:rsidP="004E7D02">
      <w:pPr>
        <w:tabs>
          <w:tab w:val="left" w:pos="90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  <w:r w:rsidR="004E7D02" w:rsidRPr="004E7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C45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</w:t>
      </w:r>
      <w:proofErr w:type="spellStart"/>
      <w:r w:rsidRPr="00C45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В.Л.Жуков</w:t>
      </w:r>
      <w:proofErr w:type="spellEnd"/>
      <w:r w:rsidR="004E7D02" w:rsidRPr="004E7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</w:p>
    <w:p w:rsidR="004E7D02" w:rsidRPr="004E7D02" w:rsidRDefault="004E7D02" w:rsidP="004E7D02">
      <w:pPr>
        <w:tabs>
          <w:tab w:val="left" w:pos="900"/>
        </w:tabs>
        <w:spacing w:after="0" w:line="240" w:lineRule="auto"/>
        <w:ind w:left="-851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7D02" w:rsidRPr="004E7D02" w:rsidRDefault="004E7D02" w:rsidP="004E7D02">
      <w:pPr>
        <w:tabs>
          <w:tab w:val="left" w:pos="90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4E7D02" w:rsidRPr="004E7D02" w:rsidRDefault="004E7D02" w:rsidP="004E7D02">
      <w:pPr>
        <w:tabs>
          <w:tab w:val="left" w:pos="90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Собрания представителей</w:t>
      </w:r>
    </w:p>
    <w:p w:rsidR="004E7D02" w:rsidRPr="004E7D02" w:rsidRDefault="004E7D02" w:rsidP="004E7D02">
      <w:pPr>
        <w:tabs>
          <w:tab w:val="left" w:pos="90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Pr="004E7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Лопатино</w:t>
      </w:r>
      <w:proofErr w:type="spellEnd"/>
      <w:r w:rsidRPr="004E7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r w:rsidRPr="004E7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456ED" w:rsidRPr="00C45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spellStart"/>
      <w:r w:rsidR="00C456ED" w:rsidRPr="00C45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А.И.Андреянов</w:t>
      </w:r>
      <w:proofErr w:type="spellEnd"/>
    </w:p>
    <w:p w:rsidR="004E7D02" w:rsidRPr="004E7D02" w:rsidRDefault="004E7D02" w:rsidP="004E7D02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7D02">
        <w:rPr>
          <w:rFonts w:ascii="Times New Roman" w:eastAsia="Times New Roman" w:hAnsi="Times New Roman" w:cs="Times New Roman"/>
          <w:b/>
          <w:spacing w:val="-21"/>
          <w:sz w:val="28"/>
          <w:szCs w:val="28"/>
          <w:lang w:eastAsia="ru-RU"/>
        </w:rPr>
        <w:br w:type="page"/>
      </w:r>
    </w:p>
    <w:p w:rsidR="004E7D02" w:rsidRPr="004E7D02" w:rsidRDefault="004E7D02" w:rsidP="004E7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4E7D02" w:rsidRPr="004E7D02" w:rsidRDefault="004E7D02" w:rsidP="004E7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0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4E7D02" w:rsidRPr="004E7D02" w:rsidRDefault="004E7D02" w:rsidP="004E7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4E7D0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Лопатино</w:t>
      </w:r>
      <w:proofErr w:type="spellEnd"/>
      <w:r w:rsidRPr="004E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7D02" w:rsidRPr="004E7D02" w:rsidRDefault="004E7D02" w:rsidP="004E7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0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Волжский</w:t>
      </w:r>
    </w:p>
    <w:p w:rsidR="004E7D02" w:rsidRPr="004E7D02" w:rsidRDefault="004E7D02" w:rsidP="004E7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4E7D02" w:rsidRPr="004E7D02" w:rsidRDefault="004E7D02" w:rsidP="004E7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456ED">
        <w:rPr>
          <w:rFonts w:ascii="Times New Roman" w:eastAsia="Times New Roman" w:hAnsi="Times New Roman" w:cs="Times New Roman"/>
          <w:sz w:val="24"/>
          <w:szCs w:val="24"/>
          <w:lang w:eastAsia="ru-RU"/>
        </w:rPr>
        <w:t>17.07.</w:t>
      </w:r>
      <w:r w:rsidRPr="004E7D02">
        <w:rPr>
          <w:rFonts w:ascii="Times New Roman" w:eastAsia="Times New Roman" w:hAnsi="Times New Roman" w:cs="Times New Roman"/>
          <w:sz w:val="24"/>
          <w:szCs w:val="24"/>
          <w:lang w:eastAsia="ru-RU"/>
        </w:rPr>
        <w:t>2017г.</w:t>
      </w:r>
      <w:r w:rsidR="00C45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74</w:t>
      </w:r>
      <w:r w:rsidRPr="004E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7D02" w:rsidRPr="004E7D02" w:rsidRDefault="004E7D02" w:rsidP="004E7D02">
      <w:pPr>
        <w:widowControl w:val="0"/>
        <w:autoSpaceDE w:val="0"/>
        <w:autoSpaceDN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456ED" w:rsidRDefault="004E7D02" w:rsidP="004E7D02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E7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4E7D0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орядок </w:t>
      </w:r>
    </w:p>
    <w:p w:rsidR="00C456ED" w:rsidRDefault="004E7D02" w:rsidP="004E7D02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E7D0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формирования и утверждения перечня объектов, в отношении которых планируется заключение соглашений </w:t>
      </w:r>
    </w:p>
    <w:p w:rsidR="004E7D02" w:rsidRPr="004E7D02" w:rsidRDefault="004E7D02" w:rsidP="004E7D02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4E7D0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 муниципальном-частном партнерстве</w:t>
      </w:r>
    </w:p>
    <w:p w:rsidR="004E7D02" w:rsidRPr="004E7D02" w:rsidRDefault="004E7D02" w:rsidP="004E7D02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E7D02" w:rsidRPr="004E7D02" w:rsidRDefault="004E7D02" w:rsidP="004E7D02">
      <w:pPr>
        <w:widowControl w:val="0"/>
        <w:autoSpaceDE w:val="0"/>
        <w:autoSpaceDN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E7D02">
        <w:rPr>
          <w:rFonts w:ascii="Times New Roman" w:eastAsia="Times New Roman" w:hAnsi="Times New Roman" w:cs="Times New Roman"/>
          <w:sz w:val="28"/>
          <w:szCs w:val="20"/>
          <w:lang w:eastAsia="ru-RU"/>
        </w:rPr>
        <w:t>1. Настоящий Порядок устанавливает процедуру формирования</w:t>
      </w:r>
      <w:r w:rsidRPr="004E7D02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и утверждения перечня объектов из числа указанных в </w:t>
      </w:r>
      <w:hyperlink r:id="rId5" w:history="1">
        <w:r w:rsidRPr="004E7D02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части 1 статьи 7</w:t>
        </w:r>
      </w:hyperlink>
      <w:r w:rsidRPr="004E7D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Федерального закона от 13.07.2015 № 224-ФЗ «О государственно-частном партнерстве, </w:t>
      </w:r>
      <w:proofErr w:type="spellStart"/>
      <w:r w:rsidRPr="004E7D02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</w:t>
      </w:r>
      <w:proofErr w:type="spellEnd"/>
      <w:r w:rsidRPr="004E7D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-частном партнерстве в Российской Федерации </w:t>
      </w:r>
      <w:r w:rsidRPr="004E7D02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и внесении изменений в отдельные законодательные акты Российской Федерации», право собственности на которые принадлежит или будет принадлежать сельскому поселению </w:t>
      </w:r>
      <w:proofErr w:type="spellStart"/>
      <w:r w:rsidRPr="004E7D02">
        <w:rPr>
          <w:rFonts w:ascii="Times New Roman" w:eastAsia="Times New Roman" w:hAnsi="Times New Roman" w:cs="Times New Roman"/>
          <w:sz w:val="28"/>
          <w:szCs w:val="20"/>
          <w:lang w:eastAsia="ru-RU"/>
        </w:rPr>
        <w:t>Лопатино</w:t>
      </w:r>
      <w:proofErr w:type="spellEnd"/>
      <w:r w:rsidRPr="004E7D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Волжский Самарской области и в отношении которых планируется заключение соглашений о </w:t>
      </w:r>
      <w:proofErr w:type="spellStart"/>
      <w:r w:rsidRPr="004E7D02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</w:t>
      </w:r>
      <w:proofErr w:type="spellEnd"/>
      <w:r w:rsidRPr="004E7D02">
        <w:rPr>
          <w:rFonts w:ascii="Times New Roman" w:eastAsia="Times New Roman" w:hAnsi="Times New Roman" w:cs="Times New Roman"/>
          <w:sz w:val="28"/>
          <w:szCs w:val="20"/>
          <w:lang w:eastAsia="ru-RU"/>
        </w:rPr>
        <w:t>-частном партнерстве.</w:t>
      </w:r>
    </w:p>
    <w:p w:rsidR="004E7D02" w:rsidRPr="004E7D02" w:rsidRDefault="004E7D02" w:rsidP="004E7D02">
      <w:pPr>
        <w:widowControl w:val="0"/>
        <w:autoSpaceDE w:val="0"/>
        <w:autoSpaceDN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E7D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В перечень объектов подлежит включению только имущество, </w:t>
      </w:r>
      <w:r w:rsidRPr="004E7D02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в отношении которого законодательством Российской Федерации </w:t>
      </w:r>
      <w:r w:rsidRPr="004E7D02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не установлены принадлежность исключительно к собственности (муниципального образования) или запрет на отчуждение в частную собственность либо на нахождение в частной собственности. Указанное имущество должно быть свободным от прав третьих лиц.</w:t>
      </w:r>
    </w:p>
    <w:p w:rsidR="004E7D02" w:rsidRPr="004E7D02" w:rsidRDefault="004E7D02" w:rsidP="004E7D02">
      <w:pPr>
        <w:widowControl w:val="0"/>
        <w:autoSpaceDE w:val="0"/>
        <w:autoSpaceDN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E7D02">
        <w:rPr>
          <w:rFonts w:ascii="Times New Roman" w:eastAsia="Times New Roman" w:hAnsi="Times New Roman" w:cs="Times New Roman"/>
          <w:sz w:val="28"/>
          <w:szCs w:val="20"/>
          <w:lang w:eastAsia="ru-RU"/>
        </w:rPr>
        <w:t>3. В перечень объектов не включается имущество, которое принадлежит муниципальному унитарному предприятию на праве хозяйственного ведения или муниципальному бюджетному учреждению на праве оперативного управления.</w:t>
      </w:r>
    </w:p>
    <w:p w:rsidR="004E7D02" w:rsidRPr="004E7D02" w:rsidRDefault="004E7D02" w:rsidP="004E7D02">
      <w:pPr>
        <w:widowControl w:val="0"/>
        <w:autoSpaceDE w:val="0"/>
        <w:autoSpaceDN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E7D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Формирование перечня объектов осуществляется администрацией сельского поселения </w:t>
      </w:r>
      <w:proofErr w:type="spellStart"/>
      <w:r w:rsidRPr="004E7D02">
        <w:rPr>
          <w:rFonts w:ascii="Times New Roman" w:eastAsia="Times New Roman" w:hAnsi="Times New Roman" w:cs="Times New Roman"/>
          <w:sz w:val="28"/>
          <w:szCs w:val="20"/>
          <w:lang w:eastAsia="ru-RU"/>
        </w:rPr>
        <w:t>Лопатино</w:t>
      </w:r>
      <w:proofErr w:type="spellEnd"/>
      <w:r w:rsidRPr="004E7D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Волжский Самарской области (далее уполномоченный орган) ежегодно до 1 февраля текущего календарного года.</w:t>
      </w:r>
    </w:p>
    <w:p w:rsidR="004E7D02" w:rsidRPr="004E7D02" w:rsidRDefault="004E7D02" w:rsidP="004E7D02">
      <w:pPr>
        <w:widowControl w:val="0"/>
        <w:autoSpaceDE w:val="0"/>
        <w:autoSpaceDN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E7D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 Перечень объектов формируется на основании сведений, представляемых структурными подразделениями администрации поселения в соответствии с отраслевой принадлежностью объектов, в отношении которых планируется заключение соглашений о </w:t>
      </w:r>
      <w:proofErr w:type="spellStart"/>
      <w:r w:rsidRPr="004E7D02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</w:t>
      </w:r>
      <w:proofErr w:type="spellEnd"/>
      <w:r w:rsidRPr="004E7D02">
        <w:rPr>
          <w:rFonts w:ascii="Times New Roman" w:eastAsia="Times New Roman" w:hAnsi="Times New Roman" w:cs="Times New Roman"/>
          <w:sz w:val="28"/>
          <w:szCs w:val="20"/>
          <w:lang w:eastAsia="ru-RU"/>
        </w:rPr>
        <w:t>-частном партнерстве, а также депутатами Собрания представителей поселения, юридическими лицами.</w:t>
      </w:r>
    </w:p>
    <w:p w:rsidR="004E7D02" w:rsidRPr="004E7D02" w:rsidRDefault="004E7D02" w:rsidP="004E7D02">
      <w:pPr>
        <w:widowControl w:val="0"/>
        <w:autoSpaceDE w:val="0"/>
        <w:autoSpaceDN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E7D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Данные сведения должны содержать обоснование целесообразности заключения соглашений о </w:t>
      </w:r>
      <w:proofErr w:type="spellStart"/>
      <w:r w:rsidRPr="004E7D02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</w:t>
      </w:r>
      <w:proofErr w:type="spellEnd"/>
      <w:r w:rsidRPr="004E7D02">
        <w:rPr>
          <w:rFonts w:ascii="Times New Roman" w:eastAsia="Times New Roman" w:hAnsi="Times New Roman" w:cs="Times New Roman"/>
          <w:sz w:val="28"/>
          <w:szCs w:val="20"/>
          <w:lang w:eastAsia="ru-RU"/>
        </w:rPr>
        <w:t>-частном партнерстве в отношении предлагаемых объектов.</w:t>
      </w:r>
    </w:p>
    <w:p w:rsidR="004E7D02" w:rsidRPr="004E7D02" w:rsidRDefault="004E7D02" w:rsidP="004E7D02">
      <w:pPr>
        <w:widowControl w:val="0"/>
        <w:autoSpaceDE w:val="0"/>
        <w:autoSpaceDN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" w:name="P44"/>
      <w:bookmarkEnd w:id="1"/>
      <w:r w:rsidRPr="004E7D02">
        <w:rPr>
          <w:rFonts w:ascii="Times New Roman" w:eastAsia="Times New Roman" w:hAnsi="Times New Roman" w:cs="Times New Roman"/>
          <w:sz w:val="28"/>
          <w:szCs w:val="20"/>
          <w:lang w:eastAsia="ru-RU"/>
        </w:rPr>
        <w:t>6. Для формирования перечня объектов субъекты, указанные в пункте 5 настоящего Порядка, ежегодно до 1 октября года, предшествующего году утверждения перечня объектов, представляют в уполномоченный орган:</w:t>
      </w:r>
    </w:p>
    <w:p w:rsidR="004E7D02" w:rsidRPr="004E7D02" w:rsidRDefault="004E7D02" w:rsidP="004E7D02">
      <w:pPr>
        <w:widowControl w:val="0"/>
        <w:autoSpaceDE w:val="0"/>
        <w:autoSpaceDN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hyperlink w:anchor="P70" w:history="1">
        <w:r w:rsidRPr="004E7D02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сведения</w:t>
        </w:r>
      </w:hyperlink>
      <w:r w:rsidRPr="004E7D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 объектах, в отношении которых планируется заключение соглашения </w:t>
      </w:r>
      <w:r w:rsidRPr="004E7D0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о </w:t>
      </w:r>
      <w:proofErr w:type="spellStart"/>
      <w:r w:rsidRPr="004E7D02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</w:t>
      </w:r>
      <w:proofErr w:type="spellEnd"/>
      <w:r w:rsidRPr="004E7D02">
        <w:rPr>
          <w:rFonts w:ascii="Times New Roman" w:eastAsia="Times New Roman" w:hAnsi="Times New Roman" w:cs="Times New Roman"/>
          <w:sz w:val="28"/>
          <w:szCs w:val="20"/>
          <w:lang w:eastAsia="ru-RU"/>
        </w:rPr>
        <w:t>-частном партнерстве;</w:t>
      </w:r>
    </w:p>
    <w:p w:rsidR="004E7D02" w:rsidRPr="004E7D02" w:rsidRDefault="004E7D02" w:rsidP="004E7D02">
      <w:pPr>
        <w:widowControl w:val="0"/>
        <w:autoSpaceDE w:val="0"/>
        <w:autoSpaceDN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E7D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копии свидетельств о государственной регистрации права </w:t>
      </w:r>
      <w:r w:rsidRPr="004E7D02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на недвижимое имущество (муниципального образования) на объекты, </w:t>
      </w:r>
      <w:r w:rsidRPr="004E7D02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в отношении которых планируется заключение соглашения о </w:t>
      </w:r>
      <w:proofErr w:type="spellStart"/>
      <w:r w:rsidRPr="004E7D02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</w:t>
      </w:r>
      <w:proofErr w:type="spellEnd"/>
      <w:r w:rsidRPr="004E7D02">
        <w:rPr>
          <w:rFonts w:ascii="Times New Roman" w:eastAsia="Times New Roman" w:hAnsi="Times New Roman" w:cs="Times New Roman"/>
          <w:sz w:val="28"/>
          <w:szCs w:val="20"/>
          <w:lang w:eastAsia="ru-RU"/>
        </w:rPr>
        <w:t>-частном партнерстве, или иных документов о праве собственности сельского поселения, документов, подтверждающих наличие объектов незавершенного строительства, при наличии.</w:t>
      </w:r>
    </w:p>
    <w:p w:rsidR="004E7D02" w:rsidRPr="004E7D02" w:rsidRDefault="004E7D02" w:rsidP="004E7D02">
      <w:pPr>
        <w:widowControl w:val="0"/>
        <w:autoSpaceDE w:val="0"/>
        <w:autoSpaceDN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E7D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7. Администрация сельского поселения </w:t>
      </w:r>
      <w:proofErr w:type="spellStart"/>
      <w:r w:rsidRPr="004E7D02">
        <w:rPr>
          <w:rFonts w:ascii="Times New Roman" w:eastAsia="Times New Roman" w:hAnsi="Times New Roman" w:cs="Times New Roman"/>
          <w:sz w:val="28"/>
          <w:szCs w:val="20"/>
          <w:lang w:eastAsia="ru-RU"/>
        </w:rPr>
        <w:t>Лопатино</w:t>
      </w:r>
      <w:proofErr w:type="spellEnd"/>
      <w:r w:rsidRPr="004E7D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рассматривает документы структурных подразделений и включает сведения об объектах в перечень объектов, за исключением случаев, указанных в </w:t>
      </w:r>
      <w:hyperlink w:anchor="P48" w:history="1">
        <w:r w:rsidRPr="004E7D02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пункте 8</w:t>
        </w:r>
      </w:hyperlink>
      <w:r w:rsidRPr="004E7D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настоящего Порядка.</w:t>
      </w:r>
    </w:p>
    <w:p w:rsidR="004E7D02" w:rsidRPr="004E7D02" w:rsidRDefault="004E7D02" w:rsidP="004E7D02">
      <w:pPr>
        <w:widowControl w:val="0"/>
        <w:autoSpaceDE w:val="0"/>
        <w:autoSpaceDN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2" w:name="P48"/>
      <w:bookmarkEnd w:id="2"/>
      <w:r w:rsidRPr="004E7D02">
        <w:rPr>
          <w:rFonts w:ascii="Times New Roman" w:eastAsia="Times New Roman" w:hAnsi="Times New Roman" w:cs="Times New Roman"/>
          <w:sz w:val="28"/>
          <w:szCs w:val="20"/>
          <w:lang w:eastAsia="ru-RU"/>
        </w:rPr>
        <w:t>8. Сведения об объектах не включаются уполномоченным органом в перечень объектов в случаях, если:</w:t>
      </w:r>
    </w:p>
    <w:p w:rsidR="004E7D02" w:rsidRPr="004E7D02" w:rsidRDefault="004E7D02" w:rsidP="004E7D02">
      <w:pPr>
        <w:widowControl w:val="0"/>
        <w:autoSpaceDE w:val="0"/>
        <w:autoSpaceDN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E7D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объект не относится к объектам, указанным в </w:t>
      </w:r>
      <w:hyperlink r:id="rId6" w:history="1">
        <w:r w:rsidRPr="004E7D02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статье 7</w:t>
        </w:r>
      </w:hyperlink>
      <w:r w:rsidRPr="004E7D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Федерального закона №224-ФЗ;</w:t>
      </w:r>
    </w:p>
    <w:p w:rsidR="004E7D02" w:rsidRPr="004E7D02" w:rsidRDefault="004E7D02" w:rsidP="004E7D02">
      <w:pPr>
        <w:widowControl w:val="0"/>
        <w:autoSpaceDE w:val="0"/>
        <w:autoSpaceDN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E7D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 представлены или представлены в неполном объеме документы, указанные в </w:t>
      </w:r>
      <w:hyperlink w:anchor="P44" w:history="1">
        <w:r w:rsidRPr="004E7D02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пункте 6</w:t>
        </w:r>
      </w:hyperlink>
      <w:r w:rsidRPr="004E7D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настоящего Порядка.</w:t>
      </w:r>
    </w:p>
    <w:p w:rsidR="004E7D02" w:rsidRPr="004E7D02" w:rsidRDefault="004E7D02" w:rsidP="004E7D02">
      <w:pPr>
        <w:widowControl w:val="0"/>
        <w:autoSpaceDE w:val="0"/>
        <w:autoSpaceDN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E7D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9. Перечень объектов носит информационный характер. Отсутствие </w:t>
      </w:r>
      <w:r w:rsidRPr="004E7D02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в перечне объектов какого-либо объекта не является препятствием </w:t>
      </w:r>
      <w:r w:rsidRPr="004E7D02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для заключения соглашения о </w:t>
      </w:r>
      <w:proofErr w:type="spellStart"/>
      <w:r w:rsidRPr="004E7D02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</w:t>
      </w:r>
      <w:proofErr w:type="spellEnd"/>
      <w:r w:rsidRPr="004E7D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-частном партнерстве с лицами, выступающими с инициативой заключения соглашения о </w:t>
      </w:r>
      <w:proofErr w:type="spellStart"/>
      <w:r w:rsidRPr="004E7D02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</w:t>
      </w:r>
      <w:proofErr w:type="spellEnd"/>
      <w:r w:rsidRPr="004E7D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-частном партнерстве в соответствии с Федеральным </w:t>
      </w:r>
      <w:hyperlink r:id="rId7" w:history="1">
        <w:r w:rsidRPr="004E7D02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законом</w:t>
        </w:r>
      </w:hyperlink>
      <w:r w:rsidRPr="004E7D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224-ФЗ.</w:t>
      </w:r>
    </w:p>
    <w:p w:rsidR="004E7D02" w:rsidRPr="004E7D02" w:rsidRDefault="004E7D02" w:rsidP="004E7D02">
      <w:pPr>
        <w:widowControl w:val="0"/>
        <w:autoSpaceDE w:val="0"/>
        <w:autoSpaceDN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E7D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10. Перечень объектов утверждается постановлением администрации сельского поселения </w:t>
      </w:r>
      <w:proofErr w:type="spellStart"/>
      <w:r w:rsidRPr="004E7D02">
        <w:rPr>
          <w:rFonts w:ascii="Times New Roman" w:eastAsia="Times New Roman" w:hAnsi="Times New Roman" w:cs="Times New Roman"/>
          <w:sz w:val="28"/>
          <w:szCs w:val="20"/>
          <w:lang w:eastAsia="ru-RU"/>
        </w:rPr>
        <w:t>Лопатино</w:t>
      </w:r>
      <w:proofErr w:type="spellEnd"/>
      <w:r w:rsidRPr="004E7D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Волжский Самарской области.</w:t>
      </w:r>
    </w:p>
    <w:p w:rsidR="004E7D02" w:rsidRPr="004E7D02" w:rsidRDefault="004E7D02" w:rsidP="004E7D02">
      <w:pPr>
        <w:widowControl w:val="0"/>
        <w:autoSpaceDE w:val="0"/>
        <w:autoSpaceDN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E7D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11. Перечень объектов подлежит размещению на официальном сайте администрации сельского поселения </w:t>
      </w:r>
      <w:proofErr w:type="spellStart"/>
      <w:r w:rsidRPr="004E7D02">
        <w:rPr>
          <w:rFonts w:ascii="Times New Roman" w:eastAsia="Times New Roman" w:hAnsi="Times New Roman" w:cs="Times New Roman"/>
          <w:sz w:val="28"/>
          <w:szCs w:val="20"/>
          <w:lang w:eastAsia="ru-RU"/>
        </w:rPr>
        <w:t>Лопатино</w:t>
      </w:r>
      <w:proofErr w:type="spellEnd"/>
      <w:r w:rsidRPr="004E7D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информационно-телекоммуникационной сети «Интернет».</w:t>
      </w:r>
    </w:p>
    <w:p w:rsidR="004E7D02" w:rsidRPr="004E7D02" w:rsidRDefault="004E7D02" w:rsidP="004E7D02">
      <w:pPr>
        <w:widowControl w:val="0"/>
        <w:autoSpaceDE w:val="0"/>
        <w:autoSpaceDN w:val="0"/>
        <w:spacing w:after="0" w:line="240" w:lineRule="auto"/>
        <w:ind w:left="-851" w:firstLine="425"/>
        <w:jc w:val="right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7D02" w:rsidRPr="0042034C" w:rsidRDefault="004E7D02" w:rsidP="004E7D0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5EBD" w:rsidRDefault="00005EBD"/>
    <w:sectPr w:rsidR="00005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CB"/>
    <w:rsid w:val="00005EBD"/>
    <w:rsid w:val="004E7D02"/>
    <w:rsid w:val="005003CB"/>
    <w:rsid w:val="00C4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D6975-E224-490C-A45F-773A6408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FE539BD69A173C1E1998B303EB67C22987285173D1FB5EDB1D56D1C3y5H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FE539BD69A173C1E1998B303EB67C22987285173D1FB5EDB1D56D1C35DA5A09A6F44E321D5B891yBH2G" TargetMode="External"/><Relationship Id="rId5" Type="http://schemas.openxmlformats.org/officeDocument/2006/relationships/hyperlink" Target="consultantplus://offline/ref=1DFE539BD69A173C1E1998B303EB67C22987285173D1FB5EDB1D56D1C35DA5A09A6F44E321D5B891yBH3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2017-07-17T04:28:00Z</dcterms:created>
  <dcterms:modified xsi:type="dcterms:W3CDTF">2017-07-17T04:41:00Z</dcterms:modified>
</cp:coreProperties>
</file>