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F" w:rsidRPr="00CE59C2" w:rsidRDefault="00171AAF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174180" w:rsidRDefault="00171AAF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Самарская область</w:t>
      </w:r>
    </w:p>
    <w:p w:rsidR="00171AAF" w:rsidRPr="00174180" w:rsidRDefault="00171AAF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Волжский </w:t>
      </w:r>
    </w:p>
    <w:p w:rsidR="00171AAF" w:rsidRPr="00174180" w:rsidRDefault="00171AAF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71AAF" w:rsidRPr="00174180" w:rsidRDefault="00171AAF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Лопатино</w:t>
      </w:r>
    </w:p>
    <w:p w:rsidR="00171AAF" w:rsidRPr="00174180" w:rsidRDefault="00171AAF" w:rsidP="00797872">
      <w:pPr>
        <w:keepNext/>
        <w:spacing w:before="240" w:after="0" w:line="240" w:lineRule="auto"/>
        <w:ind w:right="481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71AAF" w:rsidRPr="00174180" w:rsidRDefault="00171AAF" w:rsidP="00797872">
      <w:pPr>
        <w:spacing w:line="240" w:lineRule="auto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 w:rsidRPr="00174180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41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741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18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 утверждении  административного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 « Заключение договора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социального найма  жилого помещения в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Лопатино»</w:t>
      </w: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174180" w:rsidRDefault="00171AAF" w:rsidP="00797872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 соответствии с Федеральным законом от 27.07.2010 г. № 210-ФЗ «Об организации предоставления государственных и муниципальных услуг»,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Лопатино</w:t>
      </w:r>
      <w:r w:rsidRPr="0017418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174180" w:rsidRDefault="00171AAF" w:rsidP="00374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71AAF" w:rsidRPr="00174180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AAF" w:rsidRPr="00174180" w:rsidRDefault="00171AAF" w:rsidP="0040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 предоставления муниципальной услуги «Заключение договора социального найма  жилого помещения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Лопатино</w:t>
      </w:r>
      <w:r w:rsidRPr="0017418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71AAF" w:rsidRPr="00174180" w:rsidRDefault="00171AAF" w:rsidP="0040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положение в газете «Волжская новь».</w:t>
      </w:r>
    </w:p>
    <w:p w:rsidR="00171AAF" w:rsidRPr="00174180" w:rsidRDefault="00171AAF" w:rsidP="0040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71AAF" w:rsidRPr="00174180" w:rsidRDefault="00171AAF" w:rsidP="0040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вступает в силу со дня его подписания.</w:t>
      </w:r>
    </w:p>
    <w:p w:rsidR="00171AAF" w:rsidRPr="00174180" w:rsidRDefault="00171AAF" w:rsidP="0040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174180" w:rsidRDefault="00171AAF" w:rsidP="0040117A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174180" w:rsidRDefault="00171AAF" w:rsidP="00BE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D73087" w:rsidRDefault="00171AAF">
      <w:pPr>
        <w:rPr>
          <w:rFonts w:ascii="Times New Roman" w:hAnsi="Times New Roman" w:cs="Times New Roman"/>
          <w:b/>
          <w:bCs/>
          <w:sz w:val="28"/>
          <w:szCs w:val="28"/>
        </w:rPr>
        <w:sectPr w:rsidR="00171AAF" w:rsidRPr="00D73087" w:rsidSect="007978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D73087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Лопатино                                         В.Л.Жуков</w:t>
      </w:r>
    </w:p>
    <w:p w:rsidR="00171AAF" w:rsidRDefault="00171AAF" w:rsidP="00D73087">
      <w:pPr>
        <w:spacing w:after="0" w:line="240" w:lineRule="auto"/>
        <w:ind w:left="6663" w:right="-1" w:firstLine="5"/>
        <w:rPr>
          <w:rFonts w:ascii="Times New Roman" w:hAnsi="Times New Roman" w:cs="Times New Roman"/>
          <w:lang w:eastAsia="ru-RU"/>
        </w:rPr>
      </w:pPr>
      <w:r w:rsidRPr="00945E1D">
        <w:rPr>
          <w:rFonts w:ascii="Times New Roman" w:hAnsi="Times New Roman" w:cs="Times New Roman"/>
          <w:lang w:eastAsia="ru-RU"/>
        </w:rPr>
        <w:t>Утверждено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45E1D">
        <w:rPr>
          <w:rFonts w:ascii="Times New Roman" w:hAnsi="Times New Roman" w:cs="Times New Roman"/>
          <w:lang w:eastAsia="ru-RU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lang w:eastAsia="ru-RU"/>
        </w:rPr>
        <w:t>Лопатино</w:t>
      </w:r>
    </w:p>
    <w:p w:rsidR="00171AAF" w:rsidRPr="00945E1D" w:rsidRDefault="00171AAF" w:rsidP="00D73087">
      <w:pPr>
        <w:spacing w:after="0" w:line="240" w:lineRule="auto"/>
        <w:ind w:left="6663" w:right="-1" w:firstLine="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06.02.2014 года №  11</w:t>
      </w:r>
    </w:p>
    <w:p w:rsidR="00171AAF" w:rsidRDefault="00171AAF" w:rsidP="00945E1D">
      <w:pPr>
        <w:spacing w:after="0" w:line="240" w:lineRule="auto"/>
        <w:ind w:left="-676" w:firstLine="6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Default="00171AAF" w:rsidP="00945E1D">
      <w:pPr>
        <w:spacing w:after="0" w:line="240" w:lineRule="auto"/>
        <w:ind w:left="-676" w:firstLine="6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945E1D" w:rsidRDefault="00171AAF" w:rsidP="00945E1D">
      <w:pPr>
        <w:spacing w:after="0" w:line="240" w:lineRule="auto"/>
        <w:ind w:left="-676" w:firstLine="6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945E1D" w:rsidRDefault="00171AAF" w:rsidP="0094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945E1D" w:rsidRDefault="00171AAF" w:rsidP="00945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E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71AAF" w:rsidRPr="00945E1D" w:rsidRDefault="00171AAF" w:rsidP="00945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5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«Заключение договора социального найма  жилого помещения»</w:t>
      </w:r>
    </w:p>
    <w:p w:rsidR="00171AAF" w:rsidRPr="00945E1D" w:rsidRDefault="00171AAF" w:rsidP="00945E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84694691"/>
    </w:p>
    <w:p w:rsidR="00171AAF" w:rsidRPr="009A4889" w:rsidRDefault="00171AAF" w:rsidP="009A48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9A4889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Общие положения</w:t>
      </w:r>
      <w:bookmarkEnd w:id="0"/>
      <w:r w:rsidRPr="009A4889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.</w:t>
      </w:r>
    </w:p>
    <w:p w:rsidR="00171AAF" w:rsidRPr="004E63F2" w:rsidRDefault="00171AAF" w:rsidP="004E63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</w:p>
    <w:p w:rsidR="00171AAF" w:rsidRPr="00174180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1. 1. Настоящий административный регламент «Заключение договора социального найма  жилого помещения» (далее – муниципальная услуга) разработан в целях:</w:t>
      </w:r>
    </w:p>
    <w:p w:rsidR="00171AAF" w:rsidRPr="00174180" w:rsidRDefault="00171AAF" w:rsidP="004E63F2">
      <w:pPr>
        <w:autoSpaceDE w:val="0"/>
        <w:autoSpaceDN w:val="0"/>
        <w:adjustRightInd w:val="0"/>
        <w:spacing w:before="120" w:after="0" w:line="240" w:lineRule="auto"/>
        <w:ind w:left="709" w:right="-143" w:hanging="142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определения порядка и стандарта предоставления администрацией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муниципальной услуги по заключению договоров социального найма жилого помещения.</w:t>
      </w:r>
    </w:p>
    <w:p w:rsidR="00171AAF" w:rsidRPr="00174180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-  повышения качества предоставления данной услуги;</w:t>
      </w:r>
    </w:p>
    <w:p w:rsidR="00171AAF" w:rsidRPr="00174180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ее доступности гражданам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;</w:t>
      </w:r>
    </w:p>
    <w:p w:rsidR="00171AAF" w:rsidRPr="00174180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 создания комфортных условий для получения  муниципальной услуги. </w:t>
      </w:r>
    </w:p>
    <w:p w:rsidR="00171AAF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71AAF" w:rsidRPr="00174180" w:rsidRDefault="00171AAF" w:rsidP="004E63F2">
      <w:pPr>
        <w:pStyle w:val="ConsPlusNormal"/>
        <w:widowControl/>
        <w:numPr>
          <w:ilvl w:val="1"/>
          <w:numId w:val="3"/>
        </w:numPr>
        <w:ind w:left="851" w:right="-143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В настоящем Регламенте используются следующие термины и определения: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71AAF" w:rsidRPr="00174180" w:rsidRDefault="00171AAF" w:rsidP="004E63F2">
      <w:pPr>
        <w:pStyle w:val="ConsPlusNormal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Муниципальная услуга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Договор социального найма жилого помещения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- это договор, по которому собственник жилого помещения – Администрация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 в лице главы сельского поселения обязуется передать другой стороне – гражданину (нанимателю) жилое помещение в бессрочное владение и пользование для проживания в нем.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Жилое помещение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нормам)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К жилым помещениям относятся: жилой дом (часть жилого дома), квартира (часть квартиры), а также комната.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Должностное лицо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– муниципальный служащий, исполняющий административные действия при предоставлении муниципальной услуги.</w:t>
      </w:r>
    </w:p>
    <w:p w:rsidR="00171AAF" w:rsidRPr="00174180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71AAF" w:rsidRPr="00174180" w:rsidRDefault="00171AAF" w:rsidP="004E63F2">
      <w:pPr>
        <w:pStyle w:val="ConsPlusNormal"/>
        <w:widowControl/>
        <w:ind w:left="567" w:right="-143" w:firstLine="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1.3.Договор социального найма жилого помещения заключается с гражданами в следующих случаях:</w:t>
      </w:r>
    </w:p>
    <w:p w:rsidR="00171AAF" w:rsidRPr="00174180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Если он не был  заключен при предоставлении жилого помещения муниципального жилого фонда;</w:t>
      </w:r>
    </w:p>
    <w:p w:rsidR="00171AAF" w:rsidRPr="00174180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Малоимущим гражданам, признанным нуждающимися в жилых помещениях (п.2 ст. 49 ЖК РФ);</w:t>
      </w:r>
    </w:p>
    <w:p w:rsidR="00171AAF" w:rsidRPr="00174180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при предоставлении жилого помещения гражданам, признанным нуждающимися 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улучшении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жилищных условий, либо при переселении нанимателя в соответствии с законодательством Российской Федерации;</w:t>
      </w:r>
    </w:p>
    <w:p w:rsidR="00171AAF" w:rsidRPr="00174180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в случае необходимости внесения изменений в действующий договор на основании ст.   82 Жилищного кодекса Российской Федерации.</w:t>
      </w:r>
    </w:p>
    <w:p w:rsidR="00171AAF" w:rsidRPr="00174180" w:rsidRDefault="00171AAF" w:rsidP="004E63F2">
      <w:pPr>
        <w:pStyle w:val="ConsPlusNormal"/>
        <w:widowControl/>
        <w:tabs>
          <w:tab w:val="num" w:pos="540"/>
        </w:tabs>
        <w:ind w:right="-143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</w:r>
    </w:p>
    <w:p w:rsidR="00171AAF" w:rsidRPr="00174180" w:rsidRDefault="00171AAF" w:rsidP="004E63F2">
      <w:pPr>
        <w:pStyle w:val="ListParagraph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Заявителями (получателями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) муниципальной услуги являются  граждане Российской Федерации, зарегистрированные по месту жительства на территории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174180" w:rsidRDefault="00171AAF" w:rsidP="004E63F2">
      <w:pPr>
        <w:pStyle w:val="ListParagraph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Информацию о порядке предоставления муниципальной услуги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заявитель может получить в сети Интернет, на официальном сайте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Лопатино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(</w:t>
      </w:r>
      <w:hyperlink r:id="rId5" w:history="1"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  <w:lang w:val="en-US"/>
          </w:rPr>
          <w:t>http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</w:rPr>
          <w:t>://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  <w:lang w:val="en-US"/>
          </w:rPr>
          <w:t>adm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</w:rPr>
          <w:t>-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  <w:lang w:val="en-US"/>
          </w:rPr>
          <w:t>lopatino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E9696B">
          <w:rPr>
            <w:rStyle w:val="Hyperlink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 w:rsidRPr="00D73087">
        <w:rPr>
          <w:rFonts w:ascii="Times New Roman" w:hAnsi="Times New Roman" w:cs="Times New Roman"/>
          <w:spacing w:val="-20"/>
          <w:sz w:val="28"/>
          <w:szCs w:val="28"/>
        </w:rPr>
        <w:t>)</w:t>
      </w:r>
      <w:r>
        <w:rPr>
          <w:rFonts w:ascii="Times New Roman" w:hAnsi="Times New Roman" w:cs="Times New Roman"/>
          <w:spacing w:val="-20"/>
          <w:sz w:val="28"/>
          <w:szCs w:val="28"/>
        </w:rPr>
        <w:t>,</w:t>
      </w:r>
      <w:r w:rsidRPr="00D7308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на информационном стенде, а также непосредственно у должностного лица.</w:t>
      </w:r>
    </w:p>
    <w:p w:rsidR="00171AAF" w:rsidRPr="00174180" w:rsidRDefault="00171AAF" w:rsidP="004E63F2">
      <w:pPr>
        <w:pStyle w:val="ListParagraph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Место нахождения администрации: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443537, Самарская область, Волжский район, с.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pacing w:val="-20"/>
          <w:sz w:val="28"/>
          <w:szCs w:val="28"/>
        </w:rPr>
        <w:t>Братьев Глубоковых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pacing w:val="-20"/>
          <w:sz w:val="28"/>
          <w:szCs w:val="28"/>
        </w:rPr>
        <w:t>2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174180" w:rsidRDefault="00171AAF" w:rsidP="004E63F2">
      <w:pPr>
        <w:pStyle w:val="ListParagraph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График приема заявителей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</w:p>
    <w:p w:rsidR="00171AAF" w:rsidRPr="00174180" w:rsidRDefault="00171AAF" w:rsidP="004E63F2">
      <w:pPr>
        <w:pStyle w:val="ListParagraph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bookmarkStart w:id="1" w:name="_GoBack"/>
      <w:bookmarkEnd w:id="1"/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Понедельник, вторник,  четверг с 09.00 до 16.00 </w:t>
      </w:r>
    </w:p>
    <w:p w:rsidR="00171AAF" w:rsidRPr="00174180" w:rsidRDefault="00171AAF" w:rsidP="004E63F2">
      <w:pPr>
        <w:pStyle w:val="ListParagraph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Среда, пятница – обработка документов, составление договоров (уведомлений об отказе) социального найма жилого помещения</w:t>
      </w:r>
    </w:p>
    <w:p w:rsidR="00171AAF" w:rsidRPr="00174180" w:rsidRDefault="00171AAF" w:rsidP="004E63F2">
      <w:pPr>
        <w:pStyle w:val="ListParagraph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Перерыв -  с 12.00 до 13.30 </w:t>
      </w:r>
    </w:p>
    <w:p w:rsidR="00171AAF" w:rsidRPr="00174180" w:rsidRDefault="00171AAF" w:rsidP="004E63F2">
      <w:pPr>
        <w:pStyle w:val="ListParagraph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Справочный телефон: 8 (846) 999-7</w:t>
      </w:r>
      <w:r>
        <w:rPr>
          <w:rFonts w:ascii="Times New Roman" w:hAnsi="Times New Roman" w:cs="Times New Roman"/>
          <w:spacing w:val="-20"/>
          <w:sz w:val="28"/>
          <w:szCs w:val="28"/>
        </w:rPr>
        <w:t>7 -73</w:t>
      </w:r>
    </w:p>
    <w:p w:rsidR="00171AAF" w:rsidRPr="00174180" w:rsidRDefault="00171AAF" w:rsidP="004E63F2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 Стандарт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2.1. Наименование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«Заключение договора социального найма жилого помещения» (далее – муниципальная услуга).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2.2. Наименование органа, предоставляющего муниципальную услугу.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Муниципальную услугу оказывает Администрация 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  (далее - Администрация).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2.3. Результат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Конечным результатом предоставления муниципальной услуги является заключение договора социального найма жилого помещения либо выдача (направление) письменного мотивированного уведомления об отказе о заключении договора социального найма жилого помещения.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Процедура исполнения муниципальной услуги завершается получением заявителем экземпляра договора социального найма жилого помещения или письменного мотивированного уведомления об отказе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о заключении договора социального найма жилого помещения.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2.4. Срок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Общий срок предоставления муниципальной услуги составляет не более 15 рабочих дней.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Максимальные сроки прохождения отдельных административных процедур: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прием, первичная проверка и регистрация заявления и приложенных к нему документов – 1 рабочий день;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о заключении договора социального найма – 8 рабочих дней;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подписание договора социального найма уполномоченным должностным лицом – 3 рабочих дня;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выдача (направление) договора социального найма или письменного мотивированного уведомления об отказе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о заключении договора социального найма – 3 рабочих дня.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2.5. Перечень нормативно - правовых актов, непосредственно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регулирующих предоставление муниципальной услуги: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Жилищный кодекс Российской Федерации от 29.12.2004 № 188-ФЗ;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Федеральный закон от 21.04.2006 № 59-ФЗ «О порядке рассмотрения обращений граждан Российской Федерации»;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Федеральный закон от 27.07.2010 г. № 210 – ФЗ « Об организации предоставления государственных и муниципальных услуг»;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- Устав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Настоящий административный регламент.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заявление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на заключение договора социального найма;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паспорта заявителя и совместно проживающих членов семьи;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свидетельства о рождении несовершеннолетних детей;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свидетельство о заключении/расторжении брака;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свидетельство о смерти предыдущего наймополучателя;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/- выписка из похозяйственной книги, подтверждающая состав семьи; /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выписки из лицевого счета на оплату жилого помещения и коммунальных услуг, выданные уполномоченной организацией не раньше, чем за 30 дней до момента обращения  (счет – квитанция за последний, предшествующий подаче заявления месяц);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кадастровый паспорт жилого помещения;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для граждан, признанных малоимущими и нуждающимися в жилье, соответствующие подтверждающие этот факт документы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Все документы предоставляются в копиях с одновременным предоставлением оригиналов.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От имени граждан заявление могут подавать также: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опекуны недееспособных граждан;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2.7. Перечень оснований для отказа в приеме документов, необходимых для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Администрация отказывает в приеме и рассмотрении документов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лицом, являющимся представителем заявителя).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2.8. Перечень оснований для отказа в предоставлении муниципальной услуги. 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1. Основанием для  отказа в предоставлении муниципальной услуги заявителям является: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представлен  не весь перечень  документов, необходимых для заключения договора социального найма жилого помещения;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 наличие обоснованных подозрений в достоверности сведений, необходимых для заключения договора социального найма жилого помещения, а также в подлинности представленных документов;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не истек срок (5 лет со дня совершения намеренных действий для получения договора социального найма), предусмотренный статьей 53 Жилищного кодекса.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жилое помещение, на которое требуется оформить договор социального найма, отсутствует в Реестре муниципального имущества сельского поселения Черноречье.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2. При  отказе готовится письменный отчет заявителю о предоставлении необходимых документов для заключения договора социального найма жилого помещения, либо уведомление об отказе в предоставлении услуги не позднее, чем через три рабочих дня со дня принятия такого решения.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2.9. Порядок, размер и основания взимания платы за предоставление услуг.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Предоставление  муниципальной услуги осуществляется заявителям на бесплатной основе (за исключением, получения кадастрового паспорта).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Для  получения кадастрового паспорта заявитель должен обратиться  в соответствующий орган кадастрового учета (информацию о месторасположение сообщит должностное лицо). Оплата осуществляется согласно тарифам государственного реестра.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2.10.Порядок получения информации заявителем по вопросам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Информация о порядке и ходе предоставления муниципальной услуги предоставляется непосредственно специалистом  администрации   сельского поселе</w:t>
      </w:r>
      <w:r>
        <w:rPr>
          <w:rFonts w:ascii="Times New Roman" w:hAnsi="Times New Roman" w:cs="Times New Roman"/>
          <w:spacing w:val="-20"/>
          <w:sz w:val="28"/>
          <w:szCs w:val="28"/>
        </w:rPr>
        <w:t>ния 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, ответственным за предоставление  муниципальной услуги, с использованием средств: почтовой, телефонной связи, электронной почты, на личном приеме.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     При ответах  на телефонные звонки и личном приеме заявителей специалист  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, ответственный за предоставление  муниципальной услуги, подробно информирует их по интересующим вопросам. В конце информирования  необходимо кратко подвести итоги разговора и перечислить меры, которые заявитель может принять в целях разрешения вопросов.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Если подготовка ответа требует продолжительного времени, специалист обязан  предложить один из вариантов: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изложить суть в форме письменного заявления;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назначить другое удобное для заявителя время консультирования;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В случае поступления от заявителя запроса на получение письменной консультации  специалист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, ответственный за предоставление  муниципальной услуги, обязан ответить на него в течение 10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Основными требованиями к информированию заявителей являются: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достоверность предоставляемой информации;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четкость в изложении информации;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полнота информирования;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удобство и доступность получения информации;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оперативность предоставления информации.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Срок регистрации запроса заявителя о предоставлении муниципальной услуги составляет 1 рабочий день.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Место оказания муниципальной услуги (место информирования, ожидания и приема заявителей) располагается в помещении  Администрации.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ab/>
        <w:t>Прием заявителей осуществляется в кабинете специалиста Администрации. Место приема оборудуется стульями и должно соответствовать установленным санитарным, противопожарным и иным нормам и правилам.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2.14. Показатели доступности и качества муниципальных услуг.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171AAF" w:rsidRPr="00174180" w:rsidRDefault="00171AAF" w:rsidP="004E63F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рассмотрение и проверка заявления и приложенных к нему документов, оформление договора социального найма жилого помещения или письменного мотивированного уведомления об отказе в заключение договора социального найма;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подписание договора социального найма жилого помещения или письменного мотивированного уведомления об отказе в заключение договора социального найма должностным лицом;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выдача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Последовательность административных процедур предоставления муниципальной услуги приведена в блок-схеме (приложение 3).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для оформления заявления на заключение договора социального найма, а также предоставления им соответствующих документов, указанных в 6 пункте 2 раздела настоящего Регламента.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Ответственным за выполнение административной процедуры является специалист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Заявление оформляется  заявителем, либо его представителем водном экземпляре.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Копии документов предоставляются одновременно с оригиналами.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2) проводит первичную проверку предоставленных документов;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3) сличает предоставленные экземпляры оригиналов и копий документов друг с другом,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должностное лицо возвращает документы и разъясняет причину возврата. По желанию заявителя причина возврата указывается работником  отдела на заявлении письменно.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В случае надлежащего оформления заявления, соответствия прилагаемых документов документам, указанным в заявлении,  соответствия копий документов их оригиналам, наличия у представителя заявителя полномочий на подачу заявления, специалист  принимает заявление и копии документов, прилагаемые к заявлению и в этот же рабочий день передает заявление на регистрацию.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в течение 1 рабочего дня налагает резолюцию о рассмотрении заявления и подготовке результата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 принимает заявление для подготовки результата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3.3. Рассмотрение и проверка заявления и приложенных к нему документов, оформление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Основанием для начала административной процедуры является получение должностным лицом  заявления. 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Специалист  в течение 1 рабочего дня проводит проверку наличия документов, предусмотренных пунктом 2.6 Административного регламента, и определяет: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принадлежность жилого помещения к муниципальному жилищному фонду социального использования,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соответствие жилого помещения видам жилых помещений, в целях исключения заключения договора в отношении объекта, который не может являться самостоятельным предметом договора социального найма,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подтверждение заявителем права его и членов его семьи пользования жилым помещением на условиях договора социального найма;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- наличие родственных отношений между  заявителем и членами его семьи.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При необходимости для предоставления муниципальной услуги запрашивает по межведомственному взаимодействию решение органов местного самоуправления о предоставлении жилого помещения заявителю и членам его семьи в течение 5 рабочих дней.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Специалист  регистрирует договор социального найма, присваивает регистрационный номер, путем внесения записи в журнал регистрации договоров социального найма жилого помещения. 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При отсутствии оснований для отказа в заключении договора социального найма жилого помещения, предусмотренных пунктом 2.8 Административного регламента, специалист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в течение 1 рабочего дня  оформляет  в двух экземплярах договора социального найма жилого помещения по форме, утвержденной постановлением Правительства Российской Федерации от 21.05.2005 № 315.  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Оформленный договор социального найма жилого помещения в двух экземплярах  в тот же день направляется для подписания главе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При наличии оснований для отказа в заключение договора социального найма, указанных в пункте 2.8 Административного регламента, специалистом  Администрации подготавливается в двух экземплярах письменное мотивированное уведомление об отказе в заключении договора социального найма, которое в тот же день направляется для подписания глав</w:t>
      </w:r>
      <w:r>
        <w:rPr>
          <w:rFonts w:ascii="Times New Roman" w:hAnsi="Times New Roman" w:cs="Times New Roman"/>
          <w:spacing w:val="-20"/>
          <w:sz w:val="28"/>
          <w:szCs w:val="28"/>
        </w:rPr>
        <w:t>е сельского поселения 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Максимальный срок исполнения данной административной процедуры составляет 8 рабочих дней.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3.4. Подписание договора социального найма жилого помещения или письменного мотивированного уведомления об отказе в заключение договора социального найма главой сельского поселения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Лопатино</w:t>
      </w: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(далее – глава поселения). 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Основанием для начала административный процедуры является получение главой поселения оформленного в двух экземплярах договора социального найма жилого помещения или письменное мотивированное уведомление об отказе в заключении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Ответственным за выполнение административной процедуры является глава поселения.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Глава поселения в течение 1 рабочего дня рассматривает и подписывает поступившие два экземпляра договора социального найма жилого помещения или письменного мотивированного уведомления об отказе в заключении договора социального найма, после этого направляет  их  специалисту, оформляющему данную услугу по заключению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В случае наличия замечаний по содержанию подготовленных документов глава поселения направляет документы специалисту  на доработку. Доработанные документы  в течение рабочего дня передаются специалистом  для подписания.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    Максимальный срок исполнения данной административной процедуры составляет 1 рабочий день.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3.5. Выдача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Основанием для начала административной процедуры является получение специалистом  подписанного договора социального найма жилого помещения или письменного мотивированного уведомления об отказе в заключении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Ответственным за выполнение административной процедуры является специалист Администрации.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Специалист  в срок не более 1 рабочего дня с момента получения подписанного договора социального найма жилого помещения или письменного мотивированного уведомления об отказе в заключении договора социального найма уведомляет заявителя по контактному телефону, указанному им в заявлении, о необходимости явиться для подписания и получения договора социального найма жилого помещения либо получения письменного мотивированного уведомления об отказе в заключение договора социального найма, согласовывает день и время явки заявителя в пределах срока административной процедуры.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Специалист выдает для подписания явившемуся в назначенный день и время заявителю (представителю заявителя) два экземпляра договора социального найма жилого помещения или письменного мотивированного уведомления об отказе в заключении договора социального найма.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Заявитель подписывает два экземпляра договора социального найма жилого помещения, а также ставит  свою подпись в соответствующей графе журнала регистрации договоров социального найма жилого помещения. После чего один экземпляр договора социального найма жилого помещения выдается заявителю (представителю заявителя). Письменное мотивированное уведомления об отказе в заключении договора социального найма выдается заявителю под роспись на втором экземпляре.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Заявление, приложенные к нему копии документов, представленные в соответствии с пунктом 2.6 Административного регламента, договор социального найма жилого помещения или письменное мотивированное уведомление об отказе в заключении договора социального найма, копия доверенности, брошюруются в дело в соответствии с правилами делопроизводства, делу присваивается номер в соответствии с номенклатурой дел администрации.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Максимальный срок исполнения данной административной процедуры составляет 3 рабочих дня.</w:t>
      </w:r>
    </w:p>
    <w:p w:rsidR="00171AAF" w:rsidRPr="00174180" w:rsidRDefault="00171AAF" w:rsidP="00C36F5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4. Порядок и формы контроля  за исполнением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4. 1.  Порядок и формы контроля исполнения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, осуществляется непосредственно специалистом администрации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, ответственным за организацию работы по предоставлению настоящей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настоящего Регламента, нормативных правовых актов Российской Федерации,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при предоставлении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4. 2.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Специалист администрации 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области, ответственный за прием, оформление договора социального найма жилого помещения, письменное извещение о приостановлении оформления договора, об отказе в заключении договора, выдачу договора, несет персональную ответственность за соблюдение законности, сроков, порядка приема документов, оформления договора, письменного извещения о приостановлении оформления договора, об отказе в заключении, правильность сведений, внесенных в Журнал регистрации договоров социального найма жилого помещения.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171AAF" w:rsidRPr="00174180" w:rsidRDefault="00171AAF" w:rsidP="00C36F5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   Порядок обжалования действия (бездействия) должностного лица, а также принимаемого решения при исполнении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 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5.1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5.2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5.3.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5.4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. Жалоба для рассмотрения в досудебном (внесудебном) порядке направляется главе  сельского поселения </w:t>
      </w:r>
      <w:r>
        <w:rPr>
          <w:rFonts w:ascii="Times New Roman" w:hAnsi="Times New Roman" w:cs="Times New Roman"/>
          <w:spacing w:val="-20"/>
          <w:sz w:val="28"/>
          <w:szCs w:val="28"/>
        </w:rPr>
        <w:t>Лопатино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174180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74180">
        <w:rPr>
          <w:rFonts w:ascii="Times New Roman" w:hAnsi="Times New Roman" w:cs="Times New Roman"/>
          <w:spacing w:val="-20"/>
          <w:sz w:val="28"/>
          <w:szCs w:val="28"/>
        </w:rPr>
        <w:t>Жалоба гражданина рассматривается в соответствии с Федеральным законом от 02.05.2006 N 59-ФЗ «О порядке рассмотрения обращений граждан Российской Федерации».</w:t>
      </w:r>
    </w:p>
    <w:p w:rsidR="00171AAF" w:rsidRPr="004E63F2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74180">
        <w:rPr>
          <w:rFonts w:ascii="Times New Roman" w:hAnsi="Times New Roman" w:cs="Times New Roman"/>
          <w:b/>
          <w:bCs/>
          <w:spacing w:val="-20"/>
          <w:sz w:val="28"/>
          <w:szCs w:val="28"/>
        </w:rPr>
        <w:t>5.5.</w:t>
      </w:r>
      <w:r w:rsidRPr="00174180">
        <w:rPr>
          <w:rFonts w:ascii="Times New Roman" w:hAnsi="Times New Roman" w:cs="Times New Roman"/>
          <w:spacing w:val="-20"/>
          <w:sz w:val="28"/>
          <w:szCs w:val="28"/>
        </w:rPr>
        <w:t xml:space="preserve">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                                       </w:t>
      </w:r>
      <w:r w:rsidRPr="004E63F2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</w:t>
      </w:r>
    </w:p>
    <w:p w:rsidR="00171AAF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  <w:sectPr w:rsidR="00171AAF" w:rsidSect="001971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Default="00171AAF" w:rsidP="00C36F52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t>Приложение № 1 к Административному регламенту «Заключение договора социального найма жилого помещения»</w:t>
      </w:r>
    </w:p>
    <w:p w:rsidR="00171AAF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374A7D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A7D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171AAF" w:rsidRPr="00374A7D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AF" w:rsidRPr="00B06711" w:rsidRDefault="00171AAF" w:rsidP="00B06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Волжский район, с.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Лопатино                       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«Наймодатель»,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Главы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Жукова Владимира Леонидовича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Гражданин (ка)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именуемый (ая) в дальнейшем 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«Наниматель»,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состоящее из ___комнат,</w:t>
      </w:r>
      <w:r w:rsidRPr="00B0671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6711">
        <w:rPr>
          <w:rFonts w:ascii="Times New Roman" w:hAnsi="Times New Roman" w:cs="Times New Roman"/>
          <w:sz w:val="24"/>
          <w:szCs w:val="24"/>
        </w:rPr>
        <w:t xml:space="preserve"> кв. метров, расположенное по адресу: Самарская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711">
        <w:rPr>
          <w:rFonts w:ascii="Times New Roman" w:hAnsi="Times New Roman" w:cs="Times New Roman"/>
          <w:sz w:val="24"/>
          <w:szCs w:val="24"/>
        </w:rPr>
        <w:t xml:space="preserve"> Волжский район с.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6711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6711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6711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6711">
        <w:rPr>
          <w:rFonts w:ascii="Times New Roman" w:hAnsi="Times New Roman" w:cs="Times New Roman"/>
          <w:sz w:val="24"/>
          <w:szCs w:val="24"/>
        </w:rPr>
        <w:t xml:space="preserve">, для проживания в нем. 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(плане) жилого помещения.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1) нет________________________________________________________________________;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</w:rPr>
        <w:t>II. Обязанности сторон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6" w:history="1">
        <w:r w:rsidRPr="00B0671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7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8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9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0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1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12" w:history="1">
        <w:r w:rsidRPr="00B06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671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11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71AAF" w:rsidSect="001971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Наймодатель: 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Волжский Самарской области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443547, Самарская область, Волжский район, с. </w:t>
      </w:r>
      <w:r>
        <w:rPr>
          <w:rFonts w:ascii="Times New Roman" w:hAnsi="Times New Roman" w:cs="Times New Roman"/>
          <w:sz w:val="20"/>
          <w:szCs w:val="20"/>
          <w:lang w:eastAsia="ru-RU"/>
        </w:rPr>
        <w:t>Лопатино,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ул. </w:t>
      </w:r>
      <w:r>
        <w:rPr>
          <w:rFonts w:ascii="Times New Roman" w:hAnsi="Times New Roman" w:cs="Times New Roman"/>
          <w:sz w:val="20"/>
          <w:szCs w:val="20"/>
          <w:lang w:eastAsia="ru-RU"/>
        </w:rPr>
        <w:t>Братьев Глубоковых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>д 2</w:t>
      </w:r>
    </w:p>
    <w:p w:rsidR="00171AAF" w:rsidRPr="00B06711" w:rsidRDefault="00171AAF" w:rsidP="00B0671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06711">
        <w:rPr>
          <w:rFonts w:ascii="Times New Roman" w:hAnsi="Times New Roman" w:cs="Times New Roman"/>
          <w:sz w:val="20"/>
          <w:szCs w:val="20"/>
          <w:lang w:eastAsia="ru-RU"/>
        </w:rPr>
        <w:t>ИНН  6367049</w:t>
      </w:r>
      <w:r>
        <w:rPr>
          <w:rFonts w:ascii="Times New Roman" w:hAnsi="Times New Roman" w:cs="Times New Roman"/>
          <w:sz w:val="20"/>
          <w:szCs w:val="20"/>
          <w:lang w:eastAsia="ru-RU"/>
        </w:rPr>
        <w:t>227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 КПП 636701001  ОГРН  105636704</w:t>
      </w:r>
      <w:r>
        <w:rPr>
          <w:rFonts w:ascii="Times New Roman" w:hAnsi="Times New Roman" w:cs="Times New Roman"/>
          <w:sz w:val="20"/>
          <w:szCs w:val="20"/>
          <w:lang w:eastAsia="ru-RU"/>
        </w:rPr>
        <w:t>9227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 ОКПО  79166</w:t>
      </w:r>
      <w:r>
        <w:rPr>
          <w:rFonts w:ascii="Times New Roman" w:hAnsi="Times New Roman" w:cs="Times New Roman"/>
          <w:sz w:val="20"/>
          <w:szCs w:val="20"/>
          <w:lang w:eastAsia="ru-RU"/>
        </w:rPr>
        <w:t>643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 ОКВЭД  75.11.32  ОКОГУ  3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>200  ОКАТО  362148</w:t>
      </w:r>
      <w:r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 р/с 402 048 10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> 000 000 006</w:t>
      </w:r>
      <w:r>
        <w:rPr>
          <w:rFonts w:ascii="Times New Roman" w:hAnsi="Times New Roman" w:cs="Times New Roman"/>
          <w:sz w:val="20"/>
          <w:szCs w:val="20"/>
          <w:lang w:eastAsia="ru-RU"/>
        </w:rPr>
        <w:t>79</w:t>
      </w:r>
      <w:r w:rsidRPr="00B06711">
        <w:rPr>
          <w:rFonts w:ascii="Times New Roman" w:hAnsi="Times New Roman" w:cs="Times New Roman"/>
          <w:sz w:val="20"/>
          <w:szCs w:val="20"/>
          <w:lang w:eastAsia="ru-RU"/>
        </w:rPr>
        <w:t xml:space="preserve">  ГРКЦ ГУ Банка России по Самарской области БИК 043601001</w:t>
      </w:r>
    </w:p>
    <w:p w:rsidR="00171AAF" w:rsidRPr="00B06711" w:rsidRDefault="00171AAF" w:rsidP="00B0671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ния 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______________________/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Л.жуков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Наниматель: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  выдан (кем)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>код подразделен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________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Адрес: 443547, Самарская область, Волжский район, с.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____д. 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, кв.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067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контакта: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B06711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Default="00171AAF" w:rsidP="006924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Гражданин (ка) ___________</w:t>
      </w:r>
      <w:r w:rsidRPr="00B06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Ф.И.О./</w:t>
      </w:r>
    </w:p>
    <w:p w:rsidR="00171AAF" w:rsidRPr="00692463" w:rsidRDefault="00171AAF" w:rsidP="006924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692463">
        <w:rPr>
          <w:rFonts w:ascii="Times New Roman" w:hAnsi="Times New Roman" w:cs="Times New Roman"/>
          <w:sz w:val="20"/>
          <w:szCs w:val="20"/>
          <w:lang w:eastAsia="ru-RU"/>
        </w:rPr>
        <w:t>( подпись)</w:t>
      </w:r>
    </w:p>
    <w:p w:rsidR="00171AAF" w:rsidRDefault="00171AAF" w:rsidP="00B06711">
      <w:pPr>
        <w:autoSpaceDE w:val="0"/>
        <w:autoSpaceDN w:val="0"/>
        <w:adjustRightInd w:val="0"/>
        <w:spacing w:after="0" w:line="240" w:lineRule="auto"/>
        <w:ind w:left="4248" w:firstLine="540"/>
        <w:jc w:val="both"/>
        <w:rPr>
          <w:rFonts w:ascii="Times New Roman" w:hAnsi="Times New Roman" w:cs="Times New Roman"/>
          <w:sz w:val="24"/>
          <w:szCs w:val="24"/>
        </w:rPr>
        <w:sectPr w:rsidR="00171AAF" w:rsidSect="00B0671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71AAF" w:rsidRPr="00B06711" w:rsidRDefault="00171AAF" w:rsidP="00B06711">
      <w:pPr>
        <w:autoSpaceDE w:val="0"/>
        <w:autoSpaceDN w:val="0"/>
        <w:adjustRightInd w:val="0"/>
        <w:spacing w:after="0" w:line="240" w:lineRule="auto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  <w:sectPr w:rsidR="00171AAF" w:rsidSect="00B0671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Default="00171AAF" w:rsidP="00F3702A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2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 Административному регламенту «Заключение договора социального найма жилого помещения»</w:t>
      </w:r>
    </w:p>
    <w:p w:rsidR="00171AAF" w:rsidRDefault="00171AAF" w:rsidP="009F3477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9F3477" w:rsidRDefault="00171AAF" w:rsidP="009F3477">
      <w:pPr>
        <w:ind w:left="2124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 xml:space="preserve">Главе сельского поселения </w:t>
      </w:r>
      <w:r>
        <w:rPr>
          <w:rFonts w:ascii="Times New Roman" w:hAnsi="Times New Roman" w:cs="Times New Roman"/>
        </w:rPr>
        <w:t>Лопатино</w:t>
      </w:r>
      <w:r w:rsidRPr="009F3477">
        <w:rPr>
          <w:rFonts w:ascii="Times New Roman" w:hAnsi="Times New Roman" w:cs="Times New Roman"/>
        </w:rPr>
        <w:t xml:space="preserve"> муниципального района Волжский Самарской области  В.</w:t>
      </w:r>
      <w:r>
        <w:rPr>
          <w:rFonts w:ascii="Times New Roman" w:hAnsi="Times New Roman" w:cs="Times New Roman"/>
        </w:rPr>
        <w:t>Л.</w:t>
      </w:r>
      <w:r w:rsidRPr="009F3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Жукову</w:t>
      </w:r>
      <w:r w:rsidRPr="009F3477">
        <w:rPr>
          <w:rFonts w:ascii="Times New Roman" w:hAnsi="Times New Roman" w:cs="Times New Roman"/>
        </w:rPr>
        <w:tab/>
      </w:r>
    </w:p>
    <w:p w:rsidR="00171AAF" w:rsidRPr="009F3477" w:rsidRDefault="00171AAF" w:rsidP="009F3477">
      <w:pPr>
        <w:ind w:left="2124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От: 1.________________________________________________________________2.________________________________________________________________3.________________________________________________________________</w:t>
      </w:r>
    </w:p>
    <w:p w:rsidR="00171AAF" w:rsidRPr="009F3477" w:rsidRDefault="00171AAF" w:rsidP="009F3477">
      <w:pPr>
        <w:pBdr>
          <w:bottom w:val="single" w:sz="12" w:space="1" w:color="auto"/>
        </w:pBdr>
        <w:ind w:left="2124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Зарегистрированного (ых) по адресу:</w:t>
      </w:r>
    </w:p>
    <w:p w:rsidR="00171AAF" w:rsidRPr="009F3477" w:rsidRDefault="00171AAF" w:rsidP="009F3477">
      <w:pPr>
        <w:ind w:left="2124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71AAF" w:rsidRPr="009F3477" w:rsidRDefault="00171AAF" w:rsidP="009F3477">
      <w:pPr>
        <w:jc w:val="center"/>
        <w:rPr>
          <w:rFonts w:ascii="Times New Roman" w:hAnsi="Times New Roman" w:cs="Times New Roman"/>
        </w:rPr>
      </w:pPr>
    </w:p>
    <w:p w:rsidR="00171AAF" w:rsidRPr="009F3477" w:rsidRDefault="00171AAF" w:rsidP="009F3477">
      <w:pPr>
        <w:jc w:val="center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Заявление</w:t>
      </w:r>
    </w:p>
    <w:p w:rsidR="00171AAF" w:rsidRPr="009F3477" w:rsidRDefault="00171AAF" w:rsidP="009F3477">
      <w:pPr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Прошу Вас заключить договор социального найма  на______________________________________ __________________________________________________________________________________по адресу:_________________________________________________________________________________________________________________________________________________________________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71AAF" w:rsidRPr="009F3477" w:rsidRDefault="00171AAF" w:rsidP="009F3477">
      <w:pPr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Приложение: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F3477">
        <w:rPr>
          <w:rFonts w:ascii="Times New Roman" w:hAnsi="Times New Roman" w:cs="Times New Roman"/>
        </w:rPr>
        <w:t>Выписка из лицевого счета, выданная не раньше, чем за 30 дней до момента обращения (оригинал)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Паспорт заявителя (копия)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Кадастровый паспорт жилого помещения (копия)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Доверенность представителя, содержащая соответствующие полномочия (копия)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Паспорт представителя по доверенности (копия)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Копия свидетельства о смерти предыдущего наймополучателя</w:t>
      </w:r>
    </w:p>
    <w:p w:rsidR="00171AAF" w:rsidRPr="009F3477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Ранее заключенный договор социального найма (оригинал)</w:t>
      </w:r>
    </w:p>
    <w:p w:rsidR="00171AAF" w:rsidRPr="009F3477" w:rsidRDefault="00171AAF" w:rsidP="009F347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____________________________________________________________________________________________________________________________________________________________.</w:t>
      </w:r>
    </w:p>
    <w:p w:rsidR="00171AAF" w:rsidRPr="009F3477" w:rsidRDefault="00171AAF" w:rsidP="009F3477">
      <w:pPr>
        <w:ind w:left="360"/>
        <w:rPr>
          <w:rFonts w:ascii="Times New Roman" w:hAnsi="Times New Roman" w:cs="Times New Roman"/>
        </w:rPr>
      </w:pPr>
    </w:p>
    <w:p w:rsidR="00171AAF" w:rsidRPr="009F3477" w:rsidRDefault="00171AAF" w:rsidP="009F3477">
      <w:pPr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Подпись_________________</w:t>
      </w:r>
      <w:r w:rsidRPr="009F3477">
        <w:rPr>
          <w:rFonts w:ascii="Times New Roman" w:hAnsi="Times New Roman" w:cs="Times New Roman"/>
        </w:rPr>
        <w:tab/>
      </w:r>
      <w:r w:rsidRPr="009F3477">
        <w:rPr>
          <w:rFonts w:ascii="Times New Roman" w:hAnsi="Times New Roman" w:cs="Times New Roman"/>
        </w:rPr>
        <w:tab/>
      </w:r>
      <w:r w:rsidRPr="009F3477">
        <w:rPr>
          <w:rFonts w:ascii="Times New Roman" w:hAnsi="Times New Roman" w:cs="Times New Roman"/>
        </w:rPr>
        <w:tab/>
        <w:t>Дата__________________</w:t>
      </w:r>
    </w:p>
    <w:p w:rsidR="00171AAF" w:rsidRPr="009F3477" w:rsidRDefault="00171AAF" w:rsidP="009F3477">
      <w:pPr>
        <w:rPr>
          <w:rFonts w:ascii="Times New Roman" w:hAnsi="Times New Roman" w:cs="Times New Roman"/>
        </w:rPr>
      </w:pPr>
    </w:p>
    <w:p w:rsidR="00171AAF" w:rsidRDefault="00171AAF" w:rsidP="009F3477">
      <w:pPr>
        <w:rPr>
          <w:rFonts w:ascii="Times New Roman" w:hAnsi="Times New Roman" w:cs="Times New Roman"/>
        </w:rPr>
      </w:pPr>
      <w:r w:rsidRPr="009F3477">
        <w:rPr>
          <w:rFonts w:ascii="Times New Roman" w:hAnsi="Times New Roman" w:cs="Times New Roman"/>
        </w:rPr>
        <w:t>Получил_____________________________________________________________________________</w:t>
      </w:r>
    </w:p>
    <w:p w:rsidR="00171AAF" w:rsidRDefault="00171AAF" w:rsidP="009F3477">
      <w:pPr>
        <w:rPr>
          <w:rFonts w:ascii="Times New Roman" w:hAnsi="Times New Roman" w:cs="Times New Roman"/>
          <w:spacing w:val="-20"/>
          <w:sz w:val="20"/>
          <w:szCs w:val="20"/>
        </w:rPr>
        <w:sectPr w:rsidR="00171AAF" w:rsidSect="00F3702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Default="00171AAF" w:rsidP="005A1FC1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3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 Административному регламенту «Заключение договора социального найма жилого помещения»</w:t>
      </w:r>
    </w:p>
    <w:p w:rsidR="00171AAF" w:rsidRDefault="00171AAF" w:rsidP="005E7A2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5E7A29" w:rsidRDefault="00171AAF" w:rsidP="005E7A29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E7A29">
        <w:rPr>
          <w:rFonts w:ascii="Times New Roman" w:hAnsi="Times New Roman" w:cs="Times New Roman"/>
          <w:b/>
          <w:bCs/>
          <w:lang w:eastAsia="ru-RU"/>
        </w:rPr>
        <w:t>БЛОК – СХЕМА</w:t>
      </w:r>
    </w:p>
    <w:p w:rsidR="00171AAF" w:rsidRPr="005E7A29" w:rsidRDefault="00171AAF" w:rsidP="005E7A2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E7A29">
        <w:rPr>
          <w:rFonts w:ascii="Times New Roman" w:hAnsi="Times New Roman" w:cs="Times New Roman"/>
          <w:lang w:eastAsia="ru-RU"/>
        </w:rPr>
        <w:t>Последовательности действий предоставления муниципальной услуги  «Заключение  договоров социального найма жилого помещения в администрации</w:t>
      </w:r>
    </w:p>
    <w:p w:rsidR="00171AAF" w:rsidRPr="005E7A29" w:rsidRDefault="00171AAF" w:rsidP="005E7A2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E7A29">
        <w:rPr>
          <w:rFonts w:ascii="Times New Roman" w:hAnsi="Times New Roman" w:cs="Times New Roman"/>
          <w:lang w:eastAsia="ru-RU"/>
        </w:rPr>
        <w:t>сельского поселения</w:t>
      </w:r>
      <w:r>
        <w:rPr>
          <w:rFonts w:ascii="Times New Roman" w:hAnsi="Times New Roman" w:cs="Times New Roman"/>
          <w:lang w:eastAsia="ru-RU"/>
        </w:rPr>
        <w:t xml:space="preserve"> Лопатино</w:t>
      </w:r>
      <w:r w:rsidRPr="005E7A29">
        <w:rPr>
          <w:rFonts w:ascii="Times New Roman" w:hAnsi="Times New Roman" w:cs="Times New Roman"/>
          <w:lang w:eastAsia="ru-RU"/>
        </w:rPr>
        <w:t>»</w: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46" o:spid="_x0000_s1026" style="position:absolute;margin-left:61.95pt;margin-top:8.85pt;width:300.85pt;height:21.6pt;z-index:251642880;visibility:visible">
            <v:textbox style="mso-next-textbox:#Прямоугольник 46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Прием от заявителя заявления и пакета документов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27" type="#_x0000_t32" style="position:absolute;margin-left:214.2pt;margin-top:3.75pt;width:0;height:23.25pt;z-index:251646976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44" o:spid="_x0000_s1028" style="position:absolute;margin-left:66.45pt;margin-top:-.6pt;width:305.25pt;height:27pt;z-index:251644928;visibility:visible">
            <v:textbox style="mso-next-textbox:#Прямоугольник 44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Регистрация заявителя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43" o:spid="_x0000_s1029" type="#_x0000_t32" style="position:absolute;margin-left:214.2pt;margin-top:12.6pt;width:0;height:23.9pt;z-index:251648000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42" o:spid="_x0000_s1030" style="position:absolute;margin-left:66.45pt;margin-top:8.9pt;width:305.25pt;height:51.75pt;z-index:251645952;visibility:visible">
            <v:textbox style="mso-next-textbox:#Прямоугольник 42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Экспертиза предоставленных документов и оформление проекта договора (не более 3 дней с момента приема документов)</w:t>
                  </w:r>
                </w:p>
              </w:txbxContent>
            </v:textbox>
          </v:rect>
        </w:pict>
      </w:r>
      <w:r w:rsidRPr="005E7A29">
        <w:rPr>
          <w:rFonts w:ascii="Times New Roman" w:hAnsi="Times New Roman" w:cs="Times New Roman"/>
          <w:lang w:eastAsia="ru-RU"/>
        </w:rPr>
        <w:tab/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41" o:spid="_x0000_s1031" type="#_x0000_t32" style="position:absolute;margin-left:-7.05pt;margin-top:4.55pt;width:0;height:189pt;flip:y;z-index:251653120;visibility:visible"/>
        </w:pict>
      </w:r>
      <w:r>
        <w:rPr>
          <w:noProof/>
          <w:lang w:eastAsia="ru-RU"/>
        </w:rPr>
        <w:pict>
          <v:shape id="Прямая со стрелкой 40" o:spid="_x0000_s1032" type="#_x0000_t32" style="position:absolute;margin-left:-7.05pt;margin-top:4.55pt;width:73.5pt;height:0;z-index:251654144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39" o:spid="_x0000_s1033" type="#_x0000_t32" style="position:absolute;margin-left:214.8pt;margin-top:10.3pt;width:0;height:15pt;z-index:251649024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38" o:spid="_x0000_s1034" style="position:absolute;margin-left:67.05pt;margin-top:11.9pt;width:311.25pt;height:30pt;z-index:251643904;visibility:visible">
            <v:textbox style="mso-next-textbox:#Прямоугольник 38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  <w:spacing w:val="-20"/>
                    </w:rPr>
                  </w:pPr>
                  <w:r w:rsidRPr="007C4435">
                    <w:rPr>
                      <w:rFonts w:ascii="Times New Roman" w:hAnsi="Times New Roman" w:cs="Times New Roman"/>
                      <w:spacing w:val="-20"/>
                    </w:rPr>
                    <w:t>Препятствия для заключения договора социального найма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group id="Группа 25" o:spid="_x0000_s1035" style="position:absolute;margin-left:270.3pt;margin-top:10pt;width:222pt;height:384.25pt;z-index:251656192" coordorigin="7095,9825" coordsize="4440,6600">
            <v:rect id="Rectangle 18" o:spid="_x0000_s1036" style="position:absolute;left:7095;top:14475;width:1395;height:645;visibility:visible">
              <v:textbox style="mso-next-textbox:#Rectangle 18">
                <w:txbxContent>
                  <w:p w:rsidR="00171AAF" w:rsidRDefault="00171AAF" w:rsidP="005E7A2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19" o:spid="_x0000_s1037" style="position:absolute;left:7095;top:12900;width:2940;height:645;visibility:visible">
              <v:textbox style="mso-next-textbox:#Rectangle 19">
                <w:txbxContent>
                  <w:p w:rsidR="00171AAF" w:rsidRPr="004076C4" w:rsidRDefault="00171AAF" w:rsidP="005E7A2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076C4">
                      <w:rPr>
                        <w:rFonts w:ascii="Times New Roman" w:hAnsi="Times New Roman" w:cs="Times New Roman"/>
                      </w:rPr>
                      <w:t>Устранение причин</w:t>
                    </w:r>
                  </w:p>
                </w:txbxContent>
              </v:textbox>
            </v:rect>
            <v:rect id="Rectangle 20" o:spid="_x0000_s1038" style="position:absolute;left:9255;top:14475;width:1395;height:645;visibility:visible">
              <v:textbox style="mso-next-textbox:#Rectangle 20">
                <w:txbxContent>
                  <w:p w:rsidR="00171AAF" w:rsidRDefault="00171AAF" w:rsidP="005E7A2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Rectangle 21" o:spid="_x0000_s1039" style="position:absolute;left:10035;top:9825;width:1230;height:645;visibility:visible">
              <v:textbox style="mso-next-textbox:#Rectangle 21">
                <w:txbxContent>
                  <w:p w:rsidR="00171AAF" w:rsidRDefault="00171AAF" w:rsidP="005E7A29">
                    <w:pPr>
                      <w:jc w:val="center"/>
                    </w:pPr>
                    <w:r>
                      <w:t>отказ</w:t>
                    </w:r>
                  </w:p>
                </w:txbxContent>
              </v:textbox>
            </v:rect>
            <v:rect id="Rectangle 22" o:spid="_x0000_s1040" style="position:absolute;left:7095;top:11115;width:2940;height:1320;visibility:visible">
              <v:textbox style="mso-next-textbox:#Rectangle 22">
                <w:txbxContent>
                  <w:p w:rsidR="00171AAF" w:rsidRPr="007C4435" w:rsidRDefault="00171AAF" w:rsidP="005E7A29">
                    <w:pPr>
                      <w:jc w:val="center"/>
                      <w:rPr>
                        <w:rFonts w:ascii="Times New Roman" w:hAnsi="Times New Roman" w:cs="Times New Roman"/>
                        <w:spacing w:val="-20"/>
                      </w:rPr>
                    </w:pPr>
                    <w:r w:rsidRPr="007C4435">
                      <w:rPr>
                        <w:rFonts w:ascii="Times New Roman" w:hAnsi="Times New Roman" w:cs="Times New Roman"/>
                        <w:spacing w:val="-20"/>
                      </w:rPr>
                      <w:t>Приостановление заключения договора найма  жилого помещения</w:t>
                    </w:r>
                  </w:p>
                </w:txbxContent>
              </v:textbox>
            </v:rect>
            <v:rect id="Rectangle 23" o:spid="_x0000_s1041" style="position:absolute;left:7740;top:10108;width:1395;height:555;visibility:visible">
              <v:textbox style="mso-next-textbox:#Rectangle 23">
                <w:txbxContent>
                  <w:p w:rsidR="00171AAF" w:rsidRDefault="00171AAF" w:rsidP="005E7A2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24" o:spid="_x0000_s1042" style="position:absolute;left:7890;top:15705;width:3645;height:720;visibility:visible">
              <v:textbox style="mso-next-textbox:#Rectangle 24">
                <w:txbxContent>
                  <w:p w:rsidR="00171AAF" w:rsidRPr="004076C4" w:rsidRDefault="00171AAF" w:rsidP="005E7A2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076C4">
                      <w:rPr>
                        <w:rFonts w:ascii="Times New Roman" w:hAnsi="Times New Roman" w:cs="Times New Roman"/>
                      </w:rPr>
                      <w:t>Отказ в заключении договора социального найма</w:t>
                    </w:r>
                  </w:p>
                </w:txbxContent>
              </v:textbox>
            </v:rect>
            <v:shape id="AutoShape 25" o:spid="_x0000_s1043" type="#_x0000_t32" style="position:absolute;left:9135;top:10185;width:900;height:0;visibility:visible" o:connectortype="straight">
              <v:stroke endarrow="block"/>
            </v:shape>
            <v:shape id="AutoShape 26" o:spid="_x0000_s1044" type="#_x0000_t32" style="position:absolute;left:8385;top:10740;width:0;height:375;visibility:visible" o:connectortype="straight">
              <v:stroke endarrow="block"/>
            </v:shape>
            <v:shape id="AutoShape 27" o:spid="_x0000_s1045" type="#_x0000_t32" style="position:absolute;left:8490;top:12435;width:1;height:465;visibility:visible" o:connectortype="straight">
              <v:stroke endarrow="block"/>
            </v:shape>
            <v:shape id="AutoShape 28" o:spid="_x0000_s1046" type="#_x0000_t32" style="position:absolute;left:7740;top:13545;width:0;height:930;visibility:visible" o:connectortype="straight">
              <v:stroke endarrow="block"/>
            </v:shape>
            <v:shape id="AutoShape 29" o:spid="_x0000_s1047" type="#_x0000_t32" style="position:absolute;left:9720;top:13545;width:0;height:930;visibility:visible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shape id="Прямая со стрелкой 24" o:spid="_x0000_s1048" type="#_x0000_t32" style="position:absolute;margin-left:108.35pt;margin-top:4pt;width:.7pt;height:22.5pt;flip:x;z-index:25165004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49" type="#_x0000_t32" style="position:absolute;margin-left:334.8pt;margin-top:4pt;width:0;height:21pt;z-index:251651072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21" o:spid="_x0000_s1050" style="position:absolute;margin-left:1in;margin-top:.05pt;width:69.75pt;height:25.15pt;z-index:251658240;visibility:visible">
            <v:textbox style="mso-next-textbox:#Прямоугольник 21">
              <w:txbxContent>
                <w:p w:rsidR="00171AAF" w:rsidRDefault="00171AAF" w:rsidP="005E7A2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20" o:spid="_x0000_s1051" type="#_x0000_t32" style="position:absolute;margin-left:108pt;margin-top:13.25pt;width:0;height:22.6pt;z-index:251663360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19" o:spid="_x0000_s1052" type="#_x0000_t32" style="position:absolute;margin-left:-9.7pt;margin-top:-.1pt;width:0;height:323.25pt;flip:y;z-index:251652096;visibility:visible"/>
        </w:pict>
      </w:r>
      <w:r>
        <w:rPr>
          <w:noProof/>
          <w:lang w:eastAsia="ru-RU"/>
        </w:rPr>
        <w:pict>
          <v:rect id="Прямоугольник 22" o:spid="_x0000_s1053" style="position:absolute;margin-left:-40.05pt;margin-top:.65pt;width:33.75pt;height:227.25pt;z-index:251655168;visibility:visible" strokecolor="white">
            <v:textbox style="layout-flow:vertical;mso-layout-flow-alt:bottom-to-top;mso-next-textbox:#Прямоугольник 22">
              <w:txbxContent>
                <w:p w:rsidR="00171AAF" w:rsidRDefault="00171AAF" w:rsidP="005E7A29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18" o:spid="_x0000_s1054" style="position:absolute;margin-left:36.3pt;margin-top:9pt;width:180pt;height:76.5pt;z-index:251659264;visibility:visible">
            <v:textbox style="mso-next-textbox:#Прямоугольник 18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Оформление договора социального найма жилого помещения, либо письменного мотивированного уведомления об отказе в заключении договора.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17" o:spid="_x0000_s1055" type="#_x0000_t32" style="position:absolute;margin-left:3in;margin-top:3.05pt;width:31.8pt;height:.7pt;flip:x y;z-index:25166950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56" type="#_x0000_t32" style="position:absolute;margin-left:247.8pt;margin-top:3.75pt;width:0;height:220.55pt;flip:y;z-index:251667456;visibility:visible"/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5E7A29">
        <w:rPr>
          <w:rFonts w:ascii="Times New Roman" w:hAnsi="Times New Roman" w:cs="Times New Roman"/>
          <w:lang w:eastAsia="ru-RU"/>
        </w:rPr>
        <w:tab/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14" o:spid="_x0000_s1057" type="#_x0000_t32" style="position:absolute;margin-left:112.05pt;margin-top:9.6pt;width:0;height:33.75pt;z-index:251664384;visibility:visible">
            <v:stroke endarrow="block"/>
          </v:shape>
        </w:pict>
      </w:r>
    </w:p>
    <w:p w:rsidR="00171AAF" w:rsidRPr="005E7A29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7" o:spid="_x0000_s1058" type="#_x0000_t32" style="position:absolute;left:0;text-align:left;margin-left:247.8pt;margin-top:127.7pt;width:21.9pt;height:0;flip:x;z-index:25167155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59" type="#_x0000_t32" style="position:absolute;left:0;text-align:left;margin-left:247.8pt;margin-top:101.9pt;width:0;height:86.7pt;z-index:251668480;visibility:visible"/>
        </w:pict>
      </w: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13" o:spid="_x0000_s1060" style="position:absolute;left:0;text-align:left;margin-left:33.7pt;margin-top:6pt;width:182.85pt;height:41.65pt;z-index:251662336;visibility:visible">
            <v:textbox style="mso-next-textbox:#Прямоугольник 13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Подписание договора социального найма</w:t>
                  </w:r>
                </w:p>
                <w:p w:rsidR="00171AAF" w:rsidRPr="00E163D9" w:rsidRDefault="00171AAF" w:rsidP="005E7A29"/>
              </w:txbxContent>
            </v:textbox>
          </v:rect>
        </w:pict>
      </w: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15" o:spid="_x0000_s1061" type="#_x0000_t32" style="position:absolute;left:0;text-align:left;margin-left:112.15pt;margin-top:11.9pt;width:0;height:20.85pt;z-index:251665408;visibility:visible">
            <v:stroke endarrow="block"/>
          </v:shape>
        </w:pict>
      </w: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12" o:spid="_x0000_s1062" style="position:absolute;left:0;text-align:left;margin-left:33.7pt;margin-top:13.6pt;width:182.85pt;height:48.2pt;z-index:251660288;visibility:visible">
            <v:textbox style="mso-next-textbox:#Прямоугольник 12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Регистрация договора социального найма в журнале</w:t>
                  </w:r>
                </w:p>
                <w:p w:rsidR="00171AAF" w:rsidRPr="00E163D9" w:rsidRDefault="00171AAF" w:rsidP="005E7A29"/>
              </w:txbxContent>
            </v:textbox>
          </v:rect>
        </w:pict>
      </w: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5" o:spid="_x0000_s1063" type="#_x0000_t32" style="position:absolute;left:0;text-align:left;margin-left:115.5pt;margin-top:5.95pt;width:.1pt;height:19.95pt;z-index:251666432;visibility:visible">
            <v:stroke endarrow="block"/>
          </v:shape>
        </w:pict>
      </w:r>
    </w:p>
    <w:p w:rsidR="00171AAF" w:rsidRPr="005E7A29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4" o:spid="_x0000_s1064" type="#_x0000_t32" style="position:absolute;left:0;text-align:left;margin-left:405.75pt;margin-top:11.1pt;width:0;height:34.1pt;z-index:25165721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65" style="position:absolute;left:0;text-align:left;margin-left:46.5pt;margin-top:7.55pt;width:152.25pt;height:59pt;z-index:251661312;visibility:visible">
            <v:textbox style="mso-next-textbox:#Прямоугольник 3">
              <w:txbxContent>
                <w:p w:rsidR="00171AAF" w:rsidRPr="007C4435" w:rsidRDefault="00171AAF" w:rsidP="005E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435">
                    <w:rPr>
                      <w:rFonts w:ascii="Times New Roman" w:hAnsi="Times New Roman" w:cs="Times New Roman"/>
                    </w:rPr>
                    <w:t>Выдача договора найма жилого помещения заявителю</w:t>
                  </w:r>
                </w:p>
              </w:txbxContent>
            </v:textbox>
          </v:rect>
        </w:pict>
      </w:r>
    </w:p>
    <w:p w:rsidR="00171AAF" w:rsidRPr="005E7A29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171AAF" w:rsidRPr="005E7A29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171AAF" w:rsidRPr="005E7A29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pict>
          <v:shape id="Прямая со стрелкой 8" o:spid="_x0000_s1066" type="#_x0000_t32" style="position:absolute;left:0;text-align:left;margin-left:199.05pt;margin-top:1.15pt;width:49.05pt;height:0;flip:x;z-index:251670528;visibility:visible">
            <v:stroke endarrow="block"/>
          </v:shape>
        </w:pict>
      </w:r>
    </w:p>
    <w:p w:rsidR="00171AAF" w:rsidRDefault="00171AAF" w:rsidP="005E7A2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9" o:spid="_x0000_s1067" style="position:absolute;left:0;text-align:left;z-index:251672576;visibility:visible" from="-9.45pt,9.45pt" to="46.8pt,9.5pt">
            <v:stroke endarrow="block"/>
          </v:line>
        </w:pict>
      </w:r>
    </w:p>
    <w:p w:rsidR="00171AAF" w:rsidRPr="00C36F52" w:rsidRDefault="00171AAF" w:rsidP="009F3477">
      <w:pPr>
        <w:rPr>
          <w:rFonts w:ascii="Times New Roman" w:hAnsi="Times New Roman" w:cs="Times New Roman"/>
          <w:spacing w:val="-20"/>
          <w:sz w:val="20"/>
          <w:szCs w:val="20"/>
        </w:rPr>
      </w:pPr>
    </w:p>
    <w:sectPr w:rsidR="00171AAF" w:rsidRPr="00C36F52" w:rsidSect="00F37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4F"/>
    <w:multiLevelType w:val="hybridMultilevel"/>
    <w:tmpl w:val="0C78D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96D1D89"/>
    <w:multiLevelType w:val="hybridMultilevel"/>
    <w:tmpl w:val="3AB6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9F688E"/>
    <w:multiLevelType w:val="multilevel"/>
    <w:tmpl w:val="2382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45981A45"/>
    <w:multiLevelType w:val="multilevel"/>
    <w:tmpl w:val="50C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5F370E71"/>
    <w:multiLevelType w:val="hybridMultilevel"/>
    <w:tmpl w:val="83864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23"/>
    <w:rsid w:val="00002882"/>
    <w:rsid w:val="00072DE5"/>
    <w:rsid w:val="00090F73"/>
    <w:rsid w:val="000A0228"/>
    <w:rsid w:val="00130B23"/>
    <w:rsid w:val="00134157"/>
    <w:rsid w:val="00171AAF"/>
    <w:rsid w:val="00174180"/>
    <w:rsid w:val="00197172"/>
    <w:rsid w:val="001F2144"/>
    <w:rsid w:val="00211EF9"/>
    <w:rsid w:val="002B4706"/>
    <w:rsid w:val="002B714B"/>
    <w:rsid w:val="00332CDF"/>
    <w:rsid w:val="00337A18"/>
    <w:rsid w:val="003536BE"/>
    <w:rsid w:val="003705FE"/>
    <w:rsid w:val="00374A7D"/>
    <w:rsid w:val="003B2F5A"/>
    <w:rsid w:val="003D6B58"/>
    <w:rsid w:val="0040117A"/>
    <w:rsid w:val="004076C4"/>
    <w:rsid w:val="00444FFC"/>
    <w:rsid w:val="00445EE4"/>
    <w:rsid w:val="00465CBA"/>
    <w:rsid w:val="00470865"/>
    <w:rsid w:val="00477FAD"/>
    <w:rsid w:val="004929B9"/>
    <w:rsid w:val="004B64B2"/>
    <w:rsid w:val="004E63F2"/>
    <w:rsid w:val="004F737A"/>
    <w:rsid w:val="00506E94"/>
    <w:rsid w:val="00513CF4"/>
    <w:rsid w:val="005A1FC1"/>
    <w:rsid w:val="005A7854"/>
    <w:rsid w:val="005C54FB"/>
    <w:rsid w:val="005D261F"/>
    <w:rsid w:val="005E7A29"/>
    <w:rsid w:val="005F468F"/>
    <w:rsid w:val="00612A02"/>
    <w:rsid w:val="006170CB"/>
    <w:rsid w:val="00624E68"/>
    <w:rsid w:val="00635DB2"/>
    <w:rsid w:val="006721D9"/>
    <w:rsid w:val="00692463"/>
    <w:rsid w:val="00703109"/>
    <w:rsid w:val="00770CCD"/>
    <w:rsid w:val="0078208E"/>
    <w:rsid w:val="00797872"/>
    <w:rsid w:val="007C07C0"/>
    <w:rsid w:val="007C4435"/>
    <w:rsid w:val="007D4223"/>
    <w:rsid w:val="00857FDD"/>
    <w:rsid w:val="00926F50"/>
    <w:rsid w:val="00945E1D"/>
    <w:rsid w:val="00954FB0"/>
    <w:rsid w:val="009748B6"/>
    <w:rsid w:val="009A4889"/>
    <w:rsid w:val="009F3477"/>
    <w:rsid w:val="00A10440"/>
    <w:rsid w:val="00A30303"/>
    <w:rsid w:val="00B06711"/>
    <w:rsid w:val="00B32581"/>
    <w:rsid w:val="00B53998"/>
    <w:rsid w:val="00BA7B65"/>
    <w:rsid w:val="00BC4EF0"/>
    <w:rsid w:val="00BE715B"/>
    <w:rsid w:val="00C0422B"/>
    <w:rsid w:val="00C36F52"/>
    <w:rsid w:val="00C91AA2"/>
    <w:rsid w:val="00C96806"/>
    <w:rsid w:val="00CB5266"/>
    <w:rsid w:val="00CE59C2"/>
    <w:rsid w:val="00CF2FF3"/>
    <w:rsid w:val="00D541B9"/>
    <w:rsid w:val="00D73087"/>
    <w:rsid w:val="00D74DE8"/>
    <w:rsid w:val="00E163D9"/>
    <w:rsid w:val="00E16453"/>
    <w:rsid w:val="00E901D6"/>
    <w:rsid w:val="00E95006"/>
    <w:rsid w:val="00E9696B"/>
    <w:rsid w:val="00EE6130"/>
    <w:rsid w:val="00F3702A"/>
    <w:rsid w:val="00FD194E"/>
    <w:rsid w:val="00FD2A40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872"/>
    <w:pPr>
      <w:ind w:left="720"/>
    </w:pPr>
  </w:style>
  <w:style w:type="paragraph" w:customStyle="1" w:styleId="ConsPlusNormal">
    <w:name w:val="ConsPlusNormal"/>
    <w:uiPriority w:val="99"/>
    <w:rsid w:val="00B32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3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E0041EB6D53CDF0931B9890B595B3703B9628A414E603C8E719F58EN6i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E0041EB6D53CDF0931B9890B595B3703B9628A414E603C8E719F58EN6iFN" TargetMode="External"/><Relationship Id="rId12" Type="http://schemas.openxmlformats.org/officeDocument/2006/relationships/hyperlink" Target="consultantplus://offline/ref=721E0041EB6D53CDF0931B9890B595B3703B9628A414E603C8E719F58EN6i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E0041EB6D53CDF0931B9890B595B3743F9E24A51ABB09C0BE15F78960FA8C52EFCC54475378NAi6N" TargetMode="External"/><Relationship Id="rId11" Type="http://schemas.openxmlformats.org/officeDocument/2006/relationships/hyperlink" Target="consultantplus://offline/ref=721E0041EB6D53CDF0931B9890B595B3703B9628A414E603C8E719F58EN6iFN" TargetMode="External"/><Relationship Id="rId5" Type="http://schemas.openxmlformats.org/officeDocument/2006/relationships/hyperlink" Target="http://www.http://adm-lopatino.ru" TargetMode="External"/><Relationship Id="rId10" Type="http://schemas.openxmlformats.org/officeDocument/2006/relationships/hyperlink" Target="consultantplus://offline/ref=721E0041EB6D53CDF0931B9890B595B3703B9628A414E603C8E719F58EN6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E0041EB6D53CDF0931B9890B595B3703B9628A414E603C8E719F58EN6i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19</Pages>
  <Words>6215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48</cp:revision>
  <cp:lastPrinted>2013-10-09T13:11:00Z</cp:lastPrinted>
  <dcterms:created xsi:type="dcterms:W3CDTF">2013-10-08T06:51:00Z</dcterms:created>
  <dcterms:modified xsi:type="dcterms:W3CDTF">2014-02-10T05:54:00Z</dcterms:modified>
</cp:coreProperties>
</file>