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BB" w:rsidRPr="008E7488" w:rsidRDefault="009E20BB" w:rsidP="001976CD">
      <w:pPr>
        <w:spacing w:after="0" w:line="240" w:lineRule="auto"/>
        <w:rPr>
          <w:rFonts w:ascii="Times New Roman" w:eastAsia="Times New Roman" w:hAnsi="Times New Roman" w:cs="Times New Roman"/>
          <w:sz w:val="24"/>
          <w:szCs w:val="24"/>
          <w:lang w:eastAsia="ru-RU"/>
        </w:rPr>
      </w:pPr>
    </w:p>
    <w:p w:rsidR="009E20BB" w:rsidRPr="008E7488" w:rsidRDefault="009E20BB" w:rsidP="009E20BB">
      <w:pPr>
        <w:spacing w:after="0" w:line="240" w:lineRule="auto"/>
        <w:jc w:val="center"/>
        <w:rPr>
          <w:rFonts w:ascii="Times New Roman" w:eastAsia="Times New Roman" w:hAnsi="Times New Roman" w:cs="Times New Roman"/>
          <w:sz w:val="24"/>
          <w:szCs w:val="24"/>
          <w:lang w:eastAsia="ru-RU"/>
        </w:rPr>
      </w:pPr>
      <w:r w:rsidRPr="008E7488">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106680</wp:posOffset>
            </wp:positionV>
            <wp:extent cx="685800" cy="800100"/>
            <wp:effectExtent l="0" t="0" r="0" b="0"/>
            <wp:wrapNone/>
            <wp:docPr id="3" name="Рисунок 3"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патиноСП_герб цвет"/>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r w:rsidRPr="008E7488">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106680</wp:posOffset>
            </wp:positionV>
            <wp:extent cx="685800" cy="800100"/>
            <wp:effectExtent l="0" t="0" r="0" b="0"/>
            <wp:wrapNone/>
            <wp:docPr id="2" name="Рисунок 2"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патиноСП_герб цвет"/>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r w:rsidRPr="008E748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106680</wp:posOffset>
            </wp:positionV>
            <wp:extent cx="685800" cy="800100"/>
            <wp:effectExtent l="0" t="0" r="0" b="0"/>
            <wp:wrapNone/>
            <wp:docPr id="1" name="Рисунок 1"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патиноСП_герб цвет"/>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p>
    <w:p w:rsidR="009E20BB" w:rsidRPr="008E7488" w:rsidRDefault="009E20BB" w:rsidP="009E20BB">
      <w:pPr>
        <w:spacing w:after="0" w:line="240" w:lineRule="auto"/>
        <w:jc w:val="center"/>
        <w:rPr>
          <w:rFonts w:ascii="Times New Roman" w:eastAsia="Times New Roman" w:hAnsi="Times New Roman" w:cs="Times New Roman"/>
          <w:sz w:val="24"/>
          <w:szCs w:val="24"/>
          <w:lang w:eastAsia="ru-RU"/>
        </w:rPr>
      </w:pPr>
    </w:p>
    <w:p w:rsidR="009E20BB" w:rsidRPr="008E7488" w:rsidRDefault="009E20BB" w:rsidP="009E20BB">
      <w:pPr>
        <w:spacing w:after="0" w:line="240" w:lineRule="auto"/>
        <w:jc w:val="center"/>
        <w:rPr>
          <w:rFonts w:ascii="Times New Roman" w:eastAsia="Times New Roman" w:hAnsi="Times New Roman" w:cs="Times New Roman"/>
          <w:sz w:val="24"/>
          <w:szCs w:val="24"/>
          <w:lang w:eastAsia="ru-RU"/>
        </w:rPr>
      </w:pPr>
    </w:p>
    <w:p w:rsidR="009E20BB" w:rsidRPr="008E7488" w:rsidRDefault="009E20BB" w:rsidP="009E20BB">
      <w:pPr>
        <w:spacing w:after="0" w:line="240" w:lineRule="auto"/>
        <w:jc w:val="center"/>
        <w:rPr>
          <w:rFonts w:ascii="Times New Roman" w:eastAsia="Times New Roman" w:hAnsi="Times New Roman" w:cs="Times New Roman"/>
          <w:sz w:val="24"/>
          <w:szCs w:val="24"/>
          <w:lang w:eastAsia="ru-RU"/>
        </w:rPr>
      </w:pPr>
    </w:p>
    <w:p w:rsidR="009E20BB" w:rsidRPr="008E7488" w:rsidRDefault="009E20BB" w:rsidP="009E20BB">
      <w:pPr>
        <w:spacing w:after="0" w:line="240" w:lineRule="auto"/>
        <w:jc w:val="center"/>
        <w:rPr>
          <w:rFonts w:ascii="Times New Roman" w:eastAsia="Times New Roman" w:hAnsi="Times New Roman" w:cs="Times New Roman"/>
          <w:sz w:val="24"/>
          <w:szCs w:val="24"/>
          <w:lang w:eastAsia="ru-RU"/>
        </w:rPr>
      </w:pPr>
    </w:p>
    <w:p w:rsidR="009E20BB" w:rsidRPr="008E7488" w:rsidRDefault="009E20BB" w:rsidP="009E20BB">
      <w:pPr>
        <w:spacing w:after="0" w:line="240" w:lineRule="auto"/>
        <w:jc w:val="center"/>
        <w:rPr>
          <w:rFonts w:ascii="Times New Roman" w:eastAsia="Times New Roman" w:hAnsi="Times New Roman" w:cs="Times New Roman"/>
          <w:b/>
          <w:sz w:val="28"/>
          <w:szCs w:val="28"/>
          <w:lang w:eastAsia="ru-RU"/>
        </w:rPr>
      </w:pPr>
    </w:p>
    <w:p w:rsidR="009E20BB" w:rsidRPr="008E7488" w:rsidRDefault="009E20BB" w:rsidP="009E20BB">
      <w:pPr>
        <w:spacing w:after="0" w:line="240" w:lineRule="auto"/>
        <w:ind w:left="-180"/>
        <w:jc w:val="center"/>
        <w:rPr>
          <w:rFonts w:ascii="Times New Roman" w:eastAsia="Times New Roman" w:hAnsi="Times New Roman" w:cs="Times New Roman"/>
          <w:b/>
          <w:sz w:val="28"/>
          <w:szCs w:val="28"/>
          <w:lang w:eastAsia="ru-RU"/>
        </w:rPr>
      </w:pPr>
      <w:r w:rsidRPr="008E7488">
        <w:rPr>
          <w:rFonts w:ascii="Times New Roman" w:eastAsia="Times New Roman" w:hAnsi="Times New Roman" w:cs="Times New Roman"/>
          <w:b/>
          <w:sz w:val="28"/>
          <w:szCs w:val="28"/>
          <w:lang w:eastAsia="ru-RU"/>
        </w:rPr>
        <w:t xml:space="preserve">АДМИНИСТРАЦИЯ СЕЛЬСКОГО ПОСЕЛЕНИЯ ЛОПАТИНО </w:t>
      </w:r>
    </w:p>
    <w:p w:rsidR="009E20BB" w:rsidRPr="008E7488" w:rsidRDefault="009E20BB" w:rsidP="009E20BB">
      <w:pPr>
        <w:spacing w:after="0" w:line="240" w:lineRule="auto"/>
        <w:ind w:left="-180"/>
        <w:rPr>
          <w:rFonts w:ascii="Times New Roman" w:eastAsia="Times New Roman" w:hAnsi="Times New Roman" w:cs="Times New Roman"/>
          <w:b/>
          <w:sz w:val="28"/>
          <w:szCs w:val="28"/>
          <w:lang w:eastAsia="ru-RU"/>
        </w:rPr>
      </w:pPr>
      <w:r w:rsidRPr="008E7488">
        <w:rPr>
          <w:rFonts w:ascii="Times New Roman" w:eastAsia="Times New Roman" w:hAnsi="Times New Roman" w:cs="Times New Roman"/>
          <w:b/>
          <w:sz w:val="28"/>
          <w:szCs w:val="28"/>
          <w:lang w:eastAsia="ru-RU"/>
        </w:rPr>
        <w:t>МУНИЦИПАЛЬНОГО РАЙОНА ВОЛЖСКИЙ САМАРСКОЙ ОБЛАСТИ</w:t>
      </w:r>
    </w:p>
    <w:p w:rsidR="009E20BB" w:rsidRPr="008E7488" w:rsidRDefault="009E20BB" w:rsidP="009E20BB">
      <w:pPr>
        <w:spacing w:after="0" w:line="240" w:lineRule="auto"/>
        <w:jc w:val="center"/>
        <w:rPr>
          <w:rFonts w:ascii="Times New Roman" w:eastAsia="Times New Roman" w:hAnsi="Times New Roman" w:cs="Times New Roman"/>
          <w:b/>
          <w:sz w:val="28"/>
          <w:szCs w:val="28"/>
          <w:lang w:eastAsia="ru-RU"/>
        </w:rPr>
      </w:pPr>
    </w:p>
    <w:p w:rsidR="009E20BB" w:rsidRDefault="009E20BB" w:rsidP="009E20B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w:t>
      </w:r>
      <w:r w:rsidRPr="008E7488">
        <w:rPr>
          <w:rFonts w:ascii="Times New Roman" w:eastAsia="Times New Roman" w:hAnsi="Times New Roman" w:cs="Times New Roman"/>
          <w:b/>
          <w:sz w:val="28"/>
          <w:szCs w:val="28"/>
          <w:lang w:eastAsia="ru-RU"/>
        </w:rPr>
        <w:t>НИЕ</w:t>
      </w:r>
    </w:p>
    <w:p w:rsidR="009E20BB" w:rsidRDefault="009E20BB" w:rsidP="009E20BB">
      <w:pPr>
        <w:spacing w:after="0" w:line="240" w:lineRule="auto"/>
        <w:jc w:val="center"/>
        <w:rPr>
          <w:rFonts w:ascii="Times New Roman" w:eastAsia="Times New Roman" w:hAnsi="Times New Roman" w:cs="Times New Roman"/>
          <w:b/>
          <w:sz w:val="28"/>
          <w:szCs w:val="28"/>
          <w:lang w:eastAsia="ru-RU"/>
        </w:rPr>
      </w:pPr>
    </w:p>
    <w:p w:rsidR="009E20BB" w:rsidRDefault="009E20BB" w:rsidP="009E20BB">
      <w:pPr>
        <w:spacing w:after="0" w:line="240" w:lineRule="auto"/>
        <w:jc w:val="center"/>
        <w:rPr>
          <w:rFonts w:ascii="Times New Roman" w:eastAsia="Times New Roman" w:hAnsi="Times New Roman" w:cs="Times New Roman"/>
          <w:sz w:val="28"/>
          <w:szCs w:val="28"/>
          <w:lang w:eastAsia="ru-RU"/>
        </w:rPr>
      </w:pPr>
      <w:r w:rsidRPr="008E7488">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23</w:t>
      </w:r>
      <w:r w:rsidRPr="008E74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8E748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8E7488">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00356A04">
        <w:rPr>
          <w:rFonts w:ascii="Times New Roman" w:eastAsia="Times New Roman" w:hAnsi="Times New Roman" w:cs="Times New Roman"/>
          <w:sz w:val="28"/>
          <w:szCs w:val="28"/>
          <w:lang w:eastAsia="ru-RU"/>
        </w:rPr>
        <w:t>174</w:t>
      </w:r>
    </w:p>
    <w:p w:rsidR="009E20BB" w:rsidRDefault="009E20BB" w:rsidP="009E20BB">
      <w:pPr>
        <w:spacing w:after="0" w:line="240" w:lineRule="auto"/>
        <w:jc w:val="center"/>
        <w:rPr>
          <w:rFonts w:ascii="Times New Roman" w:eastAsia="Times New Roman" w:hAnsi="Times New Roman" w:cs="Times New Roman"/>
          <w:sz w:val="28"/>
          <w:szCs w:val="28"/>
          <w:lang w:eastAsia="ru-RU"/>
        </w:rPr>
      </w:pPr>
    </w:p>
    <w:p w:rsidR="009E20BB" w:rsidRPr="005657DA" w:rsidRDefault="009E20BB" w:rsidP="001976CD">
      <w:pPr>
        <w:pStyle w:val="a3"/>
        <w:shd w:val="clear" w:color="auto" w:fill="FFFFFF"/>
        <w:spacing w:before="0" w:beforeAutospacing="0" w:after="150" w:afterAutospacing="0"/>
        <w:ind w:firstLine="708"/>
        <w:jc w:val="center"/>
        <w:rPr>
          <w:rStyle w:val="a4"/>
          <w:b w:val="0"/>
          <w:sz w:val="28"/>
          <w:szCs w:val="28"/>
        </w:rPr>
      </w:pPr>
      <w:r w:rsidRPr="005657DA">
        <w:rPr>
          <w:rStyle w:val="a4"/>
          <w:b w:val="0"/>
          <w:sz w:val="28"/>
          <w:szCs w:val="28"/>
        </w:rPr>
        <w:t>Об утверждении Положения о внутреннем муниципальном финансовом контроле администрации сельского поселения</w:t>
      </w:r>
      <w:r w:rsidR="001713D6" w:rsidRPr="005657DA">
        <w:rPr>
          <w:rStyle w:val="a4"/>
          <w:b w:val="0"/>
          <w:sz w:val="28"/>
          <w:szCs w:val="28"/>
        </w:rPr>
        <w:t xml:space="preserve"> Лопатино</w:t>
      </w:r>
      <w:r w:rsidR="00DC7517">
        <w:rPr>
          <w:rStyle w:val="a4"/>
          <w:b w:val="0"/>
          <w:sz w:val="28"/>
          <w:szCs w:val="28"/>
        </w:rPr>
        <w:t xml:space="preserve"> </w:t>
      </w:r>
      <w:r w:rsidR="00DC7517">
        <w:rPr>
          <w:sz w:val="28"/>
          <w:szCs w:val="28"/>
        </w:rPr>
        <w:t xml:space="preserve">муниципального района </w:t>
      </w:r>
      <w:proofErr w:type="gramStart"/>
      <w:r w:rsidR="00DC7517">
        <w:rPr>
          <w:sz w:val="28"/>
          <w:szCs w:val="28"/>
        </w:rPr>
        <w:t>Волжский</w:t>
      </w:r>
      <w:proofErr w:type="gramEnd"/>
      <w:r w:rsidR="00DC7517">
        <w:rPr>
          <w:sz w:val="28"/>
          <w:szCs w:val="28"/>
        </w:rPr>
        <w:t xml:space="preserve"> Самарской области</w:t>
      </w:r>
    </w:p>
    <w:p w:rsidR="00C236F2" w:rsidRPr="009E20BB" w:rsidRDefault="00C236F2" w:rsidP="009E20BB">
      <w:pPr>
        <w:pStyle w:val="a3"/>
        <w:shd w:val="clear" w:color="auto" w:fill="FFFFFF"/>
        <w:spacing w:before="0" w:beforeAutospacing="0" w:after="150" w:afterAutospacing="0"/>
        <w:jc w:val="center"/>
        <w:rPr>
          <w:color w:val="3C3C3C"/>
          <w:sz w:val="28"/>
          <w:szCs w:val="28"/>
        </w:rPr>
      </w:pPr>
    </w:p>
    <w:p w:rsidR="001713D6" w:rsidRDefault="00C236F2" w:rsidP="009E20BB">
      <w:pPr>
        <w:pStyle w:val="a3"/>
        <w:shd w:val="clear" w:color="auto" w:fill="FFFFFF"/>
        <w:spacing w:before="0" w:beforeAutospacing="0" w:after="150" w:afterAutospacing="0"/>
        <w:rPr>
          <w:sz w:val="28"/>
          <w:szCs w:val="28"/>
        </w:rPr>
      </w:pPr>
      <w:r>
        <w:rPr>
          <w:color w:val="3C3C3C"/>
          <w:sz w:val="28"/>
          <w:szCs w:val="28"/>
        </w:rPr>
        <w:t xml:space="preserve">      </w:t>
      </w:r>
      <w:proofErr w:type="gramStart"/>
      <w:r w:rsidR="009E20BB" w:rsidRPr="00C236F2">
        <w:rPr>
          <w:sz w:val="28"/>
          <w:szCs w:val="28"/>
        </w:rPr>
        <w:t>В соответствии со ст. 265, 269.2 Бюджетного кодекса Российской Федерации, п.3 ч.9 ст.99 Федерального закона №44-ФЗ (с изменениями и дополнениями), и в целях усиления контроля за соблюдением бюджетного законодательства, контроля за полнотой и достоверностью отчетности, повышения эффективности исполнения бюджета сельского поселения</w:t>
      </w:r>
      <w:r w:rsidR="001713D6">
        <w:rPr>
          <w:sz w:val="28"/>
          <w:szCs w:val="28"/>
        </w:rPr>
        <w:t xml:space="preserve"> Лопатино</w:t>
      </w:r>
      <w:r w:rsidR="00DC7517">
        <w:rPr>
          <w:sz w:val="28"/>
          <w:szCs w:val="28"/>
        </w:rPr>
        <w:t xml:space="preserve"> муниципального района Волжский Самарской области</w:t>
      </w:r>
      <w:r w:rsidR="009E20BB" w:rsidRPr="00C236F2">
        <w:rPr>
          <w:sz w:val="28"/>
          <w:szCs w:val="28"/>
        </w:rPr>
        <w:t xml:space="preserve"> в отношении расходов, связанных с осуществлением закупок, администрация сельского поселения</w:t>
      </w:r>
      <w:proofErr w:type="gramEnd"/>
      <w:r w:rsidR="001713D6">
        <w:rPr>
          <w:sz w:val="28"/>
          <w:szCs w:val="28"/>
        </w:rPr>
        <w:t xml:space="preserve"> Лопатино</w:t>
      </w:r>
      <w:r w:rsidR="00DC7517">
        <w:rPr>
          <w:sz w:val="28"/>
          <w:szCs w:val="28"/>
        </w:rPr>
        <w:t xml:space="preserve"> муниципального района </w:t>
      </w:r>
      <w:proofErr w:type="gramStart"/>
      <w:r w:rsidR="00DC7517">
        <w:rPr>
          <w:sz w:val="28"/>
          <w:szCs w:val="28"/>
        </w:rPr>
        <w:t>Волжский</w:t>
      </w:r>
      <w:proofErr w:type="gramEnd"/>
      <w:r w:rsidR="00DC7517">
        <w:rPr>
          <w:sz w:val="28"/>
          <w:szCs w:val="28"/>
        </w:rPr>
        <w:t xml:space="preserve"> Самарской области</w:t>
      </w:r>
    </w:p>
    <w:p w:rsidR="009E20BB" w:rsidRPr="00C236F2" w:rsidRDefault="009E20BB" w:rsidP="009E20BB">
      <w:pPr>
        <w:pStyle w:val="a3"/>
        <w:shd w:val="clear" w:color="auto" w:fill="FFFFFF"/>
        <w:spacing w:before="0" w:beforeAutospacing="0" w:after="150" w:afterAutospacing="0"/>
        <w:rPr>
          <w:sz w:val="28"/>
          <w:szCs w:val="28"/>
        </w:rPr>
      </w:pPr>
      <w:r w:rsidRPr="001713D6">
        <w:rPr>
          <w:b/>
          <w:sz w:val="28"/>
          <w:szCs w:val="28"/>
        </w:rPr>
        <w:t>ПОСТАНОВЛЯЕТ:</w:t>
      </w:r>
      <w:r w:rsidRPr="001713D6">
        <w:rPr>
          <w:b/>
          <w:sz w:val="28"/>
          <w:szCs w:val="28"/>
        </w:rPr>
        <w:br/>
      </w:r>
      <w:r w:rsidRPr="00C236F2">
        <w:rPr>
          <w:sz w:val="28"/>
          <w:szCs w:val="28"/>
        </w:rPr>
        <w:t>1. Утвердить Положение внутреннего муниципального финансового контроля (Приложение 1).</w:t>
      </w:r>
      <w:r w:rsidRPr="00C236F2">
        <w:rPr>
          <w:sz w:val="28"/>
          <w:szCs w:val="28"/>
        </w:rPr>
        <w:br/>
        <w:t xml:space="preserve">2. </w:t>
      </w:r>
      <w:r w:rsidR="002A5E36">
        <w:rPr>
          <w:sz w:val="28"/>
          <w:szCs w:val="28"/>
        </w:rPr>
        <w:t>Ввести в штат администрации сельского поселения Лопатино</w:t>
      </w:r>
      <w:r w:rsidR="00DC7517" w:rsidRPr="00DC7517">
        <w:rPr>
          <w:sz w:val="28"/>
          <w:szCs w:val="28"/>
        </w:rPr>
        <w:t xml:space="preserve"> </w:t>
      </w:r>
      <w:r w:rsidR="00DC7517">
        <w:rPr>
          <w:sz w:val="28"/>
          <w:szCs w:val="28"/>
        </w:rPr>
        <w:t>муниципального района Волжский Самарской области</w:t>
      </w:r>
      <w:r w:rsidR="002A5E36">
        <w:rPr>
          <w:sz w:val="28"/>
          <w:szCs w:val="28"/>
        </w:rPr>
        <w:t xml:space="preserve"> должностное лицо осуществляющий внутренний муниципальный финансовой контроль на территории сельского поселения </w:t>
      </w:r>
      <w:bookmarkStart w:id="0" w:name="_GoBack"/>
      <w:r w:rsidR="002A5E36">
        <w:rPr>
          <w:sz w:val="28"/>
          <w:szCs w:val="28"/>
        </w:rPr>
        <w:t>Лопатино</w:t>
      </w:r>
      <w:bookmarkEnd w:id="0"/>
      <w:r w:rsidR="00DC7517">
        <w:rPr>
          <w:sz w:val="28"/>
          <w:szCs w:val="28"/>
        </w:rPr>
        <w:t xml:space="preserve"> муниципального района Волжский Самарской области</w:t>
      </w:r>
      <w:r w:rsidR="002A5E36">
        <w:rPr>
          <w:sz w:val="28"/>
          <w:szCs w:val="28"/>
        </w:rPr>
        <w:t>.</w:t>
      </w:r>
      <w:r w:rsidRPr="00C236F2">
        <w:rPr>
          <w:sz w:val="28"/>
          <w:szCs w:val="28"/>
        </w:rPr>
        <w:br/>
        <w:t>3. Обнародовать настоящее постановление на информационном стенде и официальном сайте администрации  сельского поселения</w:t>
      </w:r>
      <w:r w:rsidR="001713D6">
        <w:rPr>
          <w:sz w:val="28"/>
          <w:szCs w:val="28"/>
        </w:rPr>
        <w:t xml:space="preserve"> Лопатино</w:t>
      </w:r>
      <w:r w:rsidR="00DC7517">
        <w:rPr>
          <w:sz w:val="28"/>
          <w:szCs w:val="28"/>
        </w:rPr>
        <w:t xml:space="preserve"> муниципального района Волжский Самарской области</w:t>
      </w:r>
      <w:r w:rsidRPr="00C236F2">
        <w:rPr>
          <w:sz w:val="28"/>
          <w:szCs w:val="28"/>
        </w:rPr>
        <w:t>.</w:t>
      </w:r>
      <w:r w:rsidRPr="00C236F2">
        <w:rPr>
          <w:sz w:val="28"/>
          <w:szCs w:val="28"/>
        </w:rPr>
        <w:br/>
        <w:t xml:space="preserve">4. Настоящее постановление вступает в силу с </w:t>
      </w:r>
      <w:r w:rsidR="001713D6">
        <w:rPr>
          <w:sz w:val="28"/>
          <w:szCs w:val="28"/>
        </w:rPr>
        <w:t>момента подписания данного постановления</w:t>
      </w:r>
      <w:r w:rsidRPr="00C236F2">
        <w:rPr>
          <w:sz w:val="28"/>
          <w:szCs w:val="28"/>
        </w:rPr>
        <w:t>.</w:t>
      </w:r>
      <w:r w:rsidRPr="00C236F2">
        <w:rPr>
          <w:sz w:val="28"/>
          <w:szCs w:val="28"/>
        </w:rPr>
        <w:br/>
        <w:t xml:space="preserve">5. </w:t>
      </w:r>
      <w:proofErr w:type="gramStart"/>
      <w:r w:rsidRPr="00C236F2">
        <w:rPr>
          <w:sz w:val="28"/>
          <w:szCs w:val="28"/>
        </w:rPr>
        <w:t>Контроль за</w:t>
      </w:r>
      <w:proofErr w:type="gramEnd"/>
      <w:r w:rsidRPr="00C236F2">
        <w:rPr>
          <w:sz w:val="28"/>
          <w:szCs w:val="28"/>
        </w:rPr>
        <w:t xml:space="preserve"> исполнением настоящего постановления оставляю за собой.</w:t>
      </w:r>
    </w:p>
    <w:p w:rsidR="001976CD" w:rsidRDefault="001976CD" w:rsidP="009E20BB">
      <w:pPr>
        <w:pStyle w:val="a3"/>
        <w:shd w:val="clear" w:color="auto" w:fill="FFFFFF"/>
        <w:spacing w:before="0" w:beforeAutospacing="0" w:after="150" w:afterAutospacing="0"/>
        <w:rPr>
          <w:sz w:val="28"/>
          <w:szCs w:val="28"/>
        </w:rPr>
      </w:pPr>
    </w:p>
    <w:p w:rsidR="009E20BB" w:rsidRDefault="009E20BB" w:rsidP="009E20BB">
      <w:pPr>
        <w:pStyle w:val="a3"/>
        <w:shd w:val="clear" w:color="auto" w:fill="FFFFFF"/>
        <w:spacing w:before="0" w:beforeAutospacing="0" w:after="150" w:afterAutospacing="0"/>
        <w:rPr>
          <w:sz w:val="28"/>
          <w:szCs w:val="28"/>
        </w:rPr>
      </w:pPr>
      <w:r w:rsidRPr="00C236F2">
        <w:rPr>
          <w:sz w:val="28"/>
          <w:szCs w:val="28"/>
        </w:rPr>
        <w:t xml:space="preserve">Глава  сельского поселения </w:t>
      </w:r>
      <w:r w:rsidR="001713D6">
        <w:rPr>
          <w:sz w:val="28"/>
          <w:szCs w:val="28"/>
        </w:rPr>
        <w:t xml:space="preserve"> </w:t>
      </w:r>
      <w:proofErr w:type="spellStart"/>
      <w:r w:rsidR="001713D6">
        <w:rPr>
          <w:sz w:val="28"/>
          <w:szCs w:val="28"/>
        </w:rPr>
        <w:t>Лопатино</w:t>
      </w:r>
      <w:proofErr w:type="spellEnd"/>
      <w:r w:rsidR="001713D6">
        <w:rPr>
          <w:sz w:val="28"/>
          <w:szCs w:val="28"/>
        </w:rPr>
        <w:t xml:space="preserve">                        В.Л.Жуков</w:t>
      </w:r>
    </w:p>
    <w:p w:rsidR="001976CD" w:rsidRDefault="009E20BB" w:rsidP="001976CD">
      <w:pPr>
        <w:pStyle w:val="a3"/>
        <w:shd w:val="clear" w:color="auto" w:fill="FFFFFF"/>
        <w:spacing w:before="0" w:beforeAutospacing="0" w:after="150" w:afterAutospacing="0"/>
        <w:jc w:val="right"/>
        <w:rPr>
          <w:sz w:val="28"/>
          <w:szCs w:val="28"/>
        </w:rPr>
      </w:pPr>
      <w:r w:rsidRPr="00C236F2">
        <w:rPr>
          <w:sz w:val="28"/>
          <w:szCs w:val="28"/>
        </w:rPr>
        <w:lastRenderedPageBreak/>
        <w:br/>
        <w:t>Приложение 1</w:t>
      </w:r>
      <w:r w:rsidRPr="00C236F2">
        <w:rPr>
          <w:sz w:val="28"/>
          <w:szCs w:val="28"/>
        </w:rPr>
        <w:br/>
        <w:t>к постановлению администрации</w:t>
      </w:r>
      <w:r w:rsidRPr="00C236F2">
        <w:rPr>
          <w:sz w:val="28"/>
          <w:szCs w:val="28"/>
        </w:rPr>
        <w:br/>
        <w:t>сельского поселения</w:t>
      </w:r>
      <w:r w:rsidR="000D306D">
        <w:rPr>
          <w:sz w:val="28"/>
          <w:szCs w:val="28"/>
        </w:rPr>
        <w:t xml:space="preserve"> </w:t>
      </w:r>
      <w:proofErr w:type="spellStart"/>
      <w:r w:rsidR="000D306D">
        <w:rPr>
          <w:sz w:val="28"/>
          <w:szCs w:val="28"/>
        </w:rPr>
        <w:t>Лопатино</w:t>
      </w:r>
      <w:proofErr w:type="spellEnd"/>
    </w:p>
    <w:p w:rsidR="00DC7517" w:rsidRDefault="00DC7517" w:rsidP="001976CD">
      <w:pPr>
        <w:pStyle w:val="a3"/>
        <w:shd w:val="clear" w:color="auto" w:fill="FFFFFF"/>
        <w:spacing w:before="0" w:beforeAutospacing="0" w:after="150" w:afterAutospacing="0"/>
        <w:jc w:val="right"/>
        <w:rPr>
          <w:sz w:val="28"/>
          <w:szCs w:val="28"/>
        </w:rPr>
      </w:pPr>
      <w:r>
        <w:rPr>
          <w:sz w:val="28"/>
          <w:szCs w:val="28"/>
        </w:rPr>
        <w:t xml:space="preserve">муниципального района </w:t>
      </w:r>
      <w:proofErr w:type="gramStart"/>
      <w:r>
        <w:rPr>
          <w:sz w:val="28"/>
          <w:szCs w:val="28"/>
        </w:rPr>
        <w:t>Волжский</w:t>
      </w:r>
      <w:proofErr w:type="gramEnd"/>
    </w:p>
    <w:p w:rsidR="009E20BB" w:rsidRPr="00C236F2" w:rsidRDefault="00DC7517" w:rsidP="001976CD">
      <w:pPr>
        <w:pStyle w:val="a3"/>
        <w:shd w:val="clear" w:color="auto" w:fill="FFFFFF"/>
        <w:spacing w:before="0" w:beforeAutospacing="0" w:after="0" w:afterAutospacing="0"/>
        <w:jc w:val="right"/>
        <w:rPr>
          <w:sz w:val="28"/>
          <w:szCs w:val="28"/>
        </w:rPr>
      </w:pPr>
      <w:r>
        <w:rPr>
          <w:sz w:val="28"/>
          <w:szCs w:val="28"/>
        </w:rPr>
        <w:t xml:space="preserve">Самарской области </w:t>
      </w:r>
      <w:r w:rsidR="009E20BB" w:rsidRPr="00C236F2">
        <w:rPr>
          <w:sz w:val="28"/>
          <w:szCs w:val="28"/>
        </w:rPr>
        <w:br/>
        <w:t xml:space="preserve">от </w:t>
      </w:r>
      <w:r w:rsidR="001713D6">
        <w:rPr>
          <w:sz w:val="28"/>
          <w:szCs w:val="28"/>
        </w:rPr>
        <w:t>23.07</w:t>
      </w:r>
      <w:r w:rsidR="009E20BB" w:rsidRPr="00C236F2">
        <w:rPr>
          <w:sz w:val="28"/>
          <w:szCs w:val="28"/>
        </w:rPr>
        <w:t>.2018 №</w:t>
      </w:r>
      <w:r w:rsidR="00356A04">
        <w:rPr>
          <w:sz w:val="28"/>
          <w:szCs w:val="28"/>
        </w:rPr>
        <w:t xml:space="preserve"> 174</w:t>
      </w:r>
    </w:p>
    <w:p w:rsidR="009E20BB" w:rsidRPr="00C236F2" w:rsidRDefault="009E20BB" w:rsidP="009E20BB">
      <w:pPr>
        <w:pStyle w:val="a3"/>
        <w:shd w:val="clear" w:color="auto" w:fill="FFFFFF"/>
        <w:spacing w:before="0" w:beforeAutospacing="0" w:after="150" w:afterAutospacing="0"/>
        <w:jc w:val="center"/>
        <w:rPr>
          <w:sz w:val="28"/>
          <w:szCs w:val="28"/>
        </w:rPr>
      </w:pPr>
      <w:r w:rsidRPr="00C236F2">
        <w:rPr>
          <w:rStyle w:val="a4"/>
          <w:sz w:val="28"/>
          <w:szCs w:val="28"/>
        </w:rPr>
        <w:t>Положение </w:t>
      </w:r>
      <w:r w:rsidRPr="00C236F2">
        <w:rPr>
          <w:sz w:val="28"/>
          <w:szCs w:val="28"/>
        </w:rPr>
        <w:br/>
      </w:r>
      <w:r w:rsidRPr="00C236F2">
        <w:rPr>
          <w:rStyle w:val="a4"/>
          <w:sz w:val="28"/>
          <w:szCs w:val="28"/>
        </w:rPr>
        <w:t>по внутреннему муниципальному финансовому контролю администрации сельского поселения</w:t>
      </w:r>
      <w:r w:rsidR="001713D6">
        <w:rPr>
          <w:rStyle w:val="a4"/>
          <w:sz w:val="28"/>
          <w:szCs w:val="28"/>
        </w:rPr>
        <w:t xml:space="preserve"> Лопатино</w:t>
      </w:r>
      <w:r w:rsidRPr="00C236F2">
        <w:rPr>
          <w:rStyle w:val="a4"/>
          <w:sz w:val="28"/>
          <w:szCs w:val="28"/>
        </w:rPr>
        <w:t> </w:t>
      </w:r>
      <w:r w:rsidRPr="00C236F2">
        <w:rPr>
          <w:sz w:val="28"/>
          <w:szCs w:val="28"/>
        </w:rPr>
        <w:br/>
      </w:r>
      <w:r w:rsidRPr="00C236F2">
        <w:rPr>
          <w:rStyle w:val="a4"/>
          <w:sz w:val="28"/>
          <w:szCs w:val="28"/>
        </w:rPr>
        <w:t>муниципального района</w:t>
      </w:r>
      <w:r w:rsidR="001713D6">
        <w:rPr>
          <w:rStyle w:val="a4"/>
          <w:sz w:val="28"/>
          <w:szCs w:val="28"/>
        </w:rPr>
        <w:t xml:space="preserve"> Волжский Самарской</w:t>
      </w:r>
      <w:r w:rsidRPr="00C236F2">
        <w:rPr>
          <w:rStyle w:val="a4"/>
          <w:sz w:val="28"/>
          <w:szCs w:val="28"/>
        </w:rPr>
        <w:t xml:space="preserve"> области</w:t>
      </w:r>
    </w:p>
    <w:p w:rsidR="009E20BB" w:rsidRPr="00C236F2" w:rsidRDefault="009E20BB" w:rsidP="009E20BB">
      <w:pPr>
        <w:pStyle w:val="a3"/>
        <w:shd w:val="clear" w:color="auto" w:fill="FFFFFF"/>
        <w:spacing w:before="0" w:beforeAutospacing="0" w:after="150" w:afterAutospacing="0"/>
        <w:rPr>
          <w:sz w:val="28"/>
          <w:szCs w:val="28"/>
        </w:rPr>
      </w:pPr>
      <w:r w:rsidRPr="001713D6">
        <w:rPr>
          <w:b/>
          <w:sz w:val="28"/>
          <w:szCs w:val="28"/>
        </w:rPr>
        <w:t>1.</w:t>
      </w:r>
      <w:r w:rsidRPr="00C236F2">
        <w:rPr>
          <w:sz w:val="28"/>
          <w:szCs w:val="28"/>
        </w:rPr>
        <w:t xml:space="preserve"> </w:t>
      </w:r>
      <w:r w:rsidRPr="001713D6">
        <w:rPr>
          <w:b/>
          <w:sz w:val="28"/>
          <w:szCs w:val="28"/>
        </w:rPr>
        <w:t>Общие положения</w:t>
      </w:r>
      <w:r w:rsidRPr="00C236F2">
        <w:rPr>
          <w:sz w:val="28"/>
          <w:szCs w:val="28"/>
        </w:rPr>
        <w:br/>
        <w:t>1.1 Настоящее Положение внутреннего муниципального финансового контроля администрации  сельского поселения</w:t>
      </w:r>
      <w:r w:rsidR="001713D6">
        <w:rPr>
          <w:sz w:val="28"/>
          <w:szCs w:val="28"/>
        </w:rPr>
        <w:t xml:space="preserve"> Лопатино</w:t>
      </w:r>
      <w:r w:rsidR="00DC7517">
        <w:rPr>
          <w:sz w:val="28"/>
          <w:szCs w:val="28"/>
        </w:rPr>
        <w:t xml:space="preserve"> муниципального района Волжский Самарской области </w:t>
      </w:r>
      <w:r w:rsidR="00DC7517" w:rsidRPr="00C236F2">
        <w:rPr>
          <w:sz w:val="28"/>
          <w:szCs w:val="28"/>
        </w:rPr>
        <w:t xml:space="preserve">(далее-Положение)  </w:t>
      </w:r>
      <w:r w:rsidRPr="00C236F2">
        <w:rPr>
          <w:sz w:val="28"/>
          <w:szCs w:val="28"/>
        </w:rPr>
        <w:t>разработан</w:t>
      </w:r>
      <w:r w:rsidR="00DC7517">
        <w:rPr>
          <w:sz w:val="28"/>
          <w:szCs w:val="28"/>
        </w:rPr>
        <w:t xml:space="preserve">о </w:t>
      </w:r>
      <w:r w:rsidRPr="00C236F2">
        <w:rPr>
          <w:sz w:val="28"/>
          <w:szCs w:val="28"/>
        </w:rPr>
        <w:t>в соответствии с Бюджетным кодексом Российской Федерации и Федеральным законом №44-ФЗ</w:t>
      </w:r>
      <w:r w:rsidRPr="00C236F2">
        <w:rPr>
          <w:sz w:val="28"/>
          <w:szCs w:val="28"/>
        </w:rPr>
        <w:br/>
        <w:t xml:space="preserve">1.2. </w:t>
      </w:r>
      <w:proofErr w:type="gramStart"/>
      <w:r w:rsidRPr="00C236F2">
        <w:rPr>
          <w:sz w:val="28"/>
          <w:szCs w:val="28"/>
        </w:rPr>
        <w:t xml:space="preserve">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сельского поселения </w:t>
      </w:r>
      <w:r w:rsidR="001713D6">
        <w:rPr>
          <w:sz w:val="28"/>
          <w:szCs w:val="28"/>
        </w:rPr>
        <w:t>Лопатино</w:t>
      </w:r>
      <w:r w:rsidR="00DC7517">
        <w:rPr>
          <w:sz w:val="28"/>
          <w:szCs w:val="28"/>
        </w:rPr>
        <w:t xml:space="preserve"> муниципального района Волжский Самарской области</w:t>
      </w:r>
      <w:r w:rsidR="001713D6">
        <w:rPr>
          <w:sz w:val="28"/>
          <w:szCs w:val="28"/>
        </w:rPr>
        <w:t xml:space="preserve"> </w:t>
      </w:r>
      <w:r w:rsidRPr="00C236F2">
        <w:rPr>
          <w:sz w:val="28"/>
          <w:szCs w:val="28"/>
        </w:rPr>
        <w:t>(далее-бюджет),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в отношении расходов, связанных с осуществлением закупок.</w:t>
      </w:r>
      <w:r w:rsidRPr="00C236F2">
        <w:rPr>
          <w:sz w:val="28"/>
          <w:szCs w:val="28"/>
        </w:rPr>
        <w:br/>
        <w:t>1.3.</w:t>
      </w:r>
      <w:proofErr w:type="gramEnd"/>
      <w:r w:rsidRPr="00C236F2">
        <w:rPr>
          <w:sz w:val="28"/>
          <w:szCs w:val="28"/>
        </w:rPr>
        <w:t xml:space="preserve">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r w:rsidRPr="00C236F2">
        <w:rPr>
          <w:sz w:val="28"/>
          <w:szCs w:val="28"/>
        </w:rPr>
        <w:br/>
        <w:t>Система внутреннего контроля призвана обеспечить:</w:t>
      </w:r>
      <w:r w:rsidRPr="00C236F2">
        <w:rPr>
          <w:sz w:val="28"/>
          <w:szCs w:val="28"/>
        </w:rPr>
        <w:br/>
        <w:t>-точность и полноту документации бухгалтерского учета;</w:t>
      </w:r>
      <w:r w:rsidRPr="00C236F2">
        <w:rPr>
          <w:sz w:val="28"/>
          <w:szCs w:val="28"/>
        </w:rPr>
        <w:br/>
        <w:t>-своевременность подготовки достоверной бухгалтерской отчетности;</w:t>
      </w:r>
      <w:r w:rsidRPr="00C236F2">
        <w:rPr>
          <w:sz w:val="28"/>
          <w:szCs w:val="28"/>
        </w:rPr>
        <w:br/>
        <w:t>-предотвращение ошибок и искажений;</w:t>
      </w:r>
      <w:r w:rsidRPr="00C236F2">
        <w:rPr>
          <w:sz w:val="28"/>
          <w:szCs w:val="28"/>
        </w:rPr>
        <w:br/>
        <w:t>-исполнение постановлений и распоряжений Главы поселения;</w:t>
      </w:r>
      <w:r w:rsidRPr="00C236F2">
        <w:rPr>
          <w:sz w:val="28"/>
          <w:szCs w:val="28"/>
        </w:rPr>
        <w:br/>
        <w:t>-выполнение планов финансово-хозяйственной деятельности;</w:t>
      </w:r>
      <w:r w:rsidRPr="00C236F2">
        <w:rPr>
          <w:sz w:val="28"/>
          <w:szCs w:val="28"/>
        </w:rPr>
        <w:br/>
        <w:t>-сохранность имущества поселения.</w:t>
      </w:r>
      <w:r w:rsidRPr="00C236F2">
        <w:rPr>
          <w:sz w:val="28"/>
          <w:szCs w:val="28"/>
        </w:rPr>
        <w:br/>
        <w:t>1.4. Основными задачами внутреннего контроля являются:</w:t>
      </w:r>
      <w:r w:rsidRPr="00C236F2">
        <w:rPr>
          <w:sz w:val="28"/>
          <w:szCs w:val="28"/>
        </w:rPr>
        <w:b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r w:rsidRPr="00C236F2">
        <w:rPr>
          <w:sz w:val="28"/>
          <w:szCs w:val="28"/>
        </w:rPr>
        <w:br/>
        <w:t>-установление соответствия осуществляемых операций регламентам, полномочиям сотрудников;</w:t>
      </w:r>
      <w:r w:rsidRPr="00C236F2">
        <w:rPr>
          <w:sz w:val="28"/>
          <w:szCs w:val="28"/>
        </w:rPr>
        <w:br/>
        <w:t xml:space="preserve">-соблюдение установленных технологических процессов и операций при </w:t>
      </w:r>
      <w:r w:rsidRPr="00C236F2">
        <w:rPr>
          <w:sz w:val="28"/>
          <w:szCs w:val="28"/>
        </w:rPr>
        <w:lastRenderedPageBreak/>
        <w:t>осуществлении функциональной деятельности;</w:t>
      </w:r>
      <w:r w:rsidRPr="00C236F2">
        <w:rPr>
          <w:sz w:val="28"/>
          <w:szCs w:val="28"/>
        </w:rPr>
        <w:br/>
        <w:t>- анализ системы внутреннего контроля, позволяющий выявить существенные аспекты, влияющие на ее эффективность.</w:t>
      </w:r>
    </w:p>
    <w:p w:rsidR="009E20BB" w:rsidRPr="00C236F2" w:rsidRDefault="009E20BB" w:rsidP="009E20BB">
      <w:pPr>
        <w:pStyle w:val="a3"/>
        <w:shd w:val="clear" w:color="auto" w:fill="FFFFFF"/>
        <w:spacing w:before="0" w:beforeAutospacing="0" w:after="150" w:afterAutospacing="0"/>
        <w:rPr>
          <w:sz w:val="28"/>
          <w:szCs w:val="28"/>
        </w:rPr>
      </w:pPr>
      <w:r w:rsidRPr="00C236F2">
        <w:rPr>
          <w:sz w:val="28"/>
          <w:szCs w:val="28"/>
        </w:rPr>
        <w:t>1.5. Внутренний</w:t>
      </w:r>
      <w:r w:rsidR="001713D6">
        <w:rPr>
          <w:sz w:val="28"/>
          <w:szCs w:val="28"/>
        </w:rPr>
        <w:t xml:space="preserve"> муниципальный </w:t>
      </w:r>
      <w:r w:rsidRPr="00C236F2">
        <w:rPr>
          <w:sz w:val="28"/>
          <w:szCs w:val="28"/>
        </w:rPr>
        <w:t xml:space="preserve"> финансовый контроль основываются на следующих принципах:</w:t>
      </w:r>
      <w:r w:rsidRPr="00C236F2">
        <w:rPr>
          <w:sz w:val="28"/>
          <w:szCs w:val="28"/>
        </w:rPr>
        <w:br/>
        <w:t>- принцип законности — неуклонное и точное соблюдение всеми субъектами внутреннего финансового контроля норм и правил, установленных нормативным законодательством РФ;</w:t>
      </w:r>
      <w:r w:rsidRPr="00C236F2">
        <w:rPr>
          <w:sz w:val="28"/>
          <w:szCs w:val="28"/>
        </w:rPr>
        <w:b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 </w:t>
      </w:r>
      <w:r w:rsidRPr="00C236F2">
        <w:rPr>
          <w:sz w:val="28"/>
          <w:szCs w:val="28"/>
        </w:rPr>
        <w:b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r w:rsidRPr="00C236F2">
        <w:rPr>
          <w:sz w:val="28"/>
          <w:szCs w:val="28"/>
        </w:rPr>
        <w:br/>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r w:rsidRPr="00C236F2">
        <w:rPr>
          <w:sz w:val="28"/>
          <w:szCs w:val="28"/>
        </w:rPr>
        <w:br/>
        <w:t xml:space="preserve">1.6. Система внутреннего </w:t>
      </w:r>
      <w:r w:rsidR="001713D6">
        <w:rPr>
          <w:sz w:val="28"/>
          <w:szCs w:val="28"/>
        </w:rPr>
        <w:t xml:space="preserve">муниципального </w:t>
      </w:r>
      <w:r w:rsidRPr="00C236F2">
        <w:rPr>
          <w:sz w:val="28"/>
          <w:szCs w:val="28"/>
        </w:rPr>
        <w:t>финансового контроля включает в себя следующие взаимосвязанные компоненты:</w:t>
      </w:r>
      <w:r w:rsidRPr="00C236F2">
        <w:rPr>
          <w:sz w:val="28"/>
          <w:szCs w:val="28"/>
        </w:rPr>
        <w:br/>
      </w:r>
      <w:r w:rsidR="001713D6">
        <w:rPr>
          <w:sz w:val="28"/>
          <w:szCs w:val="28"/>
        </w:rPr>
        <w:t xml:space="preserve">     - </w:t>
      </w:r>
      <w:r w:rsidRPr="00C236F2">
        <w:rPr>
          <w:sz w:val="28"/>
          <w:szCs w:val="28"/>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r w:rsidRPr="00C236F2">
        <w:rPr>
          <w:sz w:val="28"/>
          <w:szCs w:val="28"/>
        </w:rPr>
        <w:br/>
      </w:r>
      <w:r w:rsidR="001713D6">
        <w:rPr>
          <w:sz w:val="28"/>
          <w:szCs w:val="28"/>
        </w:rPr>
        <w:t xml:space="preserve">      - </w:t>
      </w:r>
      <w:r w:rsidRPr="00C236F2">
        <w:rPr>
          <w:sz w:val="28"/>
          <w:szCs w:val="28"/>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r w:rsidRPr="00C236F2">
        <w:rPr>
          <w:sz w:val="28"/>
          <w:szCs w:val="28"/>
        </w:rPr>
        <w:br/>
      </w:r>
      <w:r w:rsidR="001713D6">
        <w:rPr>
          <w:sz w:val="28"/>
          <w:szCs w:val="28"/>
        </w:rPr>
        <w:t xml:space="preserve">      - </w:t>
      </w:r>
      <w:r w:rsidRPr="00C236F2">
        <w:rPr>
          <w:sz w:val="28"/>
          <w:szCs w:val="28"/>
        </w:rPr>
        <w:t>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r w:rsidRPr="00C236F2">
        <w:rPr>
          <w:sz w:val="28"/>
          <w:szCs w:val="28"/>
        </w:rPr>
        <w:br/>
      </w:r>
      <w:r w:rsidR="001713D6">
        <w:rPr>
          <w:sz w:val="28"/>
          <w:szCs w:val="28"/>
        </w:rPr>
        <w:t xml:space="preserve">      - </w:t>
      </w:r>
      <w:r w:rsidRPr="00C236F2">
        <w:rPr>
          <w:sz w:val="28"/>
          <w:szCs w:val="28"/>
        </w:rPr>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r w:rsidRPr="00C236F2">
        <w:rPr>
          <w:sz w:val="28"/>
          <w:szCs w:val="28"/>
        </w:rPr>
        <w:br/>
      </w:r>
      <w:r w:rsidR="001713D6">
        <w:rPr>
          <w:sz w:val="28"/>
          <w:szCs w:val="28"/>
        </w:rPr>
        <w:t xml:space="preserve">       - </w:t>
      </w:r>
      <w:r w:rsidRPr="00C236F2">
        <w:rPr>
          <w:sz w:val="28"/>
          <w:szCs w:val="28"/>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r w:rsidRPr="00C236F2">
        <w:rPr>
          <w:sz w:val="28"/>
          <w:szCs w:val="28"/>
        </w:rPr>
        <w:br/>
        <w:t xml:space="preserve">1.7. Орган, </w:t>
      </w:r>
      <w:proofErr w:type="gramStart"/>
      <w:r w:rsidRPr="00C236F2">
        <w:rPr>
          <w:sz w:val="28"/>
          <w:szCs w:val="28"/>
        </w:rPr>
        <w:t>осуществляющие</w:t>
      </w:r>
      <w:proofErr w:type="gramEnd"/>
      <w:r w:rsidRPr="00C236F2">
        <w:rPr>
          <w:sz w:val="28"/>
          <w:szCs w:val="28"/>
        </w:rPr>
        <w:t xml:space="preserve"> внутренний муниципальный финансовый контроль:</w:t>
      </w:r>
      <w:r w:rsidRPr="00C236F2">
        <w:rPr>
          <w:sz w:val="28"/>
          <w:szCs w:val="28"/>
        </w:rPr>
        <w:br/>
      </w:r>
      <w:r w:rsidR="00A507A1">
        <w:rPr>
          <w:sz w:val="28"/>
          <w:szCs w:val="28"/>
        </w:rPr>
        <w:lastRenderedPageBreak/>
        <w:t>- К</w:t>
      </w:r>
      <w:r w:rsidRPr="00C236F2">
        <w:rPr>
          <w:sz w:val="28"/>
          <w:szCs w:val="28"/>
        </w:rPr>
        <w:t>омиссия по внутреннему муниципальному финансовому контролю администрации сельского поселения</w:t>
      </w:r>
      <w:r w:rsidR="001713D6">
        <w:rPr>
          <w:sz w:val="28"/>
          <w:szCs w:val="28"/>
        </w:rPr>
        <w:t xml:space="preserve"> Лопатино</w:t>
      </w:r>
      <w:r w:rsidR="00DC7517">
        <w:rPr>
          <w:sz w:val="28"/>
          <w:szCs w:val="28"/>
        </w:rPr>
        <w:t xml:space="preserve"> муниципального района </w:t>
      </w:r>
      <w:proofErr w:type="gramStart"/>
      <w:r w:rsidR="00DC7517">
        <w:rPr>
          <w:sz w:val="28"/>
          <w:szCs w:val="28"/>
        </w:rPr>
        <w:t>Волжский</w:t>
      </w:r>
      <w:proofErr w:type="gramEnd"/>
      <w:r w:rsidR="00DC7517">
        <w:rPr>
          <w:sz w:val="28"/>
          <w:szCs w:val="28"/>
        </w:rPr>
        <w:t xml:space="preserve"> Самарской области</w:t>
      </w:r>
      <w:r w:rsidRPr="00C236F2">
        <w:rPr>
          <w:sz w:val="28"/>
          <w:szCs w:val="28"/>
        </w:rPr>
        <w:t>.</w:t>
      </w:r>
    </w:p>
    <w:p w:rsidR="009E20BB" w:rsidRPr="001713D6" w:rsidRDefault="009E20BB" w:rsidP="009E20BB">
      <w:pPr>
        <w:pStyle w:val="a3"/>
        <w:shd w:val="clear" w:color="auto" w:fill="FFFFFF"/>
        <w:spacing w:before="0" w:beforeAutospacing="0" w:after="150" w:afterAutospacing="0"/>
        <w:rPr>
          <w:b/>
          <w:sz w:val="28"/>
          <w:szCs w:val="28"/>
        </w:rPr>
      </w:pPr>
      <w:r w:rsidRPr="001713D6">
        <w:rPr>
          <w:b/>
          <w:sz w:val="28"/>
          <w:szCs w:val="28"/>
        </w:rPr>
        <w:t>2.Внутренний муниципальный финансовый контроль подразделяется на предварительный и последующий.</w:t>
      </w:r>
    </w:p>
    <w:p w:rsidR="001713D6" w:rsidRDefault="009E20BB" w:rsidP="009E20BB">
      <w:pPr>
        <w:pStyle w:val="a3"/>
        <w:shd w:val="clear" w:color="auto" w:fill="FFFFFF"/>
        <w:spacing w:before="0" w:beforeAutospacing="0" w:after="150" w:afterAutospacing="0"/>
        <w:rPr>
          <w:sz w:val="28"/>
          <w:szCs w:val="28"/>
        </w:rPr>
      </w:pPr>
      <w:r w:rsidRPr="00C236F2">
        <w:rPr>
          <w:sz w:val="28"/>
          <w:szCs w:val="28"/>
        </w:rPr>
        <w:t>2.1. Предварительный контроль осуществляется в целях предупреждения и пресечения бюджетных нарушений в процессе исполнения местного бюджета.</w:t>
      </w:r>
      <w:r w:rsidRPr="00C236F2">
        <w:rPr>
          <w:sz w:val="28"/>
          <w:szCs w:val="28"/>
        </w:rPr>
        <w:br/>
        <w:t>2.2.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r w:rsidRPr="00C236F2">
        <w:rPr>
          <w:sz w:val="28"/>
          <w:szCs w:val="28"/>
        </w:rPr>
        <w:br/>
        <w:t>2.3. Комиссия по внутреннему муниципальному финансовому контролю осуществляет следующие формы финансового контроля:</w:t>
      </w:r>
      <w:r w:rsidRPr="00C236F2">
        <w:rPr>
          <w:sz w:val="28"/>
          <w:szCs w:val="28"/>
        </w:rPr>
        <w:br/>
        <w:t>- предварительный контроль в ходе составления проекта бюджета поселения, составления и утверждения сводной бюджетной росписи бюджета поселения. </w:t>
      </w:r>
      <w:r w:rsidRPr="00C236F2">
        <w:rPr>
          <w:sz w:val="28"/>
          <w:szCs w:val="28"/>
        </w:rPr>
        <w:br/>
        <w:t>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r w:rsidRPr="00C236F2">
        <w:rPr>
          <w:sz w:val="28"/>
          <w:szCs w:val="28"/>
        </w:rPr>
        <w:br/>
      </w:r>
      <w:r w:rsidR="001713D6">
        <w:rPr>
          <w:sz w:val="28"/>
          <w:szCs w:val="28"/>
        </w:rPr>
        <w:t xml:space="preserve"> - </w:t>
      </w:r>
      <w:r w:rsidRPr="00C236F2">
        <w:rPr>
          <w:sz w:val="28"/>
          <w:szCs w:val="28"/>
        </w:rPr>
        <w:t>последующий контроль по факту поступления доходов в бюджет поселения и расходования бюджетных средств путем проведения ревизий (проверок). </w:t>
      </w:r>
      <w:r w:rsidRPr="00C236F2">
        <w:rPr>
          <w:sz w:val="28"/>
          <w:szCs w:val="28"/>
        </w:rPr>
        <w:b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r w:rsidRPr="00C236F2">
        <w:rPr>
          <w:sz w:val="28"/>
          <w:szCs w:val="28"/>
        </w:rPr>
        <w:br/>
        <w:t>-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r w:rsidRPr="00C236F2">
        <w:rPr>
          <w:sz w:val="28"/>
          <w:szCs w:val="28"/>
        </w:rPr>
        <w:br/>
        <w:t>- предварительный контроль в ходе составления проекта бюджета поселения. </w:t>
      </w:r>
      <w:r w:rsidRPr="00C236F2">
        <w:rPr>
          <w:sz w:val="28"/>
          <w:szCs w:val="28"/>
        </w:rPr>
        <w:br/>
        <w:t>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r w:rsidRPr="00C236F2">
        <w:rPr>
          <w:sz w:val="28"/>
          <w:szCs w:val="28"/>
        </w:rPr>
        <w:br/>
      </w:r>
      <w:r w:rsidR="001713D6">
        <w:rPr>
          <w:sz w:val="28"/>
          <w:szCs w:val="28"/>
        </w:rPr>
        <w:t xml:space="preserve"> -п</w:t>
      </w:r>
      <w:r w:rsidRPr="00C236F2">
        <w:rPr>
          <w:sz w:val="28"/>
          <w:szCs w:val="28"/>
        </w:rPr>
        <w:t xml:space="preserve">оследующий контроль по факту поступления доходов в бюджет поселения, осуществляется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w:t>
      </w:r>
      <w:r w:rsidRPr="00C236F2">
        <w:rPr>
          <w:sz w:val="28"/>
          <w:szCs w:val="28"/>
        </w:rPr>
        <w:lastRenderedPageBreak/>
        <w:t>бюджета поселения.</w:t>
      </w:r>
      <w:r w:rsidRPr="00C236F2">
        <w:rPr>
          <w:sz w:val="28"/>
          <w:szCs w:val="28"/>
        </w:rPr>
        <w:br/>
        <w:t>- предварительный контроль в ходе составления проекта бюджета поселения. </w:t>
      </w:r>
      <w:r w:rsidRPr="00C236F2">
        <w:rPr>
          <w:sz w:val="28"/>
          <w:szCs w:val="28"/>
        </w:rPr>
        <w:br/>
        <w:t>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r w:rsidRPr="00C236F2">
        <w:rPr>
          <w:sz w:val="28"/>
          <w:szCs w:val="28"/>
        </w:rPr>
        <w:br/>
        <w:t>-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r w:rsidRPr="00C236F2">
        <w:rPr>
          <w:sz w:val="28"/>
          <w:szCs w:val="28"/>
        </w:rPr>
        <w:br/>
        <w:t>Главный распорядитель бюджетных средств вправе проводить ревизии (проверки) муниципальных унитарных предприятий и муниципальных казенных учреждений.</w:t>
      </w:r>
    </w:p>
    <w:p w:rsidR="009E20BB" w:rsidRPr="00C236F2" w:rsidRDefault="009E20BB" w:rsidP="009E20BB">
      <w:pPr>
        <w:pStyle w:val="a3"/>
        <w:shd w:val="clear" w:color="auto" w:fill="FFFFFF"/>
        <w:spacing w:before="0" w:beforeAutospacing="0" w:after="150" w:afterAutospacing="0"/>
        <w:rPr>
          <w:sz w:val="28"/>
          <w:szCs w:val="28"/>
        </w:rPr>
      </w:pPr>
      <w:r w:rsidRPr="00C236F2">
        <w:rPr>
          <w:sz w:val="28"/>
          <w:szCs w:val="28"/>
        </w:rPr>
        <w:br/>
      </w:r>
      <w:r w:rsidRPr="001713D6">
        <w:rPr>
          <w:b/>
          <w:sz w:val="28"/>
          <w:szCs w:val="28"/>
        </w:rPr>
        <w:t>3. Методы осуществления внутреннего муниципального финансового контроля</w:t>
      </w:r>
      <w:r w:rsidRPr="001713D6">
        <w:rPr>
          <w:b/>
          <w:sz w:val="28"/>
          <w:szCs w:val="28"/>
        </w:rPr>
        <w:br/>
      </w:r>
      <w:r w:rsidRPr="00C236F2">
        <w:rPr>
          <w:sz w:val="28"/>
          <w:szCs w:val="28"/>
        </w:rPr>
        <w:t>3.1. Методами осуществления муниципального финансового контроля являются проверка, ревизия, обследование, санкционирование операций.</w:t>
      </w:r>
      <w:r w:rsidRPr="00C236F2">
        <w:rPr>
          <w:sz w:val="28"/>
          <w:szCs w:val="28"/>
        </w:rPr>
        <w:br/>
        <w:t>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C236F2">
        <w:rPr>
          <w:sz w:val="28"/>
          <w:szCs w:val="28"/>
        </w:rPr>
        <w:br/>
        <w:t>Результаты проверки оформляются актом.</w:t>
      </w:r>
      <w:r w:rsidRPr="00C236F2">
        <w:rPr>
          <w:sz w:val="28"/>
          <w:szCs w:val="28"/>
        </w:rPr>
        <w:br/>
        <w:t>3.3. Проверки подразделяются на камеральные и выездные, в том числе встречные проверки.</w:t>
      </w:r>
      <w:r w:rsidRPr="00C236F2">
        <w:rPr>
          <w:sz w:val="28"/>
          <w:szCs w:val="28"/>
        </w:rPr>
        <w:br/>
        <w:t>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r w:rsidRPr="00C236F2">
        <w:rPr>
          <w:sz w:val="28"/>
          <w:szCs w:val="28"/>
        </w:rPr>
        <w:br/>
        <w:t>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r w:rsidRPr="00C236F2">
        <w:rPr>
          <w:sz w:val="28"/>
          <w:szCs w:val="28"/>
        </w:rPr>
        <w:b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r w:rsidRPr="00C236F2">
        <w:rPr>
          <w:sz w:val="28"/>
          <w:szCs w:val="28"/>
        </w:rPr>
        <w:br/>
        <w:t>3.4. При обследовании производится анализ и оценка состояния определенной сферы деятельности объекта контроля. Результаты обследования оформляются заключением.</w:t>
      </w:r>
      <w:r w:rsidRPr="00C236F2">
        <w:rPr>
          <w:sz w:val="28"/>
          <w:szCs w:val="28"/>
        </w:rPr>
        <w:br/>
      </w:r>
      <w:r w:rsidRPr="00C236F2">
        <w:rPr>
          <w:sz w:val="28"/>
          <w:szCs w:val="28"/>
        </w:rPr>
        <w:lastRenderedPageBreak/>
        <w:t>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9E20BB" w:rsidRPr="00356A04" w:rsidRDefault="009E20BB" w:rsidP="009E20BB">
      <w:pPr>
        <w:pStyle w:val="a3"/>
        <w:shd w:val="clear" w:color="auto" w:fill="FFFFFF"/>
        <w:spacing w:before="0" w:beforeAutospacing="0" w:after="150" w:afterAutospacing="0"/>
        <w:rPr>
          <w:b/>
          <w:sz w:val="28"/>
          <w:szCs w:val="28"/>
        </w:rPr>
      </w:pPr>
      <w:r w:rsidRPr="00C236F2">
        <w:rPr>
          <w:sz w:val="28"/>
          <w:szCs w:val="28"/>
        </w:rPr>
        <w:br/>
      </w:r>
      <w:r w:rsidRPr="00356A04">
        <w:rPr>
          <w:b/>
          <w:sz w:val="28"/>
          <w:szCs w:val="28"/>
        </w:rPr>
        <w:t>4. Полномочия, права и обязанности органов, осуществляющих контрольные мероприятия.</w:t>
      </w:r>
    </w:p>
    <w:p w:rsidR="00356A04" w:rsidRDefault="009E20BB" w:rsidP="009E20BB">
      <w:pPr>
        <w:pStyle w:val="a3"/>
        <w:shd w:val="clear" w:color="auto" w:fill="FFFFFF"/>
        <w:spacing w:before="0" w:beforeAutospacing="0" w:after="150" w:afterAutospacing="0"/>
        <w:rPr>
          <w:sz w:val="28"/>
          <w:szCs w:val="28"/>
        </w:rPr>
      </w:pPr>
      <w:r w:rsidRPr="00C236F2">
        <w:rPr>
          <w:sz w:val="28"/>
          <w:szCs w:val="28"/>
        </w:rPr>
        <w:t>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r w:rsidRPr="00C236F2">
        <w:rPr>
          <w:sz w:val="28"/>
          <w:szCs w:val="28"/>
        </w:rPr>
        <w:b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C236F2">
        <w:rPr>
          <w:sz w:val="28"/>
          <w:szCs w:val="28"/>
        </w:rPr>
        <w:b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Pr="00C236F2">
        <w:rPr>
          <w:sz w:val="28"/>
          <w:szCs w:val="28"/>
        </w:rPr>
        <w:br/>
        <w:t>- контроль за результативностью использования средств бюджета в отношении расходов, связанных с осуществлением закупок.</w:t>
      </w:r>
      <w:r w:rsidRPr="00C236F2">
        <w:rPr>
          <w:sz w:val="28"/>
          <w:szCs w:val="28"/>
        </w:rPr>
        <w:br/>
        <w:t>4.2. При осуществлении полномочий по внутреннему муниципальному финансовому контролю органом внутреннего муниципального финансового контроля:</w:t>
      </w:r>
      <w:r w:rsidRPr="00C236F2">
        <w:rPr>
          <w:sz w:val="28"/>
          <w:szCs w:val="28"/>
        </w:rPr>
        <w:br/>
        <w:t>проводятся проверки, направляются объектам контроля акты, заключения, представления и (или) предписания;</w:t>
      </w:r>
      <w:r w:rsidRPr="00C236F2">
        <w:rPr>
          <w:sz w:val="28"/>
          <w:szCs w:val="28"/>
        </w:rPr>
        <w:b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r w:rsidRPr="00C236F2">
        <w:rPr>
          <w:sz w:val="28"/>
          <w:szCs w:val="28"/>
        </w:rPr>
        <w:b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C236F2">
        <w:rPr>
          <w:sz w:val="28"/>
          <w:szCs w:val="28"/>
        </w:rPr>
        <w:br/>
        <w:t>4.3. Орган, осуществляющий финансовый контроль, обязан:</w:t>
      </w:r>
      <w:r w:rsidRPr="00C236F2">
        <w:rPr>
          <w:sz w:val="28"/>
          <w:szCs w:val="28"/>
        </w:rPr>
        <w:br/>
        <w:t>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r w:rsidRPr="00C236F2">
        <w:rPr>
          <w:sz w:val="28"/>
          <w:szCs w:val="28"/>
        </w:rPr>
        <w:br/>
        <w:t>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r w:rsidRPr="00C236F2">
        <w:rPr>
          <w:sz w:val="28"/>
          <w:szCs w:val="28"/>
        </w:rPr>
        <w:br/>
        <w:t>направлять в правоохранительные органы акты проверок в случае выявления нарушений бюджетного законодательства, содержащих признаки преступления;</w:t>
      </w:r>
      <w:r w:rsidRPr="00C236F2">
        <w:rPr>
          <w:sz w:val="28"/>
          <w:szCs w:val="28"/>
        </w:rPr>
        <w:br/>
        <w:t xml:space="preserve">осуществлять контроль за своевременностью и полнотой устранения </w:t>
      </w:r>
      <w:r w:rsidRPr="00C236F2">
        <w:rPr>
          <w:sz w:val="28"/>
          <w:szCs w:val="28"/>
        </w:rPr>
        <w:lastRenderedPageBreak/>
        <w:t>нарушений законодательства в финансово-бюджетной сфере, в том числе путем добровольного возмещения средств;</w:t>
      </w:r>
      <w:r w:rsidRPr="00C236F2">
        <w:rPr>
          <w:sz w:val="28"/>
          <w:szCs w:val="28"/>
        </w:rPr>
        <w:br/>
        <w:t>направлять обязательные для исполнения предписания по устранению выявленных нарушений бюджетного законодательства Российской Федерации.</w:t>
      </w:r>
      <w:r w:rsidRPr="00C236F2">
        <w:rPr>
          <w:sz w:val="28"/>
          <w:szCs w:val="28"/>
        </w:rPr>
        <w:br/>
        <w:t>4.4. Орган, осуществляющий финансовый контроль, вправе:</w:t>
      </w:r>
      <w:r w:rsidRPr="00C236F2">
        <w:rPr>
          <w:sz w:val="28"/>
          <w:szCs w:val="28"/>
        </w:rPr>
        <w:br/>
        <w:t>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r w:rsidRPr="00C236F2">
        <w:rPr>
          <w:sz w:val="28"/>
          <w:szCs w:val="28"/>
        </w:rPr>
        <w:br/>
        <w:t>проводить проверки путем сличения записей, 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r w:rsidRPr="00C236F2">
        <w:rPr>
          <w:sz w:val="28"/>
          <w:szCs w:val="28"/>
        </w:rPr>
        <w:br/>
        <w:t>осуществлять взаимодействие с правоохранительными органами в ходе проведения ревизий проверок, а также реализации материалов проверок;</w:t>
      </w:r>
      <w:r w:rsidRPr="00C236F2">
        <w:rPr>
          <w:sz w:val="28"/>
          <w:szCs w:val="28"/>
        </w:rPr>
        <w:br/>
        <w:t>запрашивать и получать в установленном порядке сведения, необходимые для принятия решений по отнесенным к их компетенции вопросам;</w:t>
      </w:r>
      <w:r w:rsidRPr="00C236F2">
        <w:rPr>
          <w:sz w:val="28"/>
          <w:szCs w:val="28"/>
        </w:rPr>
        <w:br/>
        <w:t>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r w:rsidRPr="00C236F2">
        <w:rPr>
          <w:sz w:val="28"/>
          <w:szCs w:val="28"/>
        </w:rPr>
        <w:br/>
        <w:t>осуществлять взаимодействие с органами финансового контроля, созданными органами государственной власти и органами местного самоуправления.</w:t>
      </w:r>
      <w:r w:rsidRPr="00C236F2">
        <w:rPr>
          <w:sz w:val="28"/>
          <w:szCs w:val="28"/>
        </w:rPr>
        <w:br/>
        <w:t>4.5. Администрация сельского поселения</w:t>
      </w:r>
      <w:r w:rsidR="00356A04">
        <w:rPr>
          <w:sz w:val="28"/>
          <w:szCs w:val="28"/>
        </w:rPr>
        <w:t xml:space="preserve">  Лопатино</w:t>
      </w:r>
      <w:r w:rsidR="00DC7517">
        <w:rPr>
          <w:sz w:val="28"/>
          <w:szCs w:val="28"/>
        </w:rPr>
        <w:t xml:space="preserve"> муниципального района Волжский Самарской области</w:t>
      </w:r>
      <w:r w:rsidRPr="00C236F2">
        <w:rPr>
          <w:sz w:val="28"/>
          <w:szCs w:val="28"/>
        </w:rPr>
        <w:t>, в лице Главы поселения, применяет к нарушителям бюджетного законодательства меры принуждения в соответствии с муниципальными правовыми актами сельского поселения.</w:t>
      </w:r>
      <w:r w:rsidRPr="00C236F2">
        <w:rPr>
          <w:sz w:val="28"/>
          <w:szCs w:val="28"/>
        </w:rPr>
        <w:br/>
        <w:t>4.6. Субъектами внутреннего финансового контроля являются:</w:t>
      </w:r>
      <w:r w:rsidRPr="00C236F2">
        <w:rPr>
          <w:sz w:val="28"/>
          <w:szCs w:val="28"/>
        </w:rPr>
        <w:br/>
        <w:t>- Глава сельского поселения;</w:t>
      </w:r>
      <w:r w:rsidRPr="00C236F2">
        <w:rPr>
          <w:sz w:val="28"/>
          <w:szCs w:val="28"/>
        </w:rPr>
        <w:br/>
        <w:t>- Заместитель Главы Администрации сельского поселения;</w:t>
      </w:r>
      <w:r w:rsidRPr="00C236F2">
        <w:rPr>
          <w:sz w:val="28"/>
          <w:szCs w:val="28"/>
        </w:rPr>
        <w:br/>
        <w:t>- муниципальные служащие;</w:t>
      </w:r>
      <w:r w:rsidRPr="00C236F2">
        <w:rPr>
          <w:sz w:val="28"/>
          <w:szCs w:val="28"/>
        </w:rPr>
        <w:br/>
        <w:t>- работники администрации сельского поселения.</w:t>
      </w:r>
    </w:p>
    <w:p w:rsidR="00356A04" w:rsidRDefault="009E20BB" w:rsidP="009E20BB">
      <w:pPr>
        <w:pStyle w:val="a3"/>
        <w:shd w:val="clear" w:color="auto" w:fill="FFFFFF"/>
        <w:spacing w:before="0" w:beforeAutospacing="0" w:after="150" w:afterAutospacing="0"/>
        <w:rPr>
          <w:sz w:val="28"/>
          <w:szCs w:val="28"/>
        </w:rPr>
      </w:pPr>
      <w:r w:rsidRPr="00C236F2">
        <w:rPr>
          <w:sz w:val="28"/>
          <w:szCs w:val="28"/>
        </w:rPr>
        <w:br/>
      </w:r>
      <w:r w:rsidRPr="00356A04">
        <w:rPr>
          <w:b/>
          <w:sz w:val="28"/>
          <w:szCs w:val="28"/>
        </w:rPr>
        <w:t>5. Ответственность</w:t>
      </w:r>
      <w:r w:rsidRPr="00C236F2">
        <w:rPr>
          <w:sz w:val="28"/>
          <w:szCs w:val="28"/>
        </w:rPr>
        <w:br/>
        <w:t>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r w:rsidRPr="00C236F2">
        <w:rPr>
          <w:sz w:val="28"/>
          <w:szCs w:val="28"/>
        </w:rPr>
        <w:br/>
        <w:t xml:space="preserve">5.2. Лица, допустившие недостатки, искажения и нарушения, несут дисциплинарную ответственность в соответствии с требованиями Трудового </w:t>
      </w:r>
      <w:r w:rsidRPr="00C236F2">
        <w:rPr>
          <w:sz w:val="28"/>
          <w:szCs w:val="28"/>
        </w:rPr>
        <w:lastRenderedPageBreak/>
        <w:t>Кодекса Российской Федерации.</w:t>
      </w:r>
      <w:r w:rsidRPr="00C236F2">
        <w:rPr>
          <w:sz w:val="28"/>
          <w:szCs w:val="28"/>
        </w:rPr>
        <w:br/>
      </w:r>
    </w:p>
    <w:p w:rsidR="009E20BB" w:rsidRPr="00C236F2" w:rsidRDefault="009E20BB" w:rsidP="009E20BB">
      <w:pPr>
        <w:pStyle w:val="a3"/>
        <w:shd w:val="clear" w:color="auto" w:fill="FFFFFF"/>
        <w:spacing w:before="0" w:beforeAutospacing="0" w:after="150" w:afterAutospacing="0"/>
        <w:rPr>
          <w:sz w:val="28"/>
          <w:szCs w:val="28"/>
        </w:rPr>
      </w:pPr>
      <w:r w:rsidRPr="00356A04">
        <w:rPr>
          <w:b/>
          <w:sz w:val="28"/>
          <w:szCs w:val="28"/>
        </w:rPr>
        <w:t>6. Планирование проверок.</w:t>
      </w:r>
      <w:r w:rsidRPr="00C236F2">
        <w:rPr>
          <w:sz w:val="28"/>
          <w:szCs w:val="28"/>
        </w:rPr>
        <w:t> </w:t>
      </w:r>
      <w:r w:rsidRPr="00C236F2">
        <w:rPr>
          <w:sz w:val="28"/>
          <w:szCs w:val="28"/>
        </w:rPr>
        <w:br/>
        <w:t>6.1. Проведение проверок планируется на очередной год.</w:t>
      </w:r>
      <w:r w:rsidRPr="00C236F2">
        <w:rPr>
          <w:sz w:val="28"/>
          <w:szCs w:val="28"/>
        </w:rPr>
        <w:br/>
        <w:t>Проверки проводятся в соответствии с утвержденным планом.</w:t>
      </w:r>
      <w:r w:rsidRPr="00C236F2">
        <w:rPr>
          <w:sz w:val="28"/>
          <w:szCs w:val="28"/>
        </w:rPr>
        <w:br/>
        <w:t>Внеплановые проверки проводятся при:</w:t>
      </w:r>
      <w:r w:rsidRPr="00C236F2">
        <w:rPr>
          <w:sz w:val="28"/>
          <w:szCs w:val="28"/>
        </w:rPr>
        <w:br/>
        <w:t>- поступлении соответствующих поручений Главы сельского поселения;</w:t>
      </w:r>
      <w:r w:rsidRPr="00C236F2">
        <w:rPr>
          <w:sz w:val="28"/>
          <w:szCs w:val="28"/>
        </w:rPr>
        <w:br/>
        <w:t>- наличии мотивированных обращений правоохранительных органов.</w:t>
      </w:r>
      <w:r w:rsidRPr="00C236F2">
        <w:rPr>
          <w:sz w:val="28"/>
          <w:szCs w:val="28"/>
        </w:rPr>
        <w:br/>
        <w:t>6.2. При планировании проведения проверок в отношении одной организации устанавливается периодичность их проведения не реже одного раза в 5 лет.</w:t>
      </w:r>
      <w:r w:rsidRPr="00C236F2">
        <w:rPr>
          <w:sz w:val="28"/>
          <w:szCs w:val="28"/>
        </w:rPr>
        <w:br/>
        <w:t>6.3. При подготовке предложений по формированию плана учитываются следующие критерии отбора:</w:t>
      </w:r>
      <w:r w:rsidRPr="00C236F2">
        <w:rPr>
          <w:sz w:val="28"/>
          <w:szCs w:val="28"/>
        </w:rPr>
        <w:br/>
        <w:t>- законность, своевременность и периодичность проведения проверок;</w:t>
      </w:r>
      <w:r w:rsidRPr="00C236F2">
        <w:rPr>
          <w:sz w:val="28"/>
          <w:szCs w:val="28"/>
        </w:rPr>
        <w:br/>
        <w:t>- конкретность, актуальность и обоснованность планируемых проверок;</w:t>
      </w:r>
      <w:r w:rsidRPr="00C236F2">
        <w:rPr>
          <w:sz w:val="28"/>
          <w:szCs w:val="28"/>
        </w:rPr>
        <w:br/>
        <w:t>- степень обеспеченности ресурсами (трудовыми, техническими, материальными и финансовыми);</w:t>
      </w:r>
      <w:r w:rsidRPr="00C236F2">
        <w:rPr>
          <w:sz w:val="28"/>
          <w:szCs w:val="28"/>
        </w:rPr>
        <w:br/>
        <w:t>- реальность сроков выполнения, определяемая с учетом всех возможных временных затрат (например, согласование и т.д.);</w:t>
      </w:r>
      <w:r w:rsidRPr="00C236F2">
        <w:rPr>
          <w:sz w:val="28"/>
          <w:szCs w:val="28"/>
        </w:rPr>
        <w:br/>
        <w:t>- реальность, оптимальность планируемых мероприятий, равномерность распределения нагрузки (по временным и трудовым ресурсам);</w:t>
      </w:r>
      <w:r w:rsidRPr="00C236F2">
        <w:rPr>
          <w:sz w:val="28"/>
          <w:szCs w:val="28"/>
        </w:rPr>
        <w:b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r w:rsidRPr="00C236F2">
        <w:rPr>
          <w:sz w:val="28"/>
          <w:szCs w:val="28"/>
        </w:rPr>
        <w:br/>
        <w:t>- наличие резерва времени для выполнения внеплановых проверок.</w:t>
      </w:r>
    </w:p>
    <w:p w:rsidR="009E20BB" w:rsidRPr="00C236F2" w:rsidRDefault="009E20BB" w:rsidP="009E20BB">
      <w:pPr>
        <w:pStyle w:val="a3"/>
        <w:shd w:val="clear" w:color="auto" w:fill="FFFFFF"/>
        <w:spacing w:before="0" w:beforeAutospacing="0" w:after="150" w:afterAutospacing="0"/>
        <w:rPr>
          <w:sz w:val="28"/>
          <w:szCs w:val="28"/>
        </w:rPr>
      </w:pPr>
      <w:r w:rsidRPr="00356A04">
        <w:rPr>
          <w:b/>
          <w:sz w:val="28"/>
          <w:szCs w:val="28"/>
        </w:rPr>
        <w:t>7. Назначение проверки</w:t>
      </w:r>
      <w:r w:rsidRPr="00356A04">
        <w:rPr>
          <w:b/>
          <w:sz w:val="28"/>
          <w:szCs w:val="28"/>
        </w:rPr>
        <w:br/>
      </w:r>
      <w:r w:rsidRPr="00C236F2">
        <w:rPr>
          <w:sz w:val="28"/>
          <w:szCs w:val="28"/>
        </w:rPr>
        <w:t>7.1. Проверка назначается Главой сельского поселения.</w:t>
      </w:r>
      <w:r w:rsidRPr="00C236F2">
        <w:rPr>
          <w:sz w:val="28"/>
          <w:szCs w:val="28"/>
        </w:rPr>
        <w:b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r w:rsidRPr="00C236F2">
        <w:rPr>
          <w:sz w:val="28"/>
          <w:szCs w:val="28"/>
        </w:rPr>
        <w:br/>
        <w:t>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r w:rsidRPr="00C236F2">
        <w:rPr>
          <w:sz w:val="28"/>
          <w:szCs w:val="28"/>
        </w:rPr>
        <w:br/>
        <w:t>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r w:rsidRPr="00C236F2">
        <w:rPr>
          <w:sz w:val="28"/>
          <w:szCs w:val="28"/>
        </w:rPr>
        <w:br/>
        <w:t>При необходимости для проведения проверки могут привлекаться специалисты иных организаций.</w:t>
      </w:r>
      <w:r w:rsidRPr="00C236F2">
        <w:rPr>
          <w:sz w:val="28"/>
          <w:szCs w:val="28"/>
        </w:rPr>
        <w:br/>
        <w:t xml:space="preserve">7.4. Срок проведения проверки, т.е. дата начала и дата окончания проверки, </w:t>
      </w:r>
      <w:r w:rsidRPr="00C236F2">
        <w:rPr>
          <w:sz w:val="28"/>
          <w:szCs w:val="28"/>
        </w:rPr>
        <w:lastRenderedPageBreak/>
        <w:t>не может превышать 20 рабочих дней.</w:t>
      </w:r>
      <w:r w:rsidRPr="00C236F2">
        <w:rPr>
          <w:sz w:val="28"/>
          <w:szCs w:val="28"/>
        </w:rPr>
        <w:br/>
        <w:t>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r w:rsidRPr="00C236F2">
        <w:rPr>
          <w:sz w:val="28"/>
          <w:szCs w:val="28"/>
        </w:rPr>
        <w:br/>
        <w:t>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r w:rsidRPr="00C236F2">
        <w:rPr>
          <w:sz w:val="28"/>
          <w:szCs w:val="28"/>
        </w:rPr>
        <w:b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r w:rsidRPr="00C236F2">
        <w:rPr>
          <w:sz w:val="28"/>
          <w:szCs w:val="28"/>
        </w:rPr>
        <w:br/>
        <w:t>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r w:rsidRPr="00C236F2">
        <w:rPr>
          <w:sz w:val="28"/>
          <w:szCs w:val="28"/>
        </w:rPr>
        <w:br/>
        <w:t>Решение о продлении срока проведения проверки доводится до сведения проверяемой организации.</w:t>
      </w:r>
      <w:r w:rsidRPr="00C236F2">
        <w:rPr>
          <w:sz w:val="28"/>
          <w:szCs w:val="28"/>
        </w:rPr>
        <w:br/>
        <w:t>7.8. Для проведения проверки лицо, назначившее проверку, утверждает программу проверки.</w:t>
      </w:r>
      <w:r w:rsidRPr="00C236F2">
        <w:rPr>
          <w:sz w:val="28"/>
          <w:szCs w:val="28"/>
        </w:rPr>
        <w:br/>
        <w:t>Программа проверки должна содержать перечень основных вопросов, по которым будут проводится в ходе проверки контрольные действия.</w:t>
      </w:r>
      <w:r w:rsidRPr="00C236F2">
        <w:rPr>
          <w:sz w:val="28"/>
          <w:szCs w:val="28"/>
        </w:rPr>
        <w:br/>
        <w:t>При необходимости и исходя из конкретных обстоятельств проведения проверки программа проверки может быть изменена лицом, назначившим проверку.</w:t>
      </w:r>
      <w:r w:rsidRPr="00C236F2">
        <w:rPr>
          <w:sz w:val="28"/>
          <w:szCs w:val="28"/>
        </w:rPr>
        <w:br/>
        <w:t>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9E20BB" w:rsidRPr="00356A04" w:rsidRDefault="009E20BB" w:rsidP="009E20BB">
      <w:pPr>
        <w:pStyle w:val="a3"/>
        <w:shd w:val="clear" w:color="auto" w:fill="FFFFFF"/>
        <w:spacing w:before="0" w:beforeAutospacing="0" w:after="150" w:afterAutospacing="0"/>
        <w:rPr>
          <w:b/>
          <w:sz w:val="28"/>
          <w:szCs w:val="28"/>
        </w:rPr>
      </w:pPr>
      <w:r w:rsidRPr="00356A04">
        <w:rPr>
          <w:b/>
          <w:sz w:val="28"/>
          <w:szCs w:val="28"/>
        </w:rPr>
        <w:t>8. Проведение проверки.</w:t>
      </w:r>
    </w:p>
    <w:p w:rsidR="009E20BB" w:rsidRPr="00C236F2" w:rsidRDefault="009E20BB" w:rsidP="009E20BB">
      <w:pPr>
        <w:pStyle w:val="a3"/>
        <w:shd w:val="clear" w:color="auto" w:fill="FFFFFF"/>
        <w:spacing w:before="0" w:beforeAutospacing="0" w:after="150" w:afterAutospacing="0"/>
        <w:rPr>
          <w:sz w:val="28"/>
          <w:szCs w:val="28"/>
        </w:rPr>
      </w:pPr>
      <w:r w:rsidRPr="00C236F2">
        <w:rPr>
          <w:sz w:val="28"/>
          <w:szCs w:val="28"/>
        </w:rPr>
        <w:t>8.1. Комиссия по внутреннему муниципальному финансовому контролю должна:</w:t>
      </w:r>
      <w:r w:rsidRPr="00C236F2">
        <w:rPr>
          <w:sz w:val="28"/>
          <w:szCs w:val="28"/>
        </w:rPr>
        <w:br/>
        <w:t>предъявить руководителю организации распоряжение на проведение проверки;</w:t>
      </w:r>
      <w:r w:rsidRPr="00C236F2">
        <w:rPr>
          <w:sz w:val="28"/>
          <w:szCs w:val="28"/>
        </w:rPr>
        <w:br/>
        <w:t>ознакомить его с программой проверки;</w:t>
      </w:r>
      <w:r w:rsidRPr="00C236F2">
        <w:rPr>
          <w:sz w:val="28"/>
          <w:szCs w:val="28"/>
        </w:rPr>
        <w:br/>
        <w:t>решить организационно-технические вопросы проведения проверки.</w:t>
      </w:r>
      <w:r w:rsidRPr="00C236F2">
        <w:rPr>
          <w:sz w:val="28"/>
          <w:szCs w:val="28"/>
        </w:rPr>
        <w:br/>
        <w:t>8.2. Исходя из темы проверки и ее программы комиссия определяет объем и состав контрольных действий по каждому вопросу программы проверки, а также способы проведения таких контрольных действий.</w:t>
      </w:r>
      <w:r w:rsidRPr="00C236F2">
        <w:rPr>
          <w:sz w:val="28"/>
          <w:szCs w:val="28"/>
        </w:rPr>
        <w:br/>
        <w:t xml:space="preserve">8.3. В ходе проверки проводятся контрольные действия по документальному и фактическому изучению финансовых и хозяйственных операций, </w:t>
      </w:r>
      <w:r w:rsidRPr="00C236F2">
        <w:rPr>
          <w:sz w:val="28"/>
          <w:szCs w:val="28"/>
        </w:rPr>
        <w:lastRenderedPageBreak/>
        <w:t>совершенных проверяемой организацией в проверяемый период.</w:t>
      </w:r>
      <w:r w:rsidRPr="00C236F2">
        <w:rPr>
          <w:sz w:val="28"/>
          <w:szCs w:val="28"/>
        </w:rPr>
        <w:b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r w:rsidRPr="00C236F2">
        <w:rPr>
          <w:sz w:val="28"/>
          <w:szCs w:val="28"/>
        </w:rPr>
        <w:br/>
        <w:t>Контрольные действия по фактическому изучению проводятся путем осмотра, инвентаризации, наблюдения, пересчета, экспертизы, контрольных замеров.</w:t>
      </w:r>
      <w:r w:rsidRPr="00C236F2">
        <w:rPr>
          <w:sz w:val="28"/>
          <w:szCs w:val="28"/>
        </w:rPr>
        <w:br/>
        <w:t>8.4. Контрольные действия могут проводиться сплошным или выборочным способом.</w:t>
      </w:r>
      <w:r w:rsidRPr="00C236F2">
        <w:rPr>
          <w:sz w:val="28"/>
          <w:szCs w:val="28"/>
        </w:rPr>
        <w:b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r w:rsidRPr="00C236F2">
        <w:rPr>
          <w:sz w:val="28"/>
          <w:szCs w:val="28"/>
        </w:rPr>
        <w:b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r w:rsidRPr="00C236F2">
        <w:rPr>
          <w:sz w:val="28"/>
          <w:szCs w:val="28"/>
        </w:rPr>
        <w:br/>
        <w:t>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r w:rsidRPr="00C236F2">
        <w:rPr>
          <w:sz w:val="28"/>
          <w:szCs w:val="28"/>
        </w:rPr>
        <w:br/>
        <w:t>8.6. В ходе проверки могут проводиться контрольные действия по изучению:</w:t>
      </w:r>
      <w:r w:rsidRPr="00C236F2">
        <w:rPr>
          <w:sz w:val="28"/>
          <w:szCs w:val="28"/>
        </w:rPr>
        <w:br/>
        <w:t>учредительных, регистрационных, плановых, бухгалтерских, отчетных и других документов (по форме и содержанию);</w:t>
      </w:r>
      <w:r w:rsidRPr="00C236F2">
        <w:rPr>
          <w:sz w:val="28"/>
          <w:szCs w:val="28"/>
        </w:rPr>
        <w:b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r w:rsidRPr="00C236F2">
        <w:rPr>
          <w:sz w:val="28"/>
          <w:szCs w:val="28"/>
        </w:rPr>
        <w:b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r w:rsidRPr="00C236F2">
        <w:rPr>
          <w:sz w:val="28"/>
          <w:szCs w:val="28"/>
        </w:rPr>
        <w:br/>
        <w:t>постановки и состояния бухгалтерского (бюджетного) учета и бухгалтерской (бюджетной) отчетности в проверяемой организации;</w:t>
      </w:r>
      <w:r w:rsidRPr="00C236F2">
        <w:rPr>
          <w:sz w:val="28"/>
          <w:szCs w:val="28"/>
        </w:rPr>
        <w:br/>
        <w:t>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r w:rsidRPr="00C236F2">
        <w:rPr>
          <w:sz w:val="28"/>
          <w:szCs w:val="28"/>
        </w:rPr>
        <w:br/>
        <w:t xml:space="preserve">8.7. Проверяющее лицо вправе получать необходимые письменные </w:t>
      </w:r>
      <w:r w:rsidRPr="00C236F2">
        <w:rPr>
          <w:sz w:val="28"/>
          <w:szCs w:val="28"/>
        </w:rPr>
        <w:lastRenderedPageBreak/>
        <w:t>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r w:rsidRPr="00C236F2">
        <w:rPr>
          <w:sz w:val="28"/>
          <w:szCs w:val="28"/>
        </w:rPr>
        <w:br/>
        <w:t>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r w:rsidRPr="00C236F2">
        <w:rPr>
          <w:sz w:val="28"/>
          <w:szCs w:val="28"/>
        </w:rPr>
        <w:br/>
        <w:t>Встречная проверка назначается ревизором.</w:t>
      </w:r>
      <w:r w:rsidRPr="00C236F2">
        <w:rPr>
          <w:sz w:val="28"/>
          <w:szCs w:val="28"/>
        </w:rPr>
        <w:br/>
        <w:t>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r w:rsidRPr="00C236F2">
        <w:rPr>
          <w:sz w:val="28"/>
          <w:szCs w:val="28"/>
        </w:rPr>
        <w:b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r w:rsidRPr="00C236F2">
        <w:rPr>
          <w:sz w:val="28"/>
          <w:szCs w:val="28"/>
        </w:rPr>
        <w:br/>
        <w:t>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r w:rsidRPr="00C236F2">
        <w:rPr>
          <w:sz w:val="28"/>
          <w:szCs w:val="28"/>
        </w:rPr>
        <w:br/>
        <w:t>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r w:rsidRPr="00C236F2">
        <w:rPr>
          <w:sz w:val="28"/>
          <w:szCs w:val="28"/>
        </w:rPr>
        <w:br/>
        <w:t>Промежуточный акт проверки подписывается руководителем организации.</w:t>
      </w:r>
      <w:r w:rsidRPr="00C236F2">
        <w:rPr>
          <w:sz w:val="28"/>
          <w:szCs w:val="28"/>
        </w:rPr>
        <w:br/>
        <w:t>Факты, изложенные в промежуточном акте проверки, включаются соответственно в акт проверки или акт встречной проверки.</w:t>
      </w:r>
    </w:p>
    <w:p w:rsidR="009E20BB" w:rsidRPr="00356A04" w:rsidRDefault="009E20BB" w:rsidP="009E20BB">
      <w:pPr>
        <w:pStyle w:val="a3"/>
        <w:shd w:val="clear" w:color="auto" w:fill="FFFFFF"/>
        <w:spacing w:before="0" w:beforeAutospacing="0" w:after="150" w:afterAutospacing="0"/>
        <w:rPr>
          <w:b/>
          <w:sz w:val="28"/>
          <w:szCs w:val="28"/>
        </w:rPr>
      </w:pPr>
      <w:r w:rsidRPr="00356A04">
        <w:rPr>
          <w:b/>
          <w:sz w:val="28"/>
          <w:szCs w:val="28"/>
        </w:rPr>
        <w:t>9. Оформление результатов проверки (ревизии, встречной проверки)</w:t>
      </w:r>
    </w:p>
    <w:p w:rsidR="00356A04" w:rsidRDefault="009E20BB" w:rsidP="009E20BB">
      <w:pPr>
        <w:pStyle w:val="a3"/>
        <w:shd w:val="clear" w:color="auto" w:fill="FFFFFF"/>
        <w:spacing w:before="0" w:beforeAutospacing="0" w:after="150" w:afterAutospacing="0"/>
        <w:rPr>
          <w:sz w:val="28"/>
          <w:szCs w:val="28"/>
        </w:rPr>
      </w:pPr>
      <w:r w:rsidRPr="00C236F2">
        <w:rPr>
          <w:sz w:val="28"/>
          <w:szCs w:val="28"/>
        </w:rPr>
        <w:t>9.1. Результаты проверки оформляются актом проверки. </w:t>
      </w:r>
      <w:r w:rsidRPr="00C236F2">
        <w:rPr>
          <w:sz w:val="28"/>
          <w:szCs w:val="28"/>
        </w:rPr>
        <w:br/>
        <w:t>Результаты встречной проверки оформляются актом встречной проверки.</w:t>
      </w:r>
      <w:r w:rsidRPr="00C236F2">
        <w:rPr>
          <w:sz w:val="28"/>
          <w:szCs w:val="28"/>
        </w:rPr>
        <w:br/>
        <w:t>Акт встречной проверки прилагается к акту проверки, в рамках которой была проведена встречная проверка.</w:t>
      </w:r>
      <w:r w:rsidRPr="00C236F2">
        <w:rPr>
          <w:sz w:val="28"/>
          <w:szCs w:val="28"/>
        </w:rPr>
        <w:br/>
        <w:t xml:space="preserve">Акт проверки, акт встречной проверки должен быть пронумерован. В акте проверки, акте встречной проверки не допускаются помарки, подчистки и </w:t>
      </w:r>
      <w:r w:rsidRPr="00C236F2">
        <w:rPr>
          <w:sz w:val="28"/>
          <w:szCs w:val="28"/>
        </w:rPr>
        <w:lastRenderedPageBreak/>
        <w:t>иные не оговоренные исправления.</w:t>
      </w:r>
      <w:r w:rsidRPr="00C236F2">
        <w:rPr>
          <w:sz w:val="28"/>
          <w:szCs w:val="28"/>
        </w:rPr>
        <w:br/>
        <w:t>9.2. Акт проверки состоит из вводной и описательной частей.</w:t>
      </w:r>
      <w:r w:rsidRPr="00C236F2">
        <w:rPr>
          <w:sz w:val="28"/>
          <w:szCs w:val="28"/>
        </w:rPr>
        <w:br/>
        <w:t>Вводная часть акта проверки должна содержать следующие сведения:</w:t>
      </w:r>
      <w:r w:rsidRPr="00C236F2">
        <w:rPr>
          <w:sz w:val="28"/>
          <w:szCs w:val="28"/>
        </w:rPr>
        <w:br/>
        <w:t>тема проверки;</w:t>
      </w:r>
      <w:r w:rsidRPr="00C236F2">
        <w:rPr>
          <w:sz w:val="28"/>
          <w:szCs w:val="28"/>
        </w:rPr>
        <w:br/>
        <w:t>дата и место составления акта проверки;</w:t>
      </w:r>
      <w:r w:rsidRPr="00C236F2">
        <w:rPr>
          <w:sz w:val="28"/>
          <w:szCs w:val="28"/>
        </w:rPr>
        <w:br/>
        <w:t>номер и дата удостоверения на проведение проверки;</w:t>
      </w:r>
      <w:r w:rsidRPr="00C236F2">
        <w:rPr>
          <w:sz w:val="28"/>
          <w:szCs w:val="28"/>
        </w:rPr>
        <w:b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r w:rsidRPr="00C236F2">
        <w:rPr>
          <w:sz w:val="28"/>
          <w:szCs w:val="28"/>
        </w:rPr>
        <w:br/>
        <w:t>фамилии, инициалы и должность ревизора;</w:t>
      </w:r>
      <w:r w:rsidRPr="00C236F2">
        <w:rPr>
          <w:sz w:val="28"/>
          <w:szCs w:val="28"/>
        </w:rPr>
        <w:br/>
        <w:t>проверяемый период;</w:t>
      </w:r>
      <w:r w:rsidRPr="00C236F2">
        <w:rPr>
          <w:sz w:val="28"/>
          <w:szCs w:val="28"/>
        </w:rPr>
        <w:br/>
        <w:t>срок проведения проверки;</w:t>
      </w:r>
      <w:r w:rsidRPr="00C236F2">
        <w:rPr>
          <w:sz w:val="28"/>
          <w:szCs w:val="28"/>
        </w:rPr>
        <w:br/>
        <w:t>сведения о проверенной организации;</w:t>
      </w:r>
      <w:r w:rsidRPr="00C236F2">
        <w:rPr>
          <w:sz w:val="28"/>
          <w:szCs w:val="28"/>
        </w:rPr>
        <w:br/>
        <w:t>полное и краткое наименование, идентификационный номер налогоплательщика (ИНН);</w:t>
      </w:r>
      <w:r w:rsidRPr="00C236F2">
        <w:rPr>
          <w:sz w:val="28"/>
          <w:szCs w:val="28"/>
        </w:rPr>
        <w:br/>
        <w:t>ведомственная принадлежность и наименование вышестоящего органа (при наличии);</w:t>
      </w:r>
      <w:r w:rsidRPr="00C236F2">
        <w:rPr>
          <w:sz w:val="28"/>
          <w:szCs w:val="28"/>
        </w:rPr>
        <w:br/>
        <w:t>сведения об учредителях (участниках, при наличии);</w:t>
      </w:r>
      <w:r w:rsidRPr="00C236F2">
        <w:rPr>
          <w:sz w:val="28"/>
          <w:szCs w:val="28"/>
        </w:rPr>
        <w:br/>
        <w:t>имеющиеся лицензии на осуществление соответствующих видов деятельности;</w:t>
      </w:r>
      <w:r w:rsidRPr="00C236F2">
        <w:rPr>
          <w:sz w:val="28"/>
          <w:szCs w:val="28"/>
        </w:rPr>
        <w:b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r w:rsidRPr="00C236F2">
        <w:rPr>
          <w:sz w:val="28"/>
          <w:szCs w:val="28"/>
        </w:rPr>
        <w:br/>
        <w:t>фамилии, инициалы и должности лиц, имевших право подписи денежных и расчетных документов в проверяемый период;</w:t>
      </w:r>
      <w:r w:rsidRPr="00C236F2">
        <w:rPr>
          <w:sz w:val="28"/>
          <w:szCs w:val="28"/>
        </w:rPr>
        <w:br/>
        <w:t>иные данные, необходимые, по мнению руководителя ревизионной группы, для полной характеристики проверенной организации.</w:t>
      </w:r>
      <w:r w:rsidRPr="00C236F2">
        <w:rPr>
          <w:sz w:val="28"/>
          <w:szCs w:val="28"/>
        </w:rPr>
        <w:br/>
        <w:t>Описательная часть акта проверки должна содержать описание проведенной работы и выявленных нарушений по каждому вопросу программы проверки.</w:t>
      </w:r>
      <w:r w:rsidRPr="00C236F2">
        <w:rPr>
          <w:sz w:val="28"/>
          <w:szCs w:val="28"/>
        </w:rPr>
        <w:br/>
        <w:t>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r w:rsidRPr="00C236F2">
        <w:rPr>
          <w:sz w:val="28"/>
          <w:szCs w:val="28"/>
        </w:rPr>
        <w:br/>
        <w:t>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r w:rsidRPr="00C236F2">
        <w:rPr>
          <w:sz w:val="28"/>
          <w:szCs w:val="28"/>
        </w:rPr>
        <w:br/>
        <w:t>Указанные документы (копии) и материалы прилагаются к акту проверки, акту встречной проверки.</w:t>
      </w:r>
      <w:r w:rsidRPr="00C236F2">
        <w:rPr>
          <w:sz w:val="28"/>
          <w:szCs w:val="28"/>
        </w:rPr>
        <w:b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r w:rsidRPr="00C236F2">
        <w:rPr>
          <w:sz w:val="28"/>
          <w:szCs w:val="28"/>
        </w:rPr>
        <w:br/>
      </w:r>
      <w:r w:rsidRPr="00C236F2">
        <w:rPr>
          <w:sz w:val="28"/>
          <w:szCs w:val="28"/>
        </w:rPr>
        <w:lastRenderedPageBreak/>
        <w:t>9.5. В описании каждого нарушения, выявленного в ходе проверки (ревизии), встречной проверки, должны быть указаны:</w:t>
      </w:r>
      <w:r w:rsidRPr="00C236F2">
        <w:rPr>
          <w:sz w:val="28"/>
          <w:szCs w:val="28"/>
        </w:rPr>
        <w:b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r w:rsidRPr="00C236F2">
        <w:rPr>
          <w:sz w:val="28"/>
          <w:szCs w:val="28"/>
        </w:rPr>
        <w:br/>
        <w:t>9.6. В акте проверки не допускаются:</w:t>
      </w:r>
      <w:r w:rsidRPr="00C236F2">
        <w:rPr>
          <w:sz w:val="28"/>
          <w:szCs w:val="28"/>
        </w:rPr>
        <w:br/>
        <w:t>выводы, предположения, факты, не подтвержденные соответствующими документами;</w:t>
      </w:r>
      <w:r w:rsidRPr="00C236F2">
        <w:rPr>
          <w:sz w:val="28"/>
          <w:szCs w:val="28"/>
        </w:rPr>
        <w:b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r w:rsidRPr="00C236F2">
        <w:rPr>
          <w:sz w:val="28"/>
          <w:szCs w:val="28"/>
        </w:rPr>
        <w:br/>
        <w:t>морально-этическая оценка действий должностных, материально ответственных и иных лиц проверенной организации.</w:t>
      </w:r>
      <w:r w:rsidRPr="00C236F2">
        <w:rPr>
          <w:sz w:val="28"/>
          <w:szCs w:val="28"/>
        </w:rPr>
        <w:br/>
        <w:t>9.7. Акт проверки составляется:</w:t>
      </w:r>
      <w:r w:rsidRPr="00C236F2">
        <w:rPr>
          <w:sz w:val="28"/>
          <w:szCs w:val="28"/>
        </w:rPr>
        <w:br/>
        <w:t>в двух экземплярах: один экземпляр для проверенной организации, один экземпляр для организации, осуществившей проверку;</w:t>
      </w:r>
      <w:r w:rsidRPr="00C236F2">
        <w:rPr>
          <w:sz w:val="28"/>
          <w:szCs w:val="28"/>
        </w:rPr>
        <w:b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r w:rsidRPr="00C236F2">
        <w:rPr>
          <w:sz w:val="28"/>
          <w:szCs w:val="28"/>
        </w:rPr>
        <w:br/>
        <w:t>9.8. Каждый экземпляр акта проверки подписывается ревизором, руководителем и главным бухгалтером проверяемой организации.</w:t>
      </w:r>
      <w:r w:rsidRPr="00C236F2">
        <w:rPr>
          <w:sz w:val="28"/>
          <w:szCs w:val="28"/>
        </w:rPr>
        <w:br/>
        <w:t>9.9. Акт встречной проверки составляется в двух экземплярах:</w:t>
      </w:r>
      <w:r w:rsidRPr="00C236F2">
        <w:rPr>
          <w:sz w:val="28"/>
          <w:szCs w:val="28"/>
        </w:rPr>
        <w:b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r w:rsidRPr="00C236F2">
        <w:rPr>
          <w:sz w:val="28"/>
          <w:szCs w:val="28"/>
        </w:rPr>
        <w:br/>
        <w:t>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r w:rsidRPr="00C236F2">
        <w:rPr>
          <w:sz w:val="28"/>
          <w:szCs w:val="28"/>
        </w:rPr>
        <w:br/>
        <w:t>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r w:rsidRPr="00C236F2">
        <w:rPr>
          <w:sz w:val="28"/>
          <w:szCs w:val="28"/>
        </w:rPr>
        <w:br/>
        <w:t>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r w:rsidRPr="00C236F2">
        <w:rPr>
          <w:sz w:val="28"/>
          <w:szCs w:val="28"/>
        </w:rPr>
        <w:b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r w:rsidRPr="00C236F2">
        <w:rPr>
          <w:sz w:val="28"/>
          <w:szCs w:val="28"/>
        </w:rPr>
        <w:br/>
      </w:r>
      <w:r w:rsidRPr="00C236F2">
        <w:rPr>
          <w:sz w:val="28"/>
          <w:szCs w:val="28"/>
        </w:rPr>
        <w:lastRenderedPageBreak/>
        <w:t>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r w:rsidRPr="00C236F2">
        <w:rPr>
          <w:sz w:val="28"/>
          <w:szCs w:val="28"/>
        </w:rPr>
        <w:br/>
        <w:t>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r w:rsidRPr="00C236F2">
        <w:rPr>
          <w:sz w:val="28"/>
          <w:szCs w:val="28"/>
        </w:rPr>
        <w:br/>
        <w:t>Документ, подтверждающий факт направления акта проверки, акта встречной проверки проверенной организации, приобщается к материалам проверки. </w:t>
      </w:r>
    </w:p>
    <w:p w:rsidR="00356A04" w:rsidRDefault="009E20BB" w:rsidP="009E20BB">
      <w:pPr>
        <w:pStyle w:val="a3"/>
        <w:shd w:val="clear" w:color="auto" w:fill="FFFFFF"/>
        <w:spacing w:before="0" w:beforeAutospacing="0" w:after="150" w:afterAutospacing="0"/>
        <w:rPr>
          <w:sz w:val="28"/>
          <w:szCs w:val="28"/>
        </w:rPr>
      </w:pPr>
      <w:r w:rsidRPr="00C236F2">
        <w:rPr>
          <w:sz w:val="28"/>
          <w:szCs w:val="28"/>
        </w:rPr>
        <w:br/>
      </w:r>
      <w:r w:rsidRPr="00356A04">
        <w:rPr>
          <w:b/>
          <w:sz w:val="28"/>
          <w:szCs w:val="28"/>
        </w:rPr>
        <w:t>10. Принятие мер реагирования по результатам осуществления контрольной деятельности</w:t>
      </w:r>
      <w:r w:rsidRPr="00356A04">
        <w:rPr>
          <w:b/>
          <w:sz w:val="28"/>
          <w:szCs w:val="28"/>
        </w:rPr>
        <w:br/>
      </w:r>
      <w:r w:rsidRPr="00C236F2">
        <w:rPr>
          <w:sz w:val="28"/>
          <w:szCs w:val="28"/>
        </w:rPr>
        <w:t>10.1.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осуществляющим внутренний муниципальный финансовый контроль, составляются представления и (или) предписания.</w:t>
      </w:r>
      <w:r w:rsidRPr="00C236F2">
        <w:rPr>
          <w:sz w:val="28"/>
          <w:szCs w:val="28"/>
        </w:rPr>
        <w:br/>
        <w:t>10.2. 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sidRPr="00C236F2">
        <w:rPr>
          <w:sz w:val="28"/>
          <w:szCs w:val="28"/>
        </w:rPr>
        <w:br/>
        <w:t>10.3.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r w:rsidRPr="00C236F2">
        <w:rPr>
          <w:sz w:val="28"/>
          <w:szCs w:val="28"/>
        </w:rPr>
        <w:br/>
        <w:t>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r w:rsidRPr="00C236F2">
        <w:rPr>
          <w:sz w:val="28"/>
          <w:szCs w:val="28"/>
        </w:rPr>
        <w:br/>
      </w:r>
      <w:r w:rsidRPr="00C236F2">
        <w:rPr>
          <w:sz w:val="28"/>
          <w:szCs w:val="28"/>
        </w:rPr>
        <w:lastRenderedPageBreak/>
        <w:t>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r w:rsidRPr="00C236F2">
        <w:rPr>
          <w:sz w:val="28"/>
          <w:szCs w:val="28"/>
        </w:rPr>
        <w:br/>
        <w:t>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r w:rsidRPr="00C236F2">
        <w:rPr>
          <w:sz w:val="28"/>
          <w:szCs w:val="28"/>
        </w:rPr>
        <w:br/>
        <w:t>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sidRPr="00C236F2">
        <w:rPr>
          <w:sz w:val="28"/>
          <w:szCs w:val="28"/>
        </w:rPr>
        <w:br/>
        <w:t>- ставится вопрос о привлечении к ответственности или об отстранении от работы должностных лиц, виновных в этих нарушениях;</w:t>
      </w:r>
      <w:r w:rsidRPr="00C236F2">
        <w:rPr>
          <w:sz w:val="28"/>
          <w:szCs w:val="28"/>
        </w:rPr>
        <w:br/>
        <w:t>- при необходимости материалы проверок передаются в правоохранительные органы.</w:t>
      </w:r>
      <w:r w:rsidRPr="00C236F2">
        <w:rPr>
          <w:sz w:val="28"/>
          <w:szCs w:val="28"/>
        </w:rPr>
        <w:br/>
        <w:t>10.8. Ответственное должностное лицо доводит до сведения Главы поселения результаты проверок, факты нарушений финансовой дисциплины.</w:t>
      </w:r>
      <w:r w:rsidRPr="00C236F2">
        <w:rPr>
          <w:sz w:val="28"/>
          <w:szCs w:val="28"/>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r w:rsidRPr="00C236F2">
        <w:rPr>
          <w:sz w:val="28"/>
          <w:szCs w:val="28"/>
        </w:rPr>
        <w:br/>
        <w:t>10.9. 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r w:rsidRPr="00C236F2">
        <w:rPr>
          <w:sz w:val="28"/>
          <w:szCs w:val="28"/>
        </w:rPr>
        <w:br/>
        <w:t xml:space="preserve">10.10. В случае выявления в ходе проверок бюджетных нарушений, содержащих признаки </w:t>
      </w:r>
      <w:proofErr w:type="gramStart"/>
      <w:r w:rsidRPr="00C236F2">
        <w:rPr>
          <w:sz w:val="28"/>
          <w:szCs w:val="28"/>
        </w:rPr>
        <w:t>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w:t>
      </w:r>
      <w:proofErr w:type="gramEnd"/>
      <w:r w:rsidRPr="00C236F2">
        <w:rPr>
          <w:sz w:val="28"/>
          <w:szCs w:val="28"/>
        </w:rPr>
        <w:t xml:space="preserve">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r w:rsidRPr="00C236F2">
        <w:rPr>
          <w:sz w:val="28"/>
          <w:szCs w:val="28"/>
        </w:rPr>
        <w:br/>
      </w:r>
    </w:p>
    <w:p w:rsidR="001976CD" w:rsidRDefault="001976CD" w:rsidP="009E20BB">
      <w:pPr>
        <w:pStyle w:val="a3"/>
        <w:shd w:val="clear" w:color="auto" w:fill="FFFFFF"/>
        <w:spacing w:before="0" w:beforeAutospacing="0" w:after="150" w:afterAutospacing="0"/>
        <w:rPr>
          <w:b/>
          <w:sz w:val="28"/>
          <w:szCs w:val="28"/>
        </w:rPr>
      </w:pPr>
    </w:p>
    <w:p w:rsidR="009E20BB" w:rsidRPr="00C236F2" w:rsidRDefault="009E20BB" w:rsidP="009E20BB">
      <w:pPr>
        <w:pStyle w:val="a3"/>
        <w:shd w:val="clear" w:color="auto" w:fill="FFFFFF"/>
        <w:spacing w:before="0" w:beforeAutospacing="0" w:after="150" w:afterAutospacing="0"/>
        <w:rPr>
          <w:sz w:val="28"/>
          <w:szCs w:val="28"/>
        </w:rPr>
      </w:pPr>
      <w:r w:rsidRPr="00356A04">
        <w:rPr>
          <w:b/>
          <w:sz w:val="28"/>
          <w:szCs w:val="28"/>
        </w:rPr>
        <w:lastRenderedPageBreak/>
        <w:t>11. Информация о ревизиях и (или) проверках</w:t>
      </w:r>
      <w:r w:rsidRPr="00356A04">
        <w:rPr>
          <w:b/>
          <w:sz w:val="28"/>
          <w:szCs w:val="28"/>
        </w:rPr>
        <w:br/>
      </w:r>
      <w:r w:rsidRPr="00C236F2">
        <w:rPr>
          <w:sz w:val="28"/>
          <w:szCs w:val="28"/>
        </w:rPr>
        <w:t xml:space="preserve">11.1.Информация о проверках размещается на официальном сайте Администрации сельского поселения </w:t>
      </w:r>
      <w:r w:rsidR="00356A04">
        <w:rPr>
          <w:sz w:val="28"/>
          <w:szCs w:val="28"/>
        </w:rPr>
        <w:t>Лопатино</w:t>
      </w:r>
      <w:r w:rsidR="00DC7517">
        <w:rPr>
          <w:sz w:val="28"/>
          <w:szCs w:val="28"/>
        </w:rPr>
        <w:t xml:space="preserve"> муниципального района Волжский Самарской области</w:t>
      </w:r>
      <w:r w:rsidR="00356A04">
        <w:rPr>
          <w:sz w:val="28"/>
          <w:szCs w:val="28"/>
        </w:rPr>
        <w:t xml:space="preserve"> </w:t>
      </w:r>
      <w:r w:rsidRPr="00C236F2">
        <w:rPr>
          <w:sz w:val="28"/>
          <w:szCs w:val="28"/>
        </w:rPr>
        <w:t>в информационно-телекоммуникационной сети «Интернет».</w:t>
      </w:r>
      <w:r w:rsidRPr="00C236F2">
        <w:rPr>
          <w:sz w:val="28"/>
          <w:szCs w:val="28"/>
        </w:rPr>
        <w:br/>
        <w:t>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r w:rsidRPr="00C236F2">
        <w:rPr>
          <w:sz w:val="28"/>
          <w:szCs w:val="28"/>
        </w:rPr>
        <w:br/>
        <w:t>В предписании должен быть указан срок направления проверенной организацией информации о выполнении предложений.</w:t>
      </w:r>
      <w:r w:rsidRPr="00C236F2">
        <w:rPr>
          <w:sz w:val="28"/>
          <w:szCs w:val="28"/>
        </w:rPr>
        <w:br/>
        <w:t>11.3. При выявлении нарушений бюджетного законодательства, содержащих признаки преступления, акты проверок в срок до 14 календарных дней после завершения проверки передаются в правоохранительные органы.</w:t>
      </w:r>
      <w:r w:rsidRPr="00C236F2">
        <w:rPr>
          <w:sz w:val="28"/>
          <w:szCs w:val="28"/>
        </w:rPr>
        <w:br/>
        <w:t>11.4. В случае выявления значительных нарушений бюджетного законодательства о результатах ревизий проверок сообщается Главе сельского поселения.</w:t>
      </w:r>
      <w:r w:rsidRPr="00C236F2">
        <w:rPr>
          <w:sz w:val="28"/>
          <w:szCs w:val="28"/>
        </w:rPr>
        <w:br/>
        <w:t>11.5. К нарушителю бюджетного законодательства применяются меры принуждения в соответствии с требованиями Бюджетного кодекса Российской Федерации, других правовых актов Российской Федерации и сельского поселения.</w:t>
      </w:r>
    </w:p>
    <w:sectPr w:rsidR="009E20BB" w:rsidRPr="00C236F2" w:rsidSect="00E90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64F"/>
    <w:rsid w:val="000D306D"/>
    <w:rsid w:val="001713D6"/>
    <w:rsid w:val="001976CD"/>
    <w:rsid w:val="002A5E36"/>
    <w:rsid w:val="00356A04"/>
    <w:rsid w:val="004A74AD"/>
    <w:rsid w:val="004D664F"/>
    <w:rsid w:val="005657DA"/>
    <w:rsid w:val="00576560"/>
    <w:rsid w:val="007577FE"/>
    <w:rsid w:val="007E7997"/>
    <w:rsid w:val="00905B3F"/>
    <w:rsid w:val="009E20BB"/>
    <w:rsid w:val="00A507A1"/>
    <w:rsid w:val="00C236F2"/>
    <w:rsid w:val="00DC7517"/>
    <w:rsid w:val="00E90717"/>
    <w:rsid w:val="00FC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20BB"/>
    <w:rPr>
      <w:b/>
      <w:bCs/>
    </w:rPr>
  </w:style>
  <w:style w:type="paragraph" w:customStyle="1" w:styleId="editlog">
    <w:name w:val="editlog"/>
    <w:basedOn w:val="a"/>
    <w:rsid w:val="009E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20BB"/>
    <w:rPr>
      <w:color w:val="0000FF"/>
      <w:u w:val="single"/>
    </w:rPr>
  </w:style>
  <w:style w:type="paragraph" w:styleId="a6">
    <w:name w:val="Balloon Text"/>
    <w:basedOn w:val="a"/>
    <w:link w:val="a7"/>
    <w:uiPriority w:val="99"/>
    <w:semiHidden/>
    <w:unhideWhenUsed/>
    <w:rsid w:val="000D306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3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20BB"/>
    <w:rPr>
      <w:b/>
      <w:bCs/>
    </w:rPr>
  </w:style>
  <w:style w:type="paragraph" w:customStyle="1" w:styleId="editlog">
    <w:name w:val="editlog"/>
    <w:basedOn w:val="a"/>
    <w:rsid w:val="009E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20BB"/>
    <w:rPr>
      <w:color w:val="0000FF"/>
      <w:u w:val="single"/>
    </w:rPr>
  </w:style>
  <w:style w:type="paragraph" w:styleId="a6">
    <w:name w:val="Balloon Text"/>
    <w:basedOn w:val="a"/>
    <w:link w:val="a7"/>
    <w:uiPriority w:val="99"/>
    <w:semiHidden/>
    <w:unhideWhenUsed/>
    <w:rsid w:val="000D306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30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16</Pages>
  <Words>5549</Words>
  <Characters>31630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Днс</cp:lastModifiedBy>
  <cp:revision>10</cp:revision>
  <cp:lastPrinted>2019-02-04T10:41:00Z</cp:lastPrinted>
  <dcterms:created xsi:type="dcterms:W3CDTF">2018-07-23T06:08:00Z</dcterms:created>
  <dcterms:modified xsi:type="dcterms:W3CDTF">2019-02-04T10:42:00Z</dcterms:modified>
</cp:coreProperties>
</file>