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BF9" w:rsidRPr="00752B9E" w:rsidRDefault="00F25BF9" w:rsidP="00F25BF9">
      <w:pPr>
        <w:suppressAutoHyphens/>
        <w:autoSpaceDN w:val="0"/>
        <w:spacing w:after="0" w:line="360" w:lineRule="auto"/>
        <w:ind w:firstLine="709"/>
        <w:jc w:val="both"/>
        <w:textAlignment w:val="baseline"/>
        <w:rPr>
          <w:rFonts w:ascii="Times New Roman" w:eastAsia="Times New Roman" w:hAnsi="Times New Roman" w:cs="Times New Roman"/>
          <w:b/>
          <w:bCs/>
          <w:kern w:val="3"/>
          <w:sz w:val="28"/>
          <w:szCs w:val="28"/>
          <w:lang w:eastAsia="ru-RU" w:bidi="hi-IN"/>
        </w:rPr>
      </w:pPr>
    </w:p>
    <w:p w:rsidR="00F25BF9" w:rsidRPr="00752B9E" w:rsidRDefault="00F25BF9" w:rsidP="00F25BF9">
      <w:pPr>
        <w:suppressAutoHyphens/>
        <w:autoSpaceDN w:val="0"/>
        <w:spacing w:after="0" w:line="360" w:lineRule="auto"/>
        <w:ind w:firstLine="709"/>
        <w:jc w:val="both"/>
        <w:textAlignment w:val="baseline"/>
        <w:rPr>
          <w:rFonts w:ascii="Times New Roman" w:eastAsia="Times New Roman" w:hAnsi="Times New Roman" w:cs="Times New Roman"/>
          <w:b/>
          <w:bCs/>
          <w:kern w:val="3"/>
          <w:sz w:val="28"/>
          <w:szCs w:val="28"/>
          <w:lang w:eastAsia="ru-RU" w:bidi="hi-IN"/>
        </w:rPr>
      </w:pPr>
      <w:r w:rsidRPr="00752B9E">
        <w:rPr>
          <w:rFonts w:ascii="Times New Roman" w:eastAsia="Times New Roman" w:hAnsi="Times New Roman" w:cs="Times New Roman"/>
          <w:b/>
          <w:noProof/>
          <w:kern w:val="3"/>
          <w:sz w:val="28"/>
          <w:szCs w:val="28"/>
          <w:lang w:eastAsia="ru-RU"/>
        </w:rPr>
        <w:t xml:space="preserve">                                                 </w:t>
      </w:r>
      <w:r w:rsidRPr="00752B9E">
        <w:rPr>
          <w:rFonts w:ascii="Times New Roman" w:eastAsia="Times New Roman" w:hAnsi="Times New Roman" w:cs="Times New Roman"/>
          <w:b/>
          <w:noProof/>
          <w:kern w:val="3"/>
          <w:sz w:val="28"/>
          <w:szCs w:val="28"/>
          <w:lang w:eastAsia="ru-RU"/>
        </w:rPr>
        <w:drawing>
          <wp:inline distT="0" distB="0" distL="0" distR="0" wp14:anchorId="3F002C30" wp14:editId="04AC081B">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F25BF9" w:rsidRPr="00752B9E" w:rsidRDefault="00F25BF9" w:rsidP="00F25BF9">
      <w:pPr>
        <w:widowControl w:val="0"/>
        <w:suppressAutoHyphens/>
        <w:autoSpaceDN w:val="0"/>
        <w:spacing w:after="0" w:line="240" w:lineRule="auto"/>
        <w:jc w:val="center"/>
        <w:textAlignment w:val="baseline"/>
        <w:outlineLvl w:val="0"/>
        <w:rPr>
          <w:rFonts w:ascii="Times New Roman" w:eastAsia="Times New Roman" w:hAnsi="Times New Roman" w:cs="Times New Roman"/>
          <w:b/>
          <w:bCs/>
          <w:caps/>
          <w:kern w:val="3"/>
          <w:sz w:val="28"/>
          <w:szCs w:val="28"/>
          <w:lang w:eastAsia="ru-RU" w:bidi="hi-IN"/>
        </w:rPr>
      </w:pPr>
      <w:r w:rsidRPr="00752B9E">
        <w:rPr>
          <w:rFonts w:ascii="Times New Roman" w:eastAsia="Times New Roman" w:hAnsi="Times New Roman" w:cs="Times New Roman"/>
          <w:b/>
          <w:bCs/>
          <w:caps/>
          <w:kern w:val="3"/>
          <w:sz w:val="28"/>
          <w:szCs w:val="28"/>
          <w:lang w:eastAsia="ru-RU" w:bidi="hi-IN"/>
        </w:rPr>
        <w:t>Российская Федерация</w:t>
      </w:r>
    </w:p>
    <w:p w:rsidR="00F25BF9" w:rsidRPr="00752B9E" w:rsidRDefault="00F25BF9" w:rsidP="00F25BF9">
      <w:pPr>
        <w:widowControl w:val="0"/>
        <w:suppressAutoHyphens/>
        <w:autoSpaceDN w:val="0"/>
        <w:spacing w:after="0" w:line="240" w:lineRule="auto"/>
        <w:jc w:val="center"/>
        <w:textAlignment w:val="baseline"/>
        <w:outlineLvl w:val="0"/>
        <w:rPr>
          <w:rFonts w:ascii="Times New Roman" w:eastAsia="Times New Roman" w:hAnsi="Times New Roman" w:cs="Times New Roman"/>
          <w:b/>
          <w:bCs/>
          <w:caps/>
          <w:kern w:val="3"/>
          <w:sz w:val="28"/>
          <w:szCs w:val="28"/>
          <w:lang w:eastAsia="ru-RU" w:bidi="hi-IN"/>
        </w:rPr>
      </w:pPr>
      <w:r w:rsidRPr="00752B9E">
        <w:rPr>
          <w:rFonts w:ascii="Times New Roman" w:eastAsia="Times New Roman" w:hAnsi="Times New Roman" w:cs="Times New Roman"/>
          <w:b/>
          <w:bCs/>
          <w:caps/>
          <w:kern w:val="3"/>
          <w:sz w:val="28"/>
          <w:szCs w:val="28"/>
          <w:lang w:eastAsia="ru-RU" w:bidi="hi-IN"/>
        </w:rPr>
        <w:t>Самарская область</w:t>
      </w:r>
    </w:p>
    <w:p w:rsidR="00F25BF9" w:rsidRPr="00752B9E" w:rsidRDefault="00F25BF9" w:rsidP="00F25BF9">
      <w:pPr>
        <w:widowControl w:val="0"/>
        <w:suppressAutoHyphens/>
        <w:autoSpaceDN w:val="0"/>
        <w:spacing w:after="0" w:line="240" w:lineRule="auto"/>
        <w:jc w:val="center"/>
        <w:textAlignment w:val="baseline"/>
        <w:outlineLvl w:val="0"/>
        <w:rPr>
          <w:rFonts w:ascii="Times New Roman" w:eastAsia="Times New Roman" w:hAnsi="Times New Roman" w:cs="Times New Roman"/>
          <w:b/>
          <w:bCs/>
          <w:caps/>
          <w:kern w:val="3"/>
          <w:sz w:val="28"/>
          <w:szCs w:val="28"/>
          <w:lang w:eastAsia="ru-RU" w:bidi="hi-IN"/>
        </w:rPr>
      </w:pPr>
      <w:r w:rsidRPr="00752B9E">
        <w:rPr>
          <w:rFonts w:ascii="Times New Roman" w:eastAsia="Times New Roman" w:hAnsi="Times New Roman" w:cs="Times New Roman"/>
          <w:b/>
          <w:bCs/>
          <w:caps/>
          <w:kern w:val="3"/>
          <w:sz w:val="28"/>
          <w:szCs w:val="28"/>
          <w:lang w:eastAsia="ru-RU" w:bidi="hi-IN"/>
        </w:rPr>
        <w:t>муниципальный район Волжский</w:t>
      </w:r>
    </w:p>
    <w:p w:rsidR="00F25BF9" w:rsidRPr="00752B9E" w:rsidRDefault="00F25BF9" w:rsidP="00F25BF9">
      <w:pPr>
        <w:widowControl w:val="0"/>
        <w:suppressAutoHyphens/>
        <w:autoSpaceDN w:val="0"/>
        <w:spacing w:after="0" w:line="240" w:lineRule="auto"/>
        <w:jc w:val="center"/>
        <w:textAlignment w:val="baseline"/>
        <w:outlineLvl w:val="0"/>
        <w:rPr>
          <w:rFonts w:ascii="Times New Roman" w:eastAsia="Times New Roman" w:hAnsi="Times New Roman" w:cs="Times New Roman"/>
          <w:b/>
          <w:bCs/>
          <w:caps/>
          <w:kern w:val="3"/>
          <w:sz w:val="28"/>
          <w:szCs w:val="28"/>
          <w:lang w:eastAsia="ru-RU" w:bidi="hi-IN"/>
        </w:rPr>
      </w:pPr>
      <w:r w:rsidRPr="00752B9E">
        <w:rPr>
          <w:rFonts w:ascii="Times New Roman" w:eastAsia="Times New Roman" w:hAnsi="Times New Roman" w:cs="Times New Roman"/>
          <w:b/>
          <w:bCs/>
          <w:caps/>
          <w:kern w:val="3"/>
          <w:sz w:val="28"/>
          <w:szCs w:val="28"/>
          <w:lang w:eastAsia="ru-RU" w:bidi="hi-IN"/>
        </w:rPr>
        <w:t>СОБРАНИЕ ПРЕДСТАВИТЕЛЕЙ СЕЛЬСКОГО ПОСЕЛЕНИЯ Лопатино</w:t>
      </w:r>
    </w:p>
    <w:p w:rsidR="00F25BF9" w:rsidRPr="00752B9E" w:rsidRDefault="00F25BF9" w:rsidP="00F25BF9">
      <w:pPr>
        <w:widowControl w:val="0"/>
        <w:suppressAutoHyphens/>
        <w:autoSpaceDN w:val="0"/>
        <w:spacing w:after="0" w:line="240" w:lineRule="auto"/>
        <w:jc w:val="center"/>
        <w:textAlignment w:val="baseline"/>
        <w:outlineLvl w:val="0"/>
        <w:rPr>
          <w:rFonts w:ascii="Times New Roman" w:eastAsia="Times New Roman" w:hAnsi="Times New Roman" w:cs="Times New Roman"/>
          <w:b/>
          <w:bCs/>
          <w:caps/>
          <w:kern w:val="3"/>
          <w:sz w:val="28"/>
          <w:szCs w:val="28"/>
          <w:lang w:eastAsia="ru-RU" w:bidi="hi-IN"/>
        </w:rPr>
      </w:pPr>
    </w:p>
    <w:p w:rsidR="00F25BF9" w:rsidRPr="00752B9E" w:rsidRDefault="00F25BF9" w:rsidP="00F25BF9">
      <w:pPr>
        <w:widowControl w:val="0"/>
        <w:suppressAutoHyphens/>
        <w:autoSpaceDN w:val="0"/>
        <w:spacing w:after="0" w:line="240" w:lineRule="auto"/>
        <w:jc w:val="center"/>
        <w:textAlignment w:val="baseline"/>
        <w:outlineLvl w:val="0"/>
        <w:rPr>
          <w:rFonts w:ascii="Times New Roman" w:eastAsia="Times New Roman" w:hAnsi="Times New Roman" w:cs="Times New Roman"/>
          <w:b/>
          <w:bCs/>
          <w:caps/>
          <w:kern w:val="3"/>
          <w:sz w:val="28"/>
          <w:szCs w:val="28"/>
          <w:lang w:eastAsia="ru-RU" w:bidi="hi-IN"/>
        </w:rPr>
      </w:pPr>
      <w:proofErr w:type="gramStart"/>
      <w:r w:rsidRPr="00752B9E">
        <w:rPr>
          <w:rFonts w:ascii="Times New Roman" w:eastAsia="Times New Roman" w:hAnsi="Times New Roman" w:cs="Times New Roman"/>
          <w:b/>
          <w:bCs/>
          <w:caps/>
          <w:kern w:val="3"/>
          <w:sz w:val="28"/>
          <w:szCs w:val="28"/>
          <w:lang w:eastAsia="ru-RU" w:bidi="hi-IN"/>
        </w:rPr>
        <w:t>ТРЕТЬЕГО  созыва</w:t>
      </w:r>
      <w:proofErr w:type="gramEnd"/>
    </w:p>
    <w:p w:rsidR="00F25BF9" w:rsidRPr="00752B9E" w:rsidRDefault="00F25BF9" w:rsidP="00F25BF9">
      <w:pPr>
        <w:widowControl w:val="0"/>
        <w:suppressAutoHyphens/>
        <w:autoSpaceDN w:val="0"/>
        <w:spacing w:after="0" w:line="240" w:lineRule="auto"/>
        <w:jc w:val="center"/>
        <w:textAlignment w:val="baseline"/>
        <w:outlineLvl w:val="0"/>
        <w:rPr>
          <w:rFonts w:ascii="Times New Roman" w:eastAsia="Times New Roman" w:hAnsi="Times New Roman" w:cs="Times New Roman"/>
          <w:b/>
          <w:kern w:val="3"/>
          <w:sz w:val="28"/>
          <w:szCs w:val="28"/>
          <w:lang w:eastAsia="ru-RU" w:bidi="hi-IN"/>
        </w:rPr>
      </w:pPr>
    </w:p>
    <w:p w:rsidR="00F25BF9" w:rsidRPr="00752B9E" w:rsidRDefault="00F25BF9" w:rsidP="00F25BF9">
      <w:pPr>
        <w:widowControl w:val="0"/>
        <w:suppressAutoHyphens/>
        <w:autoSpaceDN w:val="0"/>
        <w:spacing w:after="0" w:line="240" w:lineRule="auto"/>
        <w:jc w:val="center"/>
        <w:textAlignment w:val="baseline"/>
        <w:outlineLvl w:val="0"/>
        <w:rPr>
          <w:rFonts w:ascii="Times New Roman" w:eastAsia="Times New Roman" w:hAnsi="Times New Roman" w:cs="Times New Roman"/>
          <w:b/>
          <w:kern w:val="3"/>
          <w:sz w:val="28"/>
          <w:szCs w:val="28"/>
          <w:lang w:eastAsia="ru-RU" w:bidi="hi-IN"/>
        </w:rPr>
      </w:pPr>
      <w:r w:rsidRPr="00752B9E">
        <w:rPr>
          <w:rFonts w:ascii="Times New Roman" w:eastAsia="Times New Roman" w:hAnsi="Times New Roman" w:cs="Times New Roman"/>
          <w:b/>
          <w:kern w:val="3"/>
          <w:sz w:val="28"/>
          <w:szCs w:val="28"/>
          <w:lang w:eastAsia="ru-RU" w:bidi="hi-IN"/>
        </w:rPr>
        <w:t>РЕШЕНИЕ</w:t>
      </w:r>
    </w:p>
    <w:p w:rsidR="00F25BF9" w:rsidRPr="00752B9E" w:rsidRDefault="00F25BF9" w:rsidP="00F25BF9">
      <w:pPr>
        <w:widowControl w:val="0"/>
        <w:suppressAutoHyphens/>
        <w:autoSpaceDN w:val="0"/>
        <w:spacing w:after="0" w:line="240" w:lineRule="auto"/>
        <w:jc w:val="center"/>
        <w:textAlignment w:val="baseline"/>
        <w:outlineLvl w:val="0"/>
        <w:rPr>
          <w:rFonts w:ascii="Times New Roman" w:eastAsia="Times New Roman" w:hAnsi="Times New Roman" w:cs="Times New Roman"/>
          <w:b/>
          <w:kern w:val="3"/>
          <w:sz w:val="28"/>
          <w:szCs w:val="28"/>
          <w:lang w:eastAsia="ru-RU" w:bidi="hi-IN"/>
        </w:rPr>
      </w:pPr>
    </w:p>
    <w:p w:rsidR="00F25BF9" w:rsidRPr="00752B9E" w:rsidRDefault="00F25BF9" w:rsidP="00F25BF9">
      <w:pPr>
        <w:widowControl w:val="0"/>
        <w:suppressAutoHyphens/>
        <w:autoSpaceDN w:val="0"/>
        <w:spacing w:after="0" w:line="240" w:lineRule="auto"/>
        <w:textAlignment w:val="baseline"/>
        <w:outlineLvl w:val="0"/>
        <w:rPr>
          <w:rFonts w:ascii="Times New Roman" w:eastAsia="Times New Roman" w:hAnsi="Times New Roman" w:cs="Times New Roman"/>
          <w:b/>
          <w:kern w:val="3"/>
          <w:sz w:val="28"/>
          <w:szCs w:val="28"/>
          <w:lang w:eastAsia="ru-RU" w:bidi="hi-IN"/>
        </w:rPr>
      </w:pPr>
      <w:r w:rsidRPr="00752B9E">
        <w:rPr>
          <w:rFonts w:ascii="Times New Roman" w:eastAsia="Times New Roman" w:hAnsi="Times New Roman" w:cs="Times New Roman"/>
          <w:b/>
          <w:kern w:val="3"/>
          <w:sz w:val="28"/>
          <w:szCs w:val="28"/>
          <w:lang w:eastAsia="ru-RU" w:bidi="hi-IN"/>
        </w:rPr>
        <w:t xml:space="preserve">       от </w:t>
      </w:r>
      <w:proofErr w:type="gramStart"/>
      <w:r>
        <w:rPr>
          <w:rFonts w:ascii="Times New Roman" w:eastAsia="Times New Roman" w:hAnsi="Times New Roman" w:cs="Times New Roman"/>
          <w:b/>
          <w:kern w:val="3"/>
          <w:sz w:val="28"/>
          <w:szCs w:val="28"/>
          <w:lang w:eastAsia="ru-RU" w:bidi="hi-IN"/>
        </w:rPr>
        <w:t xml:space="preserve">16 </w:t>
      </w:r>
      <w:r w:rsidRPr="00752B9E">
        <w:rPr>
          <w:rFonts w:ascii="Times New Roman" w:eastAsia="Times New Roman" w:hAnsi="Times New Roman" w:cs="Times New Roman"/>
          <w:b/>
          <w:kern w:val="3"/>
          <w:sz w:val="28"/>
          <w:szCs w:val="28"/>
          <w:lang w:eastAsia="ru-RU" w:bidi="hi-IN"/>
        </w:rPr>
        <w:t xml:space="preserve"> </w:t>
      </w:r>
      <w:r>
        <w:rPr>
          <w:rFonts w:ascii="Times New Roman" w:eastAsia="Times New Roman" w:hAnsi="Times New Roman" w:cs="Times New Roman"/>
          <w:b/>
          <w:kern w:val="3"/>
          <w:sz w:val="28"/>
          <w:szCs w:val="28"/>
          <w:lang w:eastAsia="ru-RU" w:bidi="hi-IN"/>
        </w:rPr>
        <w:t>января</w:t>
      </w:r>
      <w:proofErr w:type="gramEnd"/>
      <w:r w:rsidRPr="00752B9E">
        <w:rPr>
          <w:rFonts w:ascii="Times New Roman" w:eastAsia="Times New Roman" w:hAnsi="Times New Roman" w:cs="Times New Roman"/>
          <w:b/>
          <w:kern w:val="3"/>
          <w:sz w:val="28"/>
          <w:szCs w:val="28"/>
          <w:lang w:eastAsia="ru-RU" w:bidi="hi-IN"/>
        </w:rPr>
        <w:t xml:space="preserve">  20</w:t>
      </w:r>
      <w:r>
        <w:rPr>
          <w:rFonts w:ascii="Times New Roman" w:eastAsia="Times New Roman" w:hAnsi="Times New Roman" w:cs="Times New Roman"/>
          <w:b/>
          <w:kern w:val="3"/>
          <w:sz w:val="28"/>
          <w:szCs w:val="28"/>
          <w:lang w:eastAsia="ru-RU" w:bidi="hi-IN"/>
        </w:rPr>
        <w:t>20</w:t>
      </w:r>
      <w:r w:rsidRPr="00752B9E">
        <w:rPr>
          <w:rFonts w:ascii="Times New Roman" w:eastAsia="Times New Roman" w:hAnsi="Times New Roman" w:cs="Times New Roman"/>
          <w:b/>
          <w:kern w:val="3"/>
          <w:sz w:val="28"/>
          <w:szCs w:val="28"/>
          <w:lang w:eastAsia="ru-RU" w:bidi="hi-IN"/>
        </w:rPr>
        <w:t xml:space="preserve"> года   </w:t>
      </w:r>
      <w:r w:rsidRPr="00752B9E">
        <w:rPr>
          <w:rFonts w:ascii="Times New Roman" w:eastAsia="Times New Roman" w:hAnsi="Times New Roman" w:cs="Times New Roman"/>
          <w:b/>
          <w:color w:val="FF0000"/>
          <w:kern w:val="3"/>
          <w:sz w:val="28"/>
          <w:szCs w:val="28"/>
          <w:lang w:eastAsia="ru-RU" w:bidi="hi-IN"/>
        </w:rPr>
        <w:t xml:space="preserve">      </w:t>
      </w:r>
      <w:r w:rsidRPr="00752B9E">
        <w:rPr>
          <w:rFonts w:ascii="Times New Roman" w:eastAsia="Times New Roman" w:hAnsi="Times New Roman" w:cs="Times New Roman"/>
          <w:b/>
          <w:kern w:val="3"/>
          <w:sz w:val="28"/>
          <w:szCs w:val="28"/>
          <w:lang w:eastAsia="ru-RU" w:bidi="hi-IN"/>
        </w:rPr>
        <w:t xml:space="preserve">№   </w:t>
      </w:r>
      <w:r>
        <w:rPr>
          <w:rFonts w:ascii="Times New Roman" w:eastAsia="Times New Roman" w:hAnsi="Times New Roman" w:cs="Times New Roman"/>
          <w:b/>
          <w:kern w:val="3"/>
          <w:sz w:val="28"/>
          <w:szCs w:val="28"/>
          <w:lang w:eastAsia="ru-RU" w:bidi="hi-IN"/>
        </w:rPr>
        <w:t>2</w:t>
      </w:r>
      <w:r w:rsidRPr="00752B9E">
        <w:rPr>
          <w:rFonts w:ascii="Times New Roman" w:eastAsia="Times New Roman" w:hAnsi="Times New Roman" w:cs="Times New Roman"/>
          <w:b/>
          <w:kern w:val="3"/>
          <w:sz w:val="28"/>
          <w:szCs w:val="28"/>
          <w:lang w:eastAsia="ru-RU" w:bidi="hi-IN"/>
        </w:rPr>
        <w:t>1</w:t>
      </w:r>
      <w:r>
        <w:rPr>
          <w:rFonts w:ascii="Times New Roman" w:eastAsia="Times New Roman" w:hAnsi="Times New Roman" w:cs="Times New Roman"/>
          <w:b/>
          <w:kern w:val="3"/>
          <w:sz w:val="28"/>
          <w:szCs w:val="28"/>
          <w:lang w:eastAsia="ru-RU" w:bidi="hi-IN"/>
        </w:rPr>
        <w:t>0</w:t>
      </w:r>
      <w:r w:rsidRPr="00752B9E">
        <w:rPr>
          <w:rFonts w:ascii="Times New Roman" w:eastAsia="Times New Roman" w:hAnsi="Times New Roman" w:cs="Times New Roman"/>
          <w:b/>
          <w:kern w:val="3"/>
          <w:sz w:val="28"/>
          <w:szCs w:val="28"/>
          <w:lang w:eastAsia="ru-RU" w:bidi="hi-IN"/>
        </w:rPr>
        <w:t xml:space="preserve">        </w:t>
      </w:r>
      <w:r w:rsidRPr="00752B9E">
        <w:rPr>
          <w:rFonts w:ascii="Times New Roman" w:eastAsia="Times New Roman" w:hAnsi="Times New Roman" w:cs="Times New Roman"/>
          <w:b/>
          <w:kern w:val="3"/>
          <w:sz w:val="28"/>
          <w:szCs w:val="28"/>
          <w:lang w:eastAsia="ru-RU" w:bidi="hi-IN"/>
        </w:rPr>
        <w:tab/>
        <w:t xml:space="preserve">       </w:t>
      </w:r>
      <w:r w:rsidRPr="00752B9E">
        <w:rPr>
          <w:rFonts w:ascii="Times New Roman" w:eastAsia="Times New Roman" w:hAnsi="Times New Roman" w:cs="Times New Roman"/>
          <w:b/>
          <w:kern w:val="3"/>
          <w:sz w:val="28"/>
          <w:szCs w:val="28"/>
          <w:lang w:eastAsia="ru-RU" w:bidi="hi-IN"/>
        </w:rPr>
        <w:tab/>
        <w:t>с. </w:t>
      </w:r>
      <w:proofErr w:type="spellStart"/>
      <w:r w:rsidRPr="00752B9E">
        <w:rPr>
          <w:rFonts w:ascii="Times New Roman" w:eastAsia="Times New Roman" w:hAnsi="Times New Roman" w:cs="Times New Roman"/>
          <w:b/>
          <w:kern w:val="3"/>
          <w:sz w:val="28"/>
          <w:szCs w:val="28"/>
          <w:lang w:eastAsia="ru-RU" w:bidi="hi-IN"/>
        </w:rPr>
        <w:t>Лопатино</w:t>
      </w:r>
      <w:proofErr w:type="spellEnd"/>
    </w:p>
    <w:p w:rsidR="00F25BF9" w:rsidRPr="00752B9E" w:rsidRDefault="00F25BF9" w:rsidP="00F25BF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b/>
          <w:kern w:val="3"/>
          <w:sz w:val="28"/>
          <w:szCs w:val="28"/>
          <w:lang w:eastAsia="ru-RU" w:bidi="hi-IN"/>
        </w:rPr>
      </w:pPr>
    </w:p>
    <w:p w:rsidR="00F25BF9" w:rsidRPr="00F25BF9" w:rsidRDefault="00F25BF9" w:rsidP="00F25BF9">
      <w:pPr>
        <w:spacing w:after="0" w:line="240" w:lineRule="auto"/>
        <w:jc w:val="center"/>
        <w:outlineLvl w:val="0"/>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 xml:space="preserve">О внесении изменений в Правила землепользования и застройки </w:t>
      </w:r>
      <w:r w:rsidRPr="00F25BF9">
        <w:rPr>
          <w:rFonts w:ascii="Times New Roman" w:eastAsia="MS Mincho" w:hAnsi="Times New Roman" w:cs="Times New Roman"/>
          <w:b/>
          <w:bCs/>
          <w:sz w:val="28"/>
          <w:szCs w:val="28"/>
          <w:lang w:eastAsia="ru-RU"/>
        </w:rPr>
        <w:t>сельского</w:t>
      </w:r>
      <w:r w:rsidRPr="00F25BF9">
        <w:rPr>
          <w:rFonts w:ascii="Times New Roman" w:eastAsia="MS Mincho" w:hAnsi="Times New Roman" w:cs="Times New Roman"/>
          <w:b/>
          <w:sz w:val="28"/>
          <w:szCs w:val="28"/>
          <w:lang w:eastAsia="ru-RU"/>
        </w:rPr>
        <w:t xml:space="preserve"> поселения </w:t>
      </w:r>
      <w:proofErr w:type="spellStart"/>
      <w:r w:rsidRPr="00F25BF9">
        <w:rPr>
          <w:rFonts w:ascii="Times New Roman" w:eastAsia="MS Mincho" w:hAnsi="Times New Roman" w:cs="Times New Roman"/>
          <w:b/>
          <w:bCs/>
          <w:sz w:val="28"/>
          <w:szCs w:val="28"/>
          <w:lang w:eastAsia="ru-RU"/>
        </w:rPr>
        <w:t>Лопатино</w:t>
      </w:r>
      <w:proofErr w:type="spellEnd"/>
      <w:r w:rsidRPr="00F25BF9">
        <w:rPr>
          <w:rFonts w:ascii="Times New Roman" w:eastAsia="MS Mincho" w:hAnsi="Times New Roman" w:cs="Times New Roman"/>
          <w:b/>
          <w:bCs/>
          <w:color w:val="000000"/>
          <w:sz w:val="28"/>
          <w:szCs w:val="28"/>
          <w:lang w:eastAsia="ru-RU"/>
        </w:rPr>
        <w:t xml:space="preserve"> муниципального района </w:t>
      </w:r>
      <w:r w:rsidRPr="00F25BF9">
        <w:rPr>
          <w:rFonts w:ascii="Times New Roman" w:eastAsia="MS Mincho" w:hAnsi="Times New Roman" w:cs="Times New Roman"/>
          <w:b/>
          <w:sz w:val="28"/>
          <w:szCs w:val="28"/>
          <w:lang w:eastAsia="ru-RU"/>
        </w:rPr>
        <w:t>Волжский</w:t>
      </w:r>
      <w:r w:rsidRPr="00F25BF9">
        <w:rPr>
          <w:rFonts w:ascii="Times New Roman" w:eastAsia="MS Mincho" w:hAnsi="Times New Roman" w:cs="Times New Roman"/>
          <w:bCs/>
          <w:sz w:val="28"/>
          <w:szCs w:val="28"/>
          <w:lang w:eastAsia="ru-RU"/>
        </w:rPr>
        <w:t xml:space="preserve"> </w:t>
      </w:r>
      <w:r w:rsidRPr="00F25BF9">
        <w:rPr>
          <w:rFonts w:ascii="Times New Roman" w:eastAsia="MS Mincho" w:hAnsi="Times New Roman" w:cs="Times New Roman"/>
          <w:b/>
          <w:sz w:val="28"/>
          <w:szCs w:val="28"/>
          <w:lang w:eastAsia="ru-RU"/>
        </w:rPr>
        <w:t xml:space="preserve">Самарской области </w:t>
      </w:r>
    </w:p>
    <w:p w:rsidR="00F25BF9" w:rsidRPr="00F25BF9" w:rsidRDefault="00F25BF9" w:rsidP="00F25BF9">
      <w:pPr>
        <w:spacing w:after="0" w:line="240" w:lineRule="auto"/>
        <w:jc w:val="center"/>
        <w:outlineLvl w:val="0"/>
        <w:rPr>
          <w:rFonts w:ascii="Times New Roman" w:eastAsia="MS Mincho" w:hAnsi="Times New Roman" w:cs="Times New Roman"/>
          <w:sz w:val="28"/>
          <w:szCs w:val="28"/>
          <w:lang w:eastAsia="ru-RU"/>
        </w:rPr>
      </w:pPr>
    </w:p>
    <w:p w:rsidR="00F25BF9" w:rsidRDefault="00F25BF9" w:rsidP="00F25BF9">
      <w:pPr>
        <w:tabs>
          <w:tab w:val="left" w:pos="142"/>
        </w:tabs>
        <w:suppressAutoHyphens/>
        <w:spacing w:after="0" w:line="276" w:lineRule="auto"/>
        <w:ind w:firstLine="709"/>
        <w:jc w:val="both"/>
        <w:outlineLvl w:val="0"/>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Pr="00F25BF9">
        <w:rPr>
          <w:rFonts w:ascii="Times New Roman" w:eastAsia="MS Mincho" w:hAnsi="Times New Roman" w:cs="Times New Roman"/>
          <w:bCs/>
          <w:sz w:val="28"/>
          <w:szCs w:val="28"/>
          <w:lang w:eastAsia="ru-RU"/>
        </w:rPr>
        <w:t>сельского</w:t>
      </w:r>
      <w:r w:rsidRPr="00F25BF9">
        <w:rPr>
          <w:rFonts w:ascii="Times New Roman" w:eastAsia="MS Mincho" w:hAnsi="Times New Roman" w:cs="Times New Roman"/>
          <w:sz w:val="28"/>
          <w:szCs w:val="28"/>
          <w:lang w:eastAsia="ru-RU"/>
        </w:rPr>
        <w:t xml:space="preserve"> поселения </w:t>
      </w:r>
      <w:proofErr w:type="spellStart"/>
      <w:r w:rsidRPr="00F25BF9">
        <w:rPr>
          <w:rFonts w:ascii="Times New Roman" w:eastAsia="MS Mincho" w:hAnsi="Times New Roman" w:cs="Times New Roman"/>
          <w:bCs/>
          <w:sz w:val="28"/>
          <w:szCs w:val="28"/>
          <w:lang w:eastAsia="ru-RU"/>
        </w:rPr>
        <w:t>Лопатино</w:t>
      </w:r>
      <w:proofErr w:type="spellEnd"/>
      <w:r w:rsidRPr="00F25BF9">
        <w:rPr>
          <w:rFonts w:ascii="Times New Roman" w:eastAsia="MS Mincho" w:hAnsi="Times New Roman" w:cs="Times New Roman"/>
          <w:bCs/>
          <w:color w:val="000000"/>
          <w:sz w:val="28"/>
          <w:szCs w:val="28"/>
          <w:lang w:eastAsia="ru-RU"/>
        </w:rPr>
        <w:t xml:space="preserve"> муниципального района </w:t>
      </w:r>
      <w:r w:rsidRPr="00F25BF9">
        <w:rPr>
          <w:rFonts w:ascii="Times New Roman" w:eastAsia="MS Mincho" w:hAnsi="Times New Roman" w:cs="Times New Roman"/>
          <w:sz w:val="28"/>
          <w:szCs w:val="28"/>
          <w:lang w:eastAsia="ru-RU"/>
        </w:rPr>
        <w:t>Волжский</w:t>
      </w:r>
      <w:r w:rsidRPr="00F25BF9">
        <w:rPr>
          <w:rFonts w:ascii="Times New Roman" w:eastAsia="MS Mincho" w:hAnsi="Times New Roman" w:cs="Times New Roman"/>
          <w:bCs/>
          <w:sz w:val="28"/>
          <w:szCs w:val="28"/>
          <w:lang w:eastAsia="ru-RU"/>
        </w:rPr>
        <w:t xml:space="preserve"> </w:t>
      </w:r>
      <w:r w:rsidRPr="00F25BF9">
        <w:rPr>
          <w:rFonts w:ascii="Times New Roman" w:eastAsia="MS Mincho" w:hAnsi="Times New Roman" w:cs="Times New Roman"/>
          <w:sz w:val="28"/>
          <w:szCs w:val="28"/>
          <w:lang w:eastAsia="ru-RU"/>
        </w:rPr>
        <w:t xml:space="preserve">Самарской области от 10.01.2019, Собрание представителей </w:t>
      </w:r>
      <w:r w:rsidRPr="00F25BF9">
        <w:rPr>
          <w:rFonts w:ascii="Times New Roman" w:eastAsia="MS Mincho" w:hAnsi="Times New Roman" w:cs="Times New Roman"/>
          <w:bCs/>
          <w:sz w:val="28"/>
          <w:szCs w:val="28"/>
          <w:lang w:eastAsia="ru-RU"/>
        </w:rPr>
        <w:t>сельского</w:t>
      </w:r>
      <w:r w:rsidRPr="00F25BF9">
        <w:rPr>
          <w:rFonts w:ascii="Times New Roman" w:eastAsia="MS Mincho" w:hAnsi="Times New Roman" w:cs="Times New Roman"/>
          <w:sz w:val="28"/>
          <w:szCs w:val="28"/>
          <w:lang w:eastAsia="ru-RU"/>
        </w:rPr>
        <w:t xml:space="preserve"> поселения </w:t>
      </w:r>
      <w:proofErr w:type="spellStart"/>
      <w:r w:rsidRPr="00F25BF9">
        <w:rPr>
          <w:rFonts w:ascii="Times New Roman" w:eastAsia="MS Mincho" w:hAnsi="Times New Roman" w:cs="Times New Roman"/>
          <w:bCs/>
          <w:sz w:val="28"/>
          <w:szCs w:val="28"/>
          <w:lang w:eastAsia="ru-RU"/>
        </w:rPr>
        <w:t>Лопатино</w:t>
      </w:r>
      <w:proofErr w:type="spellEnd"/>
      <w:r w:rsidRPr="00F25BF9">
        <w:rPr>
          <w:rFonts w:ascii="Times New Roman" w:eastAsia="MS Mincho" w:hAnsi="Times New Roman" w:cs="Times New Roman"/>
          <w:bCs/>
          <w:color w:val="000000"/>
          <w:sz w:val="28"/>
          <w:szCs w:val="28"/>
          <w:lang w:eastAsia="ru-RU"/>
        </w:rPr>
        <w:t xml:space="preserve"> муниципального района </w:t>
      </w:r>
      <w:r w:rsidRPr="00F25BF9">
        <w:rPr>
          <w:rFonts w:ascii="Times New Roman" w:eastAsia="MS Mincho" w:hAnsi="Times New Roman" w:cs="Times New Roman"/>
          <w:sz w:val="28"/>
          <w:szCs w:val="28"/>
          <w:lang w:eastAsia="ru-RU"/>
        </w:rPr>
        <w:t>Волжский</w:t>
      </w:r>
      <w:r w:rsidRPr="00F25BF9">
        <w:rPr>
          <w:rFonts w:ascii="Times New Roman" w:eastAsia="MS Mincho" w:hAnsi="Times New Roman" w:cs="Times New Roman"/>
          <w:bCs/>
          <w:sz w:val="28"/>
          <w:szCs w:val="28"/>
          <w:lang w:eastAsia="ru-RU"/>
        </w:rPr>
        <w:t xml:space="preserve"> </w:t>
      </w:r>
      <w:r w:rsidRPr="00F25BF9">
        <w:rPr>
          <w:rFonts w:ascii="Times New Roman" w:eastAsia="MS Mincho" w:hAnsi="Times New Roman" w:cs="Times New Roman"/>
          <w:sz w:val="28"/>
          <w:szCs w:val="28"/>
          <w:lang w:eastAsia="ru-RU"/>
        </w:rPr>
        <w:t xml:space="preserve">Самарской области </w:t>
      </w:r>
    </w:p>
    <w:p w:rsidR="00F25BF9" w:rsidRPr="00F25BF9" w:rsidRDefault="00F25BF9" w:rsidP="00F25BF9">
      <w:pPr>
        <w:tabs>
          <w:tab w:val="left" w:pos="142"/>
        </w:tabs>
        <w:suppressAutoHyphens/>
        <w:spacing w:after="0" w:line="276" w:lineRule="auto"/>
        <w:jc w:val="both"/>
        <w:outlineLvl w:val="0"/>
        <w:rPr>
          <w:rFonts w:ascii="Times New Roman" w:eastAsia="MS Mincho" w:hAnsi="Times New Roman" w:cs="Times New Roman"/>
          <w:b/>
          <w:bCs/>
          <w:sz w:val="28"/>
          <w:szCs w:val="28"/>
          <w:lang w:eastAsia="ru-RU"/>
        </w:rPr>
      </w:pPr>
      <w:r w:rsidRPr="00F25BF9">
        <w:rPr>
          <w:rFonts w:ascii="Times New Roman" w:eastAsia="MS Mincho" w:hAnsi="Times New Roman" w:cs="Times New Roman"/>
          <w:b/>
          <w:sz w:val="28"/>
          <w:szCs w:val="28"/>
          <w:lang w:eastAsia="ru-RU"/>
        </w:rPr>
        <w:t>Р</w:t>
      </w:r>
      <w:r>
        <w:rPr>
          <w:rFonts w:ascii="Times New Roman" w:eastAsia="MS Mincho" w:hAnsi="Times New Roman" w:cs="Times New Roman"/>
          <w:b/>
          <w:sz w:val="28"/>
          <w:szCs w:val="28"/>
          <w:lang w:eastAsia="ru-RU"/>
        </w:rPr>
        <w:t>ЕШИЛО</w:t>
      </w:r>
      <w:r w:rsidRPr="00F25BF9">
        <w:rPr>
          <w:rFonts w:ascii="Times New Roman" w:eastAsia="MS Mincho" w:hAnsi="Times New Roman" w:cs="Times New Roman"/>
          <w:b/>
          <w:sz w:val="28"/>
          <w:szCs w:val="28"/>
          <w:lang w:eastAsia="ru-RU"/>
        </w:rPr>
        <w:t>:</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8"/>
          <w:lang w:eastAsia="ru-RU"/>
        </w:rPr>
        <w:t xml:space="preserve">1. Внести следующие изменения в Правила землепользования и застройки </w:t>
      </w:r>
      <w:r w:rsidRPr="00F25BF9">
        <w:rPr>
          <w:rFonts w:ascii="Times New Roman" w:eastAsia="MS Mincho" w:hAnsi="Times New Roman" w:cs="Times New Roman"/>
          <w:bCs/>
          <w:sz w:val="28"/>
          <w:szCs w:val="28"/>
          <w:lang w:eastAsia="ru-RU"/>
        </w:rPr>
        <w:t>сельского</w:t>
      </w:r>
      <w:r w:rsidRPr="00F25BF9">
        <w:rPr>
          <w:rFonts w:ascii="Times New Roman" w:eastAsia="MS Mincho" w:hAnsi="Times New Roman" w:cs="Times New Roman"/>
          <w:sz w:val="28"/>
          <w:szCs w:val="28"/>
          <w:lang w:eastAsia="ru-RU"/>
        </w:rPr>
        <w:t xml:space="preserve"> поселения </w:t>
      </w:r>
      <w:proofErr w:type="spellStart"/>
      <w:r w:rsidRPr="00F25BF9">
        <w:rPr>
          <w:rFonts w:ascii="Times New Roman" w:eastAsia="MS Mincho" w:hAnsi="Times New Roman" w:cs="Times New Roman"/>
          <w:bCs/>
          <w:sz w:val="28"/>
          <w:szCs w:val="28"/>
          <w:lang w:eastAsia="ru-RU"/>
        </w:rPr>
        <w:t>Лопатино</w:t>
      </w:r>
      <w:proofErr w:type="spellEnd"/>
      <w:r w:rsidRPr="00F25BF9">
        <w:rPr>
          <w:rFonts w:ascii="Times New Roman" w:eastAsia="MS Mincho" w:hAnsi="Times New Roman" w:cs="Times New Roman"/>
          <w:bCs/>
          <w:color w:val="000000"/>
          <w:sz w:val="28"/>
          <w:szCs w:val="28"/>
          <w:lang w:eastAsia="ru-RU"/>
        </w:rPr>
        <w:t xml:space="preserve"> муниципального района </w:t>
      </w:r>
      <w:r w:rsidRPr="00F25BF9">
        <w:rPr>
          <w:rFonts w:ascii="Times New Roman" w:eastAsia="MS Mincho" w:hAnsi="Times New Roman" w:cs="Times New Roman"/>
          <w:sz w:val="28"/>
          <w:szCs w:val="28"/>
          <w:lang w:eastAsia="ru-RU"/>
        </w:rPr>
        <w:t>Волжский</w:t>
      </w:r>
      <w:r w:rsidRPr="00F25BF9">
        <w:rPr>
          <w:rFonts w:ascii="Times New Roman" w:eastAsia="MS Mincho" w:hAnsi="Times New Roman" w:cs="Times New Roman"/>
          <w:bCs/>
          <w:sz w:val="28"/>
          <w:szCs w:val="28"/>
          <w:lang w:eastAsia="ru-RU"/>
        </w:rPr>
        <w:t xml:space="preserve"> </w:t>
      </w:r>
      <w:r w:rsidRPr="00F25BF9">
        <w:rPr>
          <w:rFonts w:ascii="Times New Roman" w:eastAsia="MS Mincho" w:hAnsi="Times New Roman" w:cs="Times New Roman"/>
          <w:sz w:val="28"/>
          <w:szCs w:val="28"/>
          <w:lang w:eastAsia="ru-RU"/>
        </w:rPr>
        <w:t xml:space="preserve">Самарской области, утвержденные Собранием представителей </w:t>
      </w:r>
      <w:r w:rsidRPr="00F25BF9">
        <w:rPr>
          <w:rFonts w:ascii="Times New Roman" w:eastAsia="MS Mincho" w:hAnsi="Times New Roman" w:cs="Times New Roman"/>
          <w:bCs/>
          <w:sz w:val="28"/>
          <w:szCs w:val="28"/>
          <w:lang w:eastAsia="ru-RU"/>
        </w:rPr>
        <w:t>сельского</w:t>
      </w:r>
      <w:r w:rsidRPr="00F25BF9">
        <w:rPr>
          <w:rFonts w:ascii="Times New Roman" w:eastAsia="MS Mincho" w:hAnsi="Times New Roman" w:cs="Times New Roman"/>
          <w:sz w:val="28"/>
          <w:szCs w:val="28"/>
          <w:lang w:eastAsia="ru-RU"/>
        </w:rPr>
        <w:t xml:space="preserve"> поселения </w:t>
      </w:r>
      <w:proofErr w:type="spellStart"/>
      <w:r w:rsidRPr="00F25BF9">
        <w:rPr>
          <w:rFonts w:ascii="Times New Roman" w:eastAsia="MS Mincho" w:hAnsi="Times New Roman" w:cs="Times New Roman"/>
          <w:bCs/>
          <w:sz w:val="28"/>
          <w:szCs w:val="28"/>
          <w:lang w:eastAsia="ru-RU"/>
        </w:rPr>
        <w:t>Лопатино</w:t>
      </w:r>
      <w:proofErr w:type="spellEnd"/>
      <w:r w:rsidRPr="00F25BF9">
        <w:rPr>
          <w:rFonts w:ascii="Times New Roman" w:eastAsia="MS Mincho" w:hAnsi="Times New Roman" w:cs="Times New Roman"/>
          <w:bCs/>
          <w:color w:val="000000"/>
          <w:sz w:val="28"/>
          <w:szCs w:val="28"/>
          <w:lang w:eastAsia="ru-RU"/>
        </w:rPr>
        <w:t xml:space="preserve"> муниципального района </w:t>
      </w:r>
      <w:r w:rsidRPr="00F25BF9">
        <w:rPr>
          <w:rFonts w:ascii="Times New Roman" w:eastAsia="MS Mincho" w:hAnsi="Times New Roman" w:cs="Times New Roman"/>
          <w:sz w:val="28"/>
          <w:szCs w:val="28"/>
          <w:lang w:eastAsia="ru-RU"/>
        </w:rPr>
        <w:t>Волжский Самарской области</w:t>
      </w:r>
      <w:r w:rsidRPr="00F25BF9">
        <w:rPr>
          <w:rFonts w:ascii="Times New Roman" w:eastAsia="MS Mincho" w:hAnsi="Times New Roman" w:cs="Times New Roman"/>
          <w:bCs/>
          <w:sz w:val="28"/>
          <w:szCs w:val="28"/>
          <w:lang w:eastAsia="ru-RU"/>
        </w:rPr>
        <w:t xml:space="preserve"> от 25.12.2013 № 112 (далее по тексту – Правила):</w:t>
      </w:r>
    </w:p>
    <w:p w:rsidR="00F25BF9" w:rsidRPr="00F25BF9" w:rsidRDefault="00F25BF9" w:rsidP="00F25BF9">
      <w:pPr>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4"/>
          <w:u w:color="FFFFFF"/>
          <w:lang w:eastAsia="ru-RU"/>
        </w:rPr>
        <w:t xml:space="preserve">1) в </w:t>
      </w:r>
      <w:r w:rsidRPr="00F25BF9">
        <w:rPr>
          <w:rFonts w:ascii="Times New Roman" w:eastAsia="MS Mincho" w:hAnsi="Times New Roman" w:cs="Times New Roman"/>
          <w:sz w:val="28"/>
          <w:szCs w:val="28"/>
          <w:u w:color="FFFFFF"/>
          <w:lang w:eastAsia="ru-RU"/>
        </w:rPr>
        <w:t>пункте 1 статьи 2 Правил:</w:t>
      </w:r>
    </w:p>
    <w:p w:rsidR="00F25BF9" w:rsidRPr="00F25BF9" w:rsidRDefault="00F25BF9" w:rsidP="00F25BF9">
      <w:pPr>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абзацы с четвертого по шестой изложить в следующей редакции:</w:t>
      </w:r>
    </w:p>
    <w:p w:rsidR="00F25BF9" w:rsidRPr="00F25BF9" w:rsidRDefault="00F25BF9" w:rsidP="00F25BF9">
      <w:pPr>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F25BF9">
        <w:rPr>
          <w:rFonts w:ascii="Times New Roman" w:eastAsia="MS Mincho" w:hAnsi="Times New Roman" w:cs="Times New Roman"/>
          <w:sz w:val="28"/>
          <w:szCs w:val="28"/>
          <w:u w:color="FFFFFF"/>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25BF9" w:rsidRPr="00F25BF9" w:rsidRDefault="00F25BF9" w:rsidP="00F25BF9">
      <w:pPr>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F25BF9" w:rsidRPr="00F25BF9" w:rsidRDefault="00F25BF9" w:rsidP="00F25BF9">
      <w:pPr>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в абзаце десятом слова «публичные слушания» заменить словами «</w:t>
      </w:r>
      <w:r w:rsidRPr="00F25BF9">
        <w:rPr>
          <w:rFonts w:ascii="Times New Roman" w:eastAsia="MS Mincho" w:hAnsi="Times New Roman" w:cs="Times New Roman"/>
          <w:sz w:val="28"/>
          <w:szCs w:val="24"/>
          <w:lang w:eastAsia="ru-RU"/>
        </w:rPr>
        <w:t>общественные обсуждения или публичные слушания»;</w:t>
      </w:r>
      <w:r w:rsidRPr="00F25BF9">
        <w:rPr>
          <w:rFonts w:ascii="Times New Roman" w:eastAsia="MS Mincho" w:hAnsi="Times New Roman" w:cs="Times New Roman"/>
          <w:sz w:val="28"/>
          <w:szCs w:val="24"/>
          <w:u w:color="FFFFFF"/>
          <w:lang w:eastAsia="ru-RU"/>
        </w:rPr>
        <w:t xml:space="preserve"> </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lang w:eastAsia="ru-RU"/>
        </w:rPr>
        <w:t>2)</w:t>
      </w:r>
      <w:r w:rsidRPr="00F25BF9">
        <w:rPr>
          <w:rFonts w:ascii="Times New Roman" w:eastAsia="MS Mincho" w:hAnsi="Times New Roman" w:cs="Times New Roman"/>
          <w:sz w:val="28"/>
          <w:szCs w:val="24"/>
          <w:u w:color="FFFFFF"/>
          <w:lang w:eastAsia="ru-RU"/>
        </w:rPr>
        <w:t xml:space="preserve"> в статье 5 Правил:</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 xml:space="preserve">пункты 3, 4 изложить в следующей редакции: </w:t>
      </w:r>
    </w:p>
    <w:p w:rsidR="00F25BF9" w:rsidRPr="00F25BF9" w:rsidRDefault="00F25BF9" w:rsidP="00F25BF9">
      <w:pPr>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4"/>
          <w:u w:color="FFFFFF"/>
          <w:lang w:eastAsia="ru-RU"/>
        </w:rPr>
        <w:t xml:space="preserve">«3) </w:t>
      </w:r>
      <w:r w:rsidRPr="00F25BF9">
        <w:rPr>
          <w:rFonts w:ascii="Times New Roman" w:eastAsia="MS Mincho" w:hAnsi="Times New Roman" w:cs="Times New Roman"/>
          <w:sz w:val="28"/>
          <w:szCs w:val="24"/>
          <w:lang w:eastAsia="ru-RU"/>
        </w:rPr>
        <w:t xml:space="preserve">определение порядка организации и проведения общественных обсуждений или публичных </w:t>
      </w:r>
      <w:r w:rsidRPr="00F25BF9">
        <w:rPr>
          <w:rFonts w:ascii="Times New Roman" w:eastAsia="MS Mincho" w:hAnsi="Times New Roman" w:cs="Times New Roman"/>
          <w:sz w:val="28"/>
          <w:szCs w:val="28"/>
          <w:lang w:eastAsia="ru-RU"/>
        </w:rPr>
        <w:t>слушаний по проектам документов в области градостроительной деятельности;»;</w:t>
      </w:r>
    </w:p>
    <w:p w:rsidR="00F25BF9" w:rsidRPr="00F25BF9" w:rsidRDefault="00F25BF9" w:rsidP="00F25BF9">
      <w:pPr>
        <w:spacing w:after="0" w:line="276" w:lineRule="auto"/>
        <w:ind w:firstLine="700"/>
        <w:jc w:val="both"/>
        <w:rPr>
          <w:rFonts w:ascii="Times New Roman" w:eastAsia="MS Mincho" w:hAnsi="Times New Roman" w:cs="Times New Roman"/>
          <w:sz w:val="28"/>
          <w:szCs w:val="24"/>
          <w:lang w:eastAsia="ru-RU"/>
        </w:rPr>
      </w:pPr>
      <w:r w:rsidRPr="00F25BF9">
        <w:rPr>
          <w:rFonts w:ascii="Times New Roman" w:eastAsia="MS Mincho" w:hAnsi="Times New Roman" w:cs="Times New Roman"/>
          <w:sz w:val="28"/>
          <w:szCs w:val="24"/>
          <w:lang w:eastAsia="ru-RU"/>
        </w:rPr>
        <w:t>4)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rsidR="00F25BF9" w:rsidRPr="00F25BF9" w:rsidRDefault="00F25BF9" w:rsidP="00F25BF9">
      <w:pPr>
        <w:spacing w:after="0" w:line="276" w:lineRule="auto"/>
        <w:ind w:firstLine="700"/>
        <w:jc w:val="both"/>
        <w:rPr>
          <w:rFonts w:ascii="Times New Roman" w:eastAsia="MS Mincho" w:hAnsi="Times New Roman" w:cs="Times New Roman"/>
          <w:sz w:val="28"/>
          <w:szCs w:val="24"/>
          <w:lang w:eastAsia="ru-RU"/>
        </w:rPr>
      </w:pPr>
      <w:r w:rsidRPr="00F25BF9">
        <w:rPr>
          <w:rFonts w:ascii="Times New Roman" w:eastAsia="MS Mincho" w:hAnsi="Times New Roman" w:cs="Times New Roman"/>
          <w:sz w:val="28"/>
          <w:szCs w:val="24"/>
          <w:lang w:eastAsia="ru-RU"/>
        </w:rPr>
        <w:t>пункт 7 признать утратившим силу;</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3) в статье 6 Правил:</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в подпункте 1 пункта 1 слова «публичных слушаний» заменить словами «</w:t>
      </w:r>
      <w:r w:rsidRPr="00F25BF9">
        <w:rPr>
          <w:rFonts w:ascii="Times New Roman" w:eastAsia="MS Mincho" w:hAnsi="Times New Roman" w:cs="Times New Roman"/>
          <w:sz w:val="28"/>
          <w:szCs w:val="24"/>
          <w:lang w:eastAsia="ru-RU"/>
        </w:rPr>
        <w:t>общественных обсуждений или публичных слушаний»;</w:t>
      </w:r>
      <w:r w:rsidRPr="00F25BF9">
        <w:rPr>
          <w:rFonts w:ascii="Times New Roman" w:eastAsia="MS Mincho" w:hAnsi="Times New Roman" w:cs="Times New Roman"/>
          <w:sz w:val="28"/>
          <w:szCs w:val="24"/>
          <w:u w:color="FFFFFF"/>
          <w:lang w:eastAsia="ru-RU"/>
        </w:rPr>
        <w:t xml:space="preserve"> </w:t>
      </w:r>
    </w:p>
    <w:p w:rsidR="00F25BF9" w:rsidRPr="00F25BF9" w:rsidRDefault="00F25BF9" w:rsidP="00F25BF9">
      <w:pPr>
        <w:spacing w:after="0" w:line="276" w:lineRule="auto"/>
        <w:ind w:firstLine="700"/>
        <w:jc w:val="both"/>
        <w:rPr>
          <w:rFonts w:ascii="Times New Roman" w:eastAsia="MS Mincho" w:hAnsi="Times New Roman" w:cs="Times New Roman"/>
          <w:sz w:val="28"/>
          <w:szCs w:val="24"/>
          <w:lang w:eastAsia="ru-RU"/>
        </w:rPr>
      </w:pPr>
      <w:r w:rsidRPr="00F25BF9">
        <w:rPr>
          <w:rFonts w:ascii="Times New Roman" w:eastAsia="MS Mincho" w:hAnsi="Times New Roman" w:cs="Times New Roman"/>
          <w:sz w:val="28"/>
          <w:szCs w:val="24"/>
          <w:lang w:eastAsia="ru-RU"/>
        </w:rPr>
        <w:t xml:space="preserve">подпункт 2 пункта 3 изложить в следующей редакции: </w:t>
      </w:r>
    </w:p>
    <w:p w:rsidR="00F25BF9" w:rsidRPr="00F25BF9" w:rsidRDefault="00F25BF9" w:rsidP="00F25BF9">
      <w:pPr>
        <w:spacing w:after="0" w:line="276" w:lineRule="auto"/>
        <w:ind w:firstLine="700"/>
        <w:jc w:val="both"/>
        <w:rPr>
          <w:rFonts w:ascii="Times New Roman" w:eastAsia="MS Mincho" w:hAnsi="Times New Roman" w:cs="Times New Roman"/>
          <w:sz w:val="28"/>
          <w:szCs w:val="24"/>
          <w:lang w:eastAsia="ru-RU"/>
        </w:rPr>
      </w:pPr>
      <w:r w:rsidRPr="00F25BF9">
        <w:rPr>
          <w:rFonts w:ascii="Times New Roman" w:eastAsia="MS Mincho" w:hAnsi="Times New Roman" w:cs="Times New Roman"/>
          <w:sz w:val="28"/>
          <w:szCs w:val="24"/>
          <w:lang w:eastAsia="ru-RU"/>
        </w:rPr>
        <w:t xml:space="preserve">«2) 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Pr="00F25BF9">
        <w:rPr>
          <w:rFonts w:ascii="Times New Roman" w:eastAsia="MS Mincho" w:hAnsi="Times New Roman" w:cs="Times New Roman"/>
          <w:bCs/>
          <w:color w:val="000000"/>
          <w:sz w:val="28"/>
          <w:szCs w:val="28"/>
          <w:lang w:eastAsia="ru-RU"/>
        </w:rPr>
        <w:t xml:space="preserve">муниципального района </w:t>
      </w:r>
      <w:r w:rsidRPr="00F25BF9">
        <w:rPr>
          <w:rFonts w:ascii="Times New Roman" w:eastAsia="MS Mincho" w:hAnsi="Times New Roman" w:cs="Times New Roman"/>
          <w:sz w:val="28"/>
          <w:szCs w:val="28"/>
          <w:lang w:eastAsia="ru-RU"/>
        </w:rPr>
        <w:t>Волжский</w:t>
      </w:r>
      <w:r w:rsidRPr="00F25BF9">
        <w:rPr>
          <w:rFonts w:ascii="Times New Roman" w:eastAsia="MS Mincho" w:hAnsi="Times New Roman" w:cs="Times New Roman"/>
          <w:bCs/>
          <w:sz w:val="28"/>
          <w:szCs w:val="28"/>
          <w:lang w:eastAsia="ru-RU"/>
        </w:rPr>
        <w:t xml:space="preserve"> </w:t>
      </w:r>
      <w:r w:rsidRPr="00F25BF9">
        <w:rPr>
          <w:rFonts w:ascii="Times New Roman" w:eastAsia="MS Mincho" w:hAnsi="Times New Roman" w:cs="Times New Roman"/>
          <w:sz w:val="28"/>
          <w:szCs w:val="24"/>
          <w:lang w:eastAsia="ru-RU"/>
        </w:rPr>
        <w:lastRenderedPageBreak/>
        <w:t>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 области, схемам территориального планирования Российской Федерации;»;</w:t>
      </w:r>
    </w:p>
    <w:p w:rsidR="00F25BF9" w:rsidRPr="00F25BF9" w:rsidRDefault="00F25BF9" w:rsidP="00F25BF9">
      <w:pPr>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подпункт 8 пункта 3 изложить в следующей редакции:</w:t>
      </w:r>
    </w:p>
    <w:p w:rsidR="00F25BF9" w:rsidRPr="00F25BF9" w:rsidRDefault="00F25BF9" w:rsidP="00F25BF9">
      <w:pPr>
        <w:spacing w:after="0" w:line="276" w:lineRule="auto"/>
        <w:ind w:firstLine="700"/>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u w:color="FFFFFF"/>
          <w:lang w:eastAsia="ru-RU"/>
        </w:rPr>
        <w:t xml:space="preserve">«8) </w:t>
      </w:r>
      <w:r w:rsidRPr="00F25BF9">
        <w:rPr>
          <w:rFonts w:ascii="Times New Roman" w:eastAsia="MS Mincho" w:hAnsi="Times New Roman" w:cs="Times New Roman"/>
          <w:sz w:val="28"/>
          <w:szCs w:val="28"/>
          <w:lang w:eastAsia="ru-RU"/>
        </w:rPr>
        <w:t>организация и проведение общественных обсуждений или публичных слушаний на территории поселения по проектам документов в области градостроительной деятельности;»;</w:t>
      </w:r>
    </w:p>
    <w:p w:rsidR="00F25BF9" w:rsidRPr="00F25BF9" w:rsidRDefault="00F25BF9" w:rsidP="00F25BF9">
      <w:pPr>
        <w:spacing w:after="0" w:line="276" w:lineRule="auto"/>
        <w:ind w:firstLine="700"/>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пункт 3 дополнить подпунктами 9.1 и 9.2 следующего содержания: </w:t>
      </w:r>
    </w:p>
    <w:p w:rsidR="00F25BF9" w:rsidRPr="00F25BF9" w:rsidRDefault="00F25BF9" w:rsidP="00F25BF9">
      <w:pPr>
        <w:spacing w:after="0" w:line="276" w:lineRule="auto"/>
        <w:ind w:firstLine="700"/>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ab/>
        <w:t>«9.1)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25BF9" w:rsidRPr="00F25BF9" w:rsidRDefault="00F25BF9" w:rsidP="00F25BF9">
      <w:pPr>
        <w:spacing w:after="0" w:line="276" w:lineRule="auto"/>
        <w:ind w:firstLine="700"/>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ab/>
        <w:t>9.2.)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F25BF9" w:rsidRPr="00F25BF9" w:rsidRDefault="00F25BF9" w:rsidP="00F25BF9">
      <w:pPr>
        <w:spacing w:after="0" w:line="276" w:lineRule="auto"/>
        <w:ind w:firstLine="700"/>
        <w:jc w:val="both"/>
        <w:rPr>
          <w:rFonts w:ascii="Times New Roman" w:eastAsia="MS Mincho" w:hAnsi="Times New Roman" w:cs="Times New Roman"/>
          <w:sz w:val="28"/>
          <w:szCs w:val="24"/>
          <w:lang w:eastAsia="ru-RU"/>
        </w:rPr>
      </w:pPr>
      <w:r w:rsidRPr="00F25BF9">
        <w:rPr>
          <w:rFonts w:ascii="Times New Roman" w:eastAsia="MS Mincho" w:hAnsi="Times New Roman" w:cs="Times New Roman"/>
          <w:sz w:val="28"/>
          <w:szCs w:val="28"/>
          <w:u w:color="FFFFFF"/>
          <w:lang w:eastAsia="ru-RU"/>
        </w:rPr>
        <w:t xml:space="preserve">в подпункте 11 пункта 4 </w:t>
      </w:r>
      <w:r w:rsidRPr="00F25BF9">
        <w:rPr>
          <w:rFonts w:ascii="Times New Roman" w:eastAsia="MS Mincho" w:hAnsi="Times New Roman" w:cs="Times New Roman"/>
          <w:sz w:val="28"/>
          <w:szCs w:val="24"/>
          <w:u w:color="FFFFFF"/>
          <w:lang w:eastAsia="ru-RU"/>
        </w:rPr>
        <w:t xml:space="preserve">«земельным законодательством» заменить словами «земельным и иным законодательством», </w:t>
      </w:r>
      <w:r w:rsidRPr="00F25BF9">
        <w:rPr>
          <w:rFonts w:ascii="Times New Roman" w:eastAsia="MS Mincho" w:hAnsi="Times New Roman" w:cs="Times New Roman"/>
          <w:sz w:val="28"/>
          <w:szCs w:val="28"/>
          <w:u w:color="FFFFFF"/>
          <w:lang w:eastAsia="ru-RU"/>
        </w:rPr>
        <w:t>слова «</w:t>
      </w:r>
      <w:r w:rsidRPr="00F25BF9">
        <w:rPr>
          <w:rFonts w:ascii="Times New Roman" w:eastAsia="MS Mincho" w:hAnsi="Times New Roman" w:cs="Times New Roman"/>
          <w:sz w:val="28"/>
          <w:szCs w:val="24"/>
          <w:lang w:eastAsia="ru-RU"/>
        </w:rPr>
        <w:t>и постановлениями Администрации поселения» исключить;</w:t>
      </w:r>
    </w:p>
    <w:p w:rsidR="00F25BF9" w:rsidRPr="00F25BF9" w:rsidRDefault="00F25BF9" w:rsidP="00F25BF9">
      <w:pPr>
        <w:spacing w:after="0" w:line="276" w:lineRule="auto"/>
        <w:ind w:firstLine="700"/>
        <w:jc w:val="both"/>
        <w:rPr>
          <w:rFonts w:ascii="Times New Roman" w:eastAsia="MS Mincho" w:hAnsi="Times New Roman" w:cs="Times New Roman"/>
          <w:sz w:val="28"/>
          <w:szCs w:val="24"/>
          <w:lang w:eastAsia="ru-RU"/>
        </w:rPr>
      </w:pPr>
      <w:r w:rsidRPr="00F25BF9">
        <w:rPr>
          <w:rFonts w:ascii="Times New Roman" w:eastAsia="MS Mincho" w:hAnsi="Times New Roman" w:cs="Times New Roman"/>
          <w:sz w:val="28"/>
          <w:szCs w:val="24"/>
          <w:lang w:eastAsia="ru-RU"/>
        </w:rPr>
        <w:t xml:space="preserve">4) </w:t>
      </w:r>
      <w:r w:rsidRPr="00F25BF9">
        <w:rPr>
          <w:rFonts w:ascii="Times New Roman" w:eastAsia="MS Mincho" w:hAnsi="Times New Roman" w:cs="Times New Roman"/>
          <w:sz w:val="28"/>
          <w:szCs w:val="24"/>
          <w:u w:color="FFFFFF"/>
          <w:lang w:eastAsia="ru-RU"/>
        </w:rPr>
        <w:t>подпункт 4 пункта 3 статьи 7 Правил признать утратившим силу</w:t>
      </w:r>
      <w:r w:rsidRPr="00F25BF9">
        <w:rPr>
          <w:rFonts w:ascii="Times New Roman" w:eastAsia="MS Mincho" w:hAnsi="Times New Roman" w:cs="Times New Roman"/>
          <w:sz w:val="28"/>
          <w:szCs w:val="24"/>
          <w:lang w:eastAsia="ru-RU"/>
        </w:rPr>
        <w:t>;</w:t>
      </w:r>
    </w:p>
    <w:p w:rsidR="00F25BF9" w:rsidRPr="00F25BF9" w:rsidRDefault="00F25BF9" w:rsidP="00F25BF9">
      <w:pPr>
        <w:spacing w:after="0" w:line="276" w:lineRule="auto"/>
        <w:ind w:firstLine="700"/>
        <w:jc w:val="both"/>
        <w:rPr>
          <w:rFonts w:ascii="Times New Roman" w:eastAsia="MS Mincho" w:hAnsi="Times New Roman" w:cs="Times New Roman"/>
          <w:sz w:val="28"/>
          <w:szCs w:val="24"/>
          <w:lang w:eastAsia="ru-RU"/>
        </w:rPr>
      </w:pPr>
      <w:r w:rsidRPr="00F25BF9">
        <w:rPr>
          <w:rFonts w:ascii="Times New Roman" w:eastAsia="MS Mincho" w:hAnsi="Times New Roman" w:cs="Times New Roman"/>
          <w:sz w:val="28"/>
          <w:szCs w:val="24"/>
          <w:lang w:eastAsia="ru-RU"/>
        </w:rPr>
        <w:t xml:space="preserve">5) в статье 8 Правил: </w:t>
      </w:r>
    </w:p>
    <w:p w:rsidR="00F25BF9" w:rsidRPr="00F25BF9" w:rsidRDefault="00F25BF9" w:rsidP="00F25BF9">
      <w:pPr>
        <w:spacing w:after="0" w:line="276" w:lineRule="auto"/>
        <w:ind w:firstLine="700"/>
        <w:jc w:val="both"/>
        <w:rPr>
          <w:rFonts w:ascii="Times New Roman" w:eastAsia="MS Mincho" w:hAnsi="Times New Roman" w:cs="Times New Roman"/>
          <w:sz w:val="28"/>
          <w:szCs w:val="24"/>
          <w:lang w:eastAsia="ru-RU"/>
        </w:rPr>
      </w:pPr>
      <w:r w:rsidRPr="00F25BF9">
        <w:rPr>
          <w:rFonts w:ascii="Times New Roman" w:eastAsia="MS Mincho" w:hAnsi="Times New Roman" w:cs="Times New Roman"/>
          <w:sz w:val="28"/>
          <w:szCs w:val="24"/>
          <w:lang w:eastAsia="ru-RU"/>
        </w:rPr>
        <w:t xml:space="preserve">пункт 3 изложить в следующей редакции: </w:t>
      </w:r>
    </w:p>
    <w:p w:rsidR="00F25BF9" w:rsidRPr="00F25BF9" w:rsidRDefault="00F25BF9" w:rsidP="00F25BF9">
      <w:pPr>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w:t>
      </w:r>
      <w:r w:rsidRPr="00F25BF9">
        <w:rPr>
          <w:rFonts w:ascii="Times New Roman" w:eastAsia="MS ??" w:hAnsi="Times New Roman" w:cs="Times New Roman"/>
          <w:sz w:val="28"/>
          <w:szCs w:val="28"/>
          <w:lang w:val="x-none" w:eastAsia="x-none"/>
        </w:rPr>
        <w:t xml:space="preserve">3. В случаях, если существующие объекты </w:t>
      </w:r>
      <w:r w:rsidRPr="00F25BF9">
        <w:rPr>
          <w:rFonts w:ascii="Times New Roman" w:eastAsia="MS ??" w:hAnsi="Times New Roman" w:cs="Times New Roman"/>
          <w:sz w:val="28"/>
          <w:szCs w:val="28"/>
          <w:lang w:eastAsia="x-none"/>
        </w:rPr>
        <w:t>социальной,</w:t>
      </w:r>
      <w:r w:rsidRPr="00F25BF9">
        <w:rPr>
          <w:rFonts w:ascii="Times New Roman" w:eastAsia="MS ??" w:hAnsi="Times New Roman" w:cs="Times New Roman"/>
          <w:sz w:val="28"/>
          <w:szCs w:val="28"/>
          <w:lang w:val="x-none" w:eastAsia="x-none"/>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w:t>
      </w:r>
      <w:r w:rsidRPr="00F25BF9">
        <w:rPr>
          <w:rFonts w:ascii="Times New Roman" w:eastAsia="MS ??" w:hAnsi="Times New Roman" w:cs="Times New Roman"/>
          <w:bCs/>
          <w:color w:val="000000"/>
          <w:sz w:val="28"/>
          <w:szCs w:val="28"/>
          <w:lang w:val="x-none" w:eastAsia="x-none"/>
        </w:rPr>
        <w:t xml:space="preserve">муниципального района </w:t>
      </w:r>
      <w:r w:rsidRPr="00F25BF9">
        <w:rPr>
          <w:rFonts w:ascii="Times New Roman" w:eastAsia="MS ??" w:hAnsi="Times New Roman" w:cs="Times New Roman"/>
          <w:sz w:val="28"/>
          <w:szCs w:val="28"/>
          <w:lang w:val="x-none" w:eastAsia="x-none"/>
        </w:rPr>
        <w:t>Волжский</w:t>
      </w:r>
      <w:r w:rsidRPr="00F25BF9">
        <w:rPr>
          <w:rFonts w:ascii="Times New Roman" w:eastAsia="MS ??" w:hAnsi="Times New Roman" w:cs="Times New Roman"/>
          <w:bCs/>
          <w:sz w:val="28"/>
          <w:szCs w:val="28"/>
          <w:lang w:val="x-none" w:eastAsia="x-none"/>
        </w:rPr>
        <w:t xml:space="preserve"> </w:t>
      </w:r>
      <w:r w:rsidRPr="00F25BF9">
        <w:rPr>
          <w:rFonts w:ascii="Times New Roman" w:eastAsia="MS ??" w:hAnsi="Times New Roman" w:cs="Times New Roman"/>
          <w:sz w:val="28"/>
          <w:szCs w:val="28"/>
          <w:lang w:val="x-none" w:eastAsia="x-none"/>
        </w:rPr>
        <w:t>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F25BF9">
        <w:rPr>
          <w:rFonts w:ascii="Times New Roman" w:eastAsia="MS ??" w:hAnsi="Times New Roman" w:cs="Times New Roman"/>
          <w:sz w:val="28"/>
          <w:szCs w:val="28"/>
          <w:lang w:eastAsia="x-none"/>
        </w:rPr>
        <w:t>»;</w:t>
      </w:r>
    </w:p>
    <w:p w:rsidR="00F25BF9" w:rsidRPr="00F25BF9" w:rsidRDefault="00F25BF9" w:rsidP="00F25BF9">
      <w:pPr>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пункт 4 признать утратившим силу; </w:t>
      </w:r>
    </w:p>
    <w:p w:rsidR="00F25BF9" w:rsidRPr="00F25BF9" w:rsidRDefault="00F25BF9" w:rsidP="00F25BF9">
      <w:pPr>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пункт 5 изложить в следующей редакции: </w:t>
      </w:r>
    </w:p>
    <w:p w:rsidR="00F25BF9" w:rsidRPr="00F25BF9" w:rsidRDefault="00F25BF9" w:rsidP="00F25BF9">
      <w:pPr>
        <w:spacing w:after="0" w:line="276" w:lineRule="auto"/>
        <w:ind w:firstLine="709"/>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eastAsia="x-none"/>
        </w:rPr>
        <w:t>«</w:t>
      </w:r>
      <w:r w:rsidRPr="00F25BF9">
        <w:rPr>
          <w:rFonts w:ascii="Times New Roman" w:eastAsia="MS ??" w:hAnsi="Times New Roman" w:cs="Times New Roman"/>
          <w:sz w:val="28"/>
          <w:szCs w:val="28"/>
          <w:lang w:val="x-none" w:eastAsia="x-none"/>
        </w:rPr>
        <w:t xml:space="preserve">5. Администрация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w:t>
      </w:r>
      <w:r w:rsidRPr="00F25BF9">
        <w:rPr>
          <w:rFonts w:ascii="Times New Roman" w:eastAsia="MS ??" w:hAnsi="Times New Roman" w:cs="Times New Roman"/>
          <w:sz w:val="28"/>
          <w:szCs w:val="28"/>
          <w:lang w:val="x-none" w:eastAsia="x-none"/>
        </w:rPr>
        <w:lastRenderedPageBreak/>
        <w:t>физкультурно-спортивные организации, организации культуры и другие организации), к местам отдыха и к предоставляемым в них услугам, а также создание иных условий, предусмотренных законодательством о социальной защите инвалидов.</w:t>
      </w:r>
      <w:r w:rsidRPr="00F25BF9">
        <w:rPr>
          <w:rFonts w:ascii="Times New Roman" w:eastAsia="MS ??" w:hAnsi="Times New Roman" w:cs="Times New Roman"/>
          <w:sz w:val="28"/>
          <w:szCs w:val="28"/>
          <w:lang w:eastAsia="x-none"/>
        </w:rPr>
        <w:t>»;</w:t>
      </w:r>
    </w:p>
    <w:p w:rsidR="00F25BF9" w:rsidRPr="00F25BF9" w:rsidRDefault="00F25BF9" w:rsidP="00F25BF9">
      <w:pPr>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6) статью 9 Правил дополнить пунктом 4 следующего содержания: </w:t>
      </w:r>
    </w:p>
    <w:p w:rsidR="00F25BF9" w:rsidRPr="00F25BF9" w:rsidRDefault="00F25BF9" w:rsidP="00F25BF9">
      <w:pPr>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«4. </w:t>
      </w:r>
      <w:r w:rsidRPr="00F25BF9">
        <w:rPr>
          <w:rFonts w:ascii="Times New Roman" w:eastAsia="MS ??" w:hAnsi="Times New Roman" w:cs="Times New Roman"/>
          <w:sz w:val="28"/>
          <w:szCs w:val="28"/>
          <w:lang w:val="x-none" w:eastAsia="x-none"/>
        </w:rPr>
        <w:t>Правила и изменения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и изменений в Правила.</w:t>
      </w:r>
      <w:r w:rsidRPr="00F25BF9">
        <w:rPr>
          <w:rFonts w:ascii="Times New Roman" w:eastAsia="MS ??" w:hAnsi="Times New Roman" w:cs="Times New Roman"/>
          <w:sz w:val="28"/>
          <w:szCs w:val="28"/>
          <w:lang w:eastAsia="x-none"/>
        </w:rPr>
        <w:t>»</w:t>
      </w:r>
      <w:r w:rsidRPr="00F25BF9">
        <w:rPr>
          <w:rFonts w:ascii="Times New Roman" w:eastAsia="MS ??" w:hAnsi="Times New Roman" w:cs="Times New Roman"/>
          <w:sz w:val="28"/>
          <w:szCs w:val="28"/>
          <w:lang w:val="x-none" w:eastAsia="x-none"/>
        </w:rPr>
        <w:t>;</w:t>
      </w:r>
    </w:p>
    <w:p w:rsidR="00F25BF9" w:rsidRPr="00F25BF9" w:rsidRDefault="00F25BF9" w:rsidP="00F25BF9">
      <w:pPr>
        <w:tabs>
          <w:tab w:val="left" w:pos="851"/>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7) в статье 10 Правил:</w:t>
      </w:r>
    </w:p>
    <w:p w:rsidR="00F25BF9" w:rsidRPr="00F25BF9" w:rsidRDefault="00F25BF9" w:rsidP="00F25BF9">
      <w:pPr>
        <w:tabs>
          <w:tab w:val="left" w:pos="851"/>
        </w:tabs>
        <w:spacing w:after="0" w:line="276" w:lineRule="auto"/>
        <w:ind w:firstLine="709"/>
        <w:jc w:val="both"/>
        <w:rPr>
          <w:rFonts w:ascii="Times New Roman" w:eastAsia="MS ??" w:hAnsi="Times New Roman" w:cs="Times New Roman"/>
          <w:sz w:val="28"/>
          <w:szCs w:val="28"/>
          <w:lang w:eastAsia="x-none"/>
        </w:rPr>
      </w:pPr>
      <w:bookmarkStart w:id="0" w:name="_Hlk18071641"/>
      <w:r w:rsidRPr="00F25BF9">
        <w:rPr>
          <w:rFonts w:ascii="Times New Roman" w:eastAsia="MS ??" w:hAnsi="Times New Roman" w:cs="Times New Roman"/>
          <w:sz w:val="28"/>
          <w:szCs w:val="28"/>
          <w:lang w:eastAsia="x-none"/>
        </w:rPr>
        <w:t>пункт 2 изложить в следующей редакции:</w:t>
      </w:r>
    </w:p>
    <w:p w:rsidR="00F25BF9" w:rsidRPr="00F25BF9" w:rsidRDefault="00F25BF9" w:rsidP="00F25BF9">
      <w:pPr>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«2. 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bookmarkEnd w:id="0"/>
      <w:r w:rsidRPr="00F25BF9">
        <w:rPr>
          <w:rFonts w:ascii="Times New Roman" w:eastAsia="MS ??" w:hAnsi="Times New Roman" w:cs="Times New Roman"/>
          <w:sz w:val="28"/>
          <w:szCs w:val="28"/>
          <w:lang w:eastAsia="x-none"/>
        </w:rPr>
        <w:t>;</w:t>
      </w:r>
    </w:p>
    <w:p w:rsidR="00F25BF9" w:rsidRPr="00F25BF9" w:rsidRDefault="00F25BF9" w:rsidP="00F25BF9">
      <w:pPr>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дополнить пунктами 3.1, 3.2 следующего содержания: </w:t>
      </w:r>
    </w:p>
    <w:p w:rsidR="00F25BF9" w:rsidRPr="00F25BF9" w:rsidRDefault="00F25BF9" w:rsidP="00F25BF9">
      <w:pPr>
        <w:spacing w:after="0" w:line="276" w:lineRule="auto"/>
        <w:ind w:firstLine="680"/>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eastAsia="x-none"/>
        </w:rPr>
        <w:t>«</w:t>
      </w:r>
      <w:r w:rsidRPr="00F25BF9">
        <w:rPr>
          <w:rFonts w:ascii="Times New Roman" w:eastAsia="MS ??" w:hAnsi="Times New Roman" w:cs="Times New Roman"/>
          <w:sz w:val="28"/>
          <w:szCs w:val="28"/>
          <w:lang w:val="x-none" w:eastAsia="x-none"/>
        </w:rPr>
        <w:t>3.1. На карте градостроительного зонирования поселения в обязательном порядке отображаются:</w:t>
      </w:r>
    </w:p>
    <w:p w:rsidR="00F25BF9" w:rsidRPr="00F25BF9" w:rsidRDefault="00F25BF9" w:rsidP="00F25BF9">
      <w:pPr>
        <w:spacing w:after="0" w:line="276" w:lineRule="auto"/>
        <w:ind w:firstLine="680"/>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val="x-none" w:eastAsia="x-none"/>
        </w:rPr>
        <w:t>1) границы населенных пунктов, входящих в состав поселения;</w:t>
      </w:r>
    </w:p>
    <w:p w:rsidR="00F25BF9" w:rsidRPr="00F25BF9" w:rsidRDefault="00F25BF9" w:rsidP="00F25BF9">
      <w:pPr>
        <w:spacing w:after="0" w:line="276" w:lineRule="auto"/>
        <w:ind w:firstLine="680"/>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val="x-none" w:eastAsia="x-none"/>
        </w:rPr>
        <w:t>2) границы зон с особыми условиями использования территорий;</w:t>
      </w:r>
    </w:p>
    <w:p w:rsidR="00F25BF9" w:rsidRPr="00F25BF9" w:rsidRDefault="00F25BF9" w:rsidP="00F25BF9">
      <w:pPr>
        <w:spacing w:after="0" w:line="276" w:lineRule="auto"/>
        <w:ind w:firstLine="680"/>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val="x-none" w:eastAsia="x-none"/>
        </w:rPr>
        <w:t>3) границы территорий объектов культурного наследия;</w:t>
      </w:r>
    </w:p>
    <w:p w:rsidR="00F25BF9" w:rsidRPr="00F25BF9" w:rsidRDefault="00F25BF9" w:rsidP="00F25BF9">
      <w:pPr>
        <w:spacing w:after="0" w:line="276" w:lineRule="auto"/>
        <w:ind w:firstLine="680"/>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val="x-none" w:eastAsia="x-none"/>
        </w:rPr>
        <w:t xml:space="preserve">4) границы территорий исторических поселений федерального и регионального значения (в случае установления указанных территорий применительно к территории поселения). </w:t>
      </w:r>
    </w:p>
    <w:p w:rsidR="00F25BF9" w:rsidRPr="00F25BF9" w:rsidRDefault="00F25BF9" w:rsidP="00F25BF9">
      <w:pPr>
        <w:spacing w:after="0" w:line="276" w:lineRule="auto"/>
        <w:ind w:firstLine="680"/>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val="x-none" w:eastAsia="x-none"/>
        </w:rPr>
        <w:t>Указанные границы могут отображаться на отдельных картах</w:t>
      </w:r>
      <w:r w:rsidRPr="00F25BF9">
        <w:rPr>
          <w:rFonts w:ascii="Times New Roman" w:eastAsia="MS ??" w:hAnsi="Times New Roman" w:cs="Times New Roman"/>
          <w:sz w:val="28"/>
          <w:szCs w:val="28"/>
          <w:lang w:eastAsia="x-none"/>
        </w:rPr>
        <w:t>, которые являются приложением к правилам землепользования и застройки</w:t>
      </w:r>
      <w:r w:rsidRPr="00F25BF9">
        <w:rPr>
          <w:rFonts w:ascii="Times New Roman" w:eastAsia="MS ??" w:hAnsi="Times New Roman" w:cs="Times New Roman"/>
          <w:sz w:val="28"/>
          <w:szCs w:val="28"/>
          <w:lang w:val="x-none" w:eastAsia="x-none"/>
        </w:rPr>
        <w:t>.</w:t>
      </w:r>
    </w:p>
    <w:p w:rsidR="00F25BF9" w:rsidRPr="00F25BF9" w:rsidRDefault="00F25BF9" w:rsidP="00F25BF9">
      <w:pPr>
        <w:spacing w:after="0" w:line="276" w:lineRule="auto"/>
        <w:ind w:firstLine="680"/>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val="x-none" w:eastAsia="x-none"/>
        </w:rPr>
        <w:t>3.2.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Pr="00F25BF9">
        <w:rPr>
          <w:rFonts w:ascii="Times New Roman" w:eastAsia="MS ??" w:hAnsi="Times New Roman" w:cs="Times New Roman"/>
          <w:color w:val="000000"/>
          <w:sz w:val="28"/>
          <w:szCs w:val="28"/>
          <w:lang w:val="x-none" w:eastAsia="x-none"/>
        </w:rPr>
        <w:t xml:space="preserve">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sidRPr="00F25BF9">
        <w:rPr>
          <w:rFonts w:ascii="Times New Roman" w:eastAsia="MS ??" w:hAnsi="Times New Roman" w:cs="Times New Roman"/>
          <w:sz w:val="28"/>
          <w:szCs w:val="28"/>
          <w:lang w:eastAsia="x-none"/>
        </w:rPr>
        <w:t>»</w:t>
      </w:r>
      <w:r w:rsidRPr="00F25BF9">
        <w:rPr>
          <w:rFonts w:ascii="Times New Roman" w:eastAsia="MS ??" w:hAnsi="Times New Roman" w:cs="Times New Roman"/>
          <w:sz w:val="28"/>
          <w:szCs w:val="28"/>
          <w:lang w:val="x-none" w:eastAsia="x-none"/>
        </w:rPr>
        <w:t>;</w:t>
      </w:r>
    </w:p>
    <w:p w:rsidR="00F25BF9" w:rsidRPr="00F25BF9" w:rsidRDefault="00F25BF9" w:rsidP="00F25BF9">
      <w:pPr>
        <w:spacing w:after="0" w:line="276" w:lineRule="auto"/>
        <w:ind w:firstLine="680"/>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val="x-none" w:eastAsia="x-none"/>
        </w:rPr>
        <w:t xml:space="preserve">пункт 4 дополнить подпунктом 2.1 следующего содержания: </w:t>
      </w:r>
    </w:p>
    <w:p w:rsidR="00F25BF9" w:rsidRPr="00F25BF9" w:rsidRDefault="00F25BF9" w:rsidP="00F25BF9">
      <w:pPr>
        <w:tabs>
          <w:tab w:val="left" w:pos="1134"/>
        </w:tabs>
        <w:spacing w:after="0" w:line="276" w:lineRule="auto"/>
        <w:ind w:firstLine="680"/>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eastAsia="x-none"/>
        </w:rPr>
        <w:lastRenderedPageBreak/>
        <w:t xml:space="preserve">«2.1) </w:t>
      </w:r>
      <w:r w:rsidRPr="00F25BF9">
        <w:rPr>
          <w:rFonts w:ascii="Times New Roman" w:eastAsia="MS ??" w:hAnsi="Times New Roman" w:cs="Times New Roman"/>
          <w:sz w:val="28"/>
          <w:szCs w:val="28"/>
          <w:lang w:val="x-none" w:eastAsia="x-none"/>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Pr="00F25BF9">
        <w:rPr>
          <w:rFonts w:ascii="Times New Roman" w:eastAsia="MS ??" w:hAnsi="Times New Roman" w:cs="Times New Roman"/>
          <w:sz w:val="28"/>
          <w:szCs w:val="28"/>
          <w:lang w:eastAsia="x-none"/>
        </w:rPr>
        <w:t>»</w:t>
      </w:r>
      <w:r w:rsidRPr="00F25BF9">
        <w:rPr>
          <w:rFonts w:ascii="Times New Roman" w:eastAsia="MS ??" w:hAnsi="Times New Roman" w:cs="Times New Roman"/>
          <w:sz w:val="28"/>
          <w:szCs w:val="28"/>
          <w:lang w:val="x-none" w:eastAsia="x-none"/>
        </w:rPr>
        <w:t>;</w:t>
      </w:r>
    </w:p>
    <w:p w:rsidR="00F25BF9" w:rsidRPr="00F25BF9" w:rsidRDefault="00F25BF9" w:rsidP="00F25BF9">
      <w:pPr>
        <w:spacing w:after="0" w:line="276" w:lineRule="auto"/>
        <w:ind w:firstLine="680"/>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8) в статье 11 Правил: </w:t>
      </w:r>
    </w:p>
    <w:p w:rsidR="00F25BF9" w:rsidRPr="00F25BF9" w:rsidRDefault="00F25BF9" w:rsidP="00F25BF9">
      <w:pPr>
        <w:spacing w:after="0" w:line="276" w:lineRule="auto"/>
        <w:ind w:firstLine="680"/>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в подпункте 1 пункта 4 после слова «являются» исключить слово «вновь»; </w:t>
      </w:r>
    </w:p>
    <w:p w:rsidR="00F25BF9" w:rsidRPr="00F25BF9" w:rsidRDefault="00F25BF9" w:rsidP="00F25BF9">
      <w:pPr>
        <w:spacing w:after="0" w:line="276" w:lineRule="auto"/>
        <w:ind w:firstLine="680"/>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в подпункте 3 пункта 4 слово «предоставленные» заменить на слово «предназначенные»; </w:t>
      </w:r>
    </w:p>
    <w:p w:rsidR="00F25BF9" w:rsidRPr="00F25BF9" w:rsidRDefault="00F25BF9" w:rsidP="00F25BF9">
      <w:pPr>
        <w:spacing w:after="0" w:line="276" w:lineRule="auto"/>
        <w:ind w:firstLine="680"/>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пункт 5 после слов «особых экономических зон» дополнить словами «</w:t>
      </w:r>
      <w:r w:rsidRPr="00F25BF9">
        <w:rPr>
          <w:rFonts w:ascii="Times New Roman" w:eastAsia="MS ??" w:hAnsi="Times New Roman" w:cs="Times New Roman"/>
          <w:sz w:val="28"/>
          <w:szCs w:val="28"/>
          <w:lang w:val="x-none" w:eastAsia="x-none"/>
        </w:rPr>
        <w:t>и территорий опережающего социально-экономического развития.</w:t>
      </w:r>
      <w:r w:rsidRPr="00F25BF9">
        <w:rPr>
          <w:rFonts w:ascii="Times New Roman" w:eastAsia="MS ??" w:hAnsi="Times New Roman" w:cs="Times New Roman"/>
          <w:sz w:val="28"/>
          <w:szCs w:val="28"/>
          <w:lang w:eastAsia="x-none"/>
        </w:rPr>
        <w:t>»</w:t>
      </w:r>
      <w:r w:rsidRPr="00F25BF9">
        <w:rPr>
          <w:rFonts w:ascii="Times New Roman" w:eastAsia="MS ??" w:hAnsi="Times New Roman" w:cs="Times New Roman"/>
          <w:sz w:val="28"/>
          <w:szCs w:val="28"/>
          <w:lang w:val="x-none" w:eastAsia="x-none"/>
        </w:rPr>
        <w:t>;</w:t>
      </w:r>
    </w:p>
    <w:p w:rsidR="00F25BF9" w:rsidRPr="00F25BF9" w:rsidRDefault="00F25BF9" w:rsidP="00F25BF9">
      <w:pPr>
        <w:spacing w:after="0" w:line="276" w:lineRule="auto"/>
        <w:ind w:firstLine="709"/>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eastAsia="x-none"/>
        </w:rPr>
        <w:t>пункт 6 дополнить предложениями следующего содержания: «</w:t>
      </w:r>
      <w:r w:rsidRPr="00F25BF9">
        <w:rPr>
          <w:rFonts w:ascii="Times New Roman" w:eastAsia="MS ??" w:hAnsi="Times New Roman" w:cs="Times New Roman"/>
          <w:sz w:val="28"/>
          <w:szCs w:val="28"/>
          <w:lang w:val="x-none" w:eastAsia="x-none"/>
        </w:rPr>
        <w:t>Использование земельных участков в границах особых экономических зон определяется органами управления особыми экономическими зонами.</w:t>
      </w:r>
      <w:r w:rsidRPr="00F25BF9">
        <w:rPr>
          <w:rFonts w:ascii="Arial" w:eastAsia="MS ??" w:hAnsi="Arial" w:cs="Times New Roman"/>
          <w:sz w:val="20"/>
          <w:szCs w:val="28"/>
          <w:lang w:val="x-none" w:eastAsia="x-none"/>
        </w:rPr>
        <w:t xml:space="preserve"> </w:t>
      </w:r>
      <w:r w:rsidRPr="00F25BF9">
        <w:rPr>
          <w:rFonts w:ascii="Times New Roman" w:eastAsia="MS ??" w:hAnsi="Times New Roman" w:cs="Times New Roman"/>
          <w:sz w:val="28"/>
          <w:szCs w:val="28"/>
          <w:lang w:val="x-none" w:eastAsia="x-none"/>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sidRPr="00F25BF9">
        <w:rPr>
          <w:rFonts w:ascii="Times New Roman" w:eastAsia="MS ??" w:hAnsi="Times New Roman" w:cs="Times New Roman"/>
          <w:sz w:val="28"/>
          <w:szCs w:val="28"/>
          <w:lang w:eastAsia="x-none"/>
        </w:rPr>
        <w:t>»</w:t>
      </w:r>
      <w:r w:rsidRPr="00F25BF9">
        <w:rPr>
          <w:rFonts w:ascii="Times New Roman" w:eastAsia="MS ??" w:hAnsi="Times New Roman" w:cs="Times New Roman"/>
          <w:sz w:val="28"/>
          <w:szCs w:val="28"/>
          <w:lang w:val="x-none" w:eastAsia="x-none"/>
        </w:rPr>
        <w:t>;</w:t>
      </w:r>
    </w:p>
    <w:p w:rsidR="00F25BF9" w:rsidRPr="00F25BF9" w:rsidRDefault="00F25BF9" w:rsidP="00F25BF9">
      <w:pPr>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пункт 8 дополнить подпунктом 4 следующего содержания:</w:t>
      </w:r>
    </w:p>
    <w:p w:rsidR="00F25BF9" w:rsidRPr="00F25BF9" w:rsidRDefault="00F25BF9" w:rsidP="00F25BF9">
      <w:pPr>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9) в статье 12 Правил:</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пункт 1 изложить в следующей редакции: </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«1.</w:t>
      </w:r>
      <w:r w:rsidRPr="00F25BF9">
        <w:rPr>
          <w:rFonts w:ascii="Times New Roman" w:eastAsia="MS ??" w:hAnsi="Times New Roman" w:cs="Times New Roman"/>
          <w:sz w:val="28"/>
          <w:szCs w:val="28"/>
          <w:lang w:val="x-none" w:eastAsia="x-none"/>
        </w:rPr>
        <w:t xml:space="preserve">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культурного наследия, </w:t>
      </w:r>
      <w:proofErr w:type="spellStart"/>
      <w:r w:rsidRPr="00F25BF9">
        <w:rPr>
          <w:rFonts w:ascii="Times New Roman" w:eastAsia="MS ??" w:hAnsi="Times New Roman" w:cs="Times New Roman"/>
          <w:sz w:val="28"/>
          <w:szCs w:val="28"/>
          <w:lang w:val="x-none" w:eastAsia="x-none"/>
        </w:rPr>
        <w:t>водоохранные</w:t>
      </w:r>
      <w:proofErr w:type="spellEnd"/>
      <w:r w:rsidRPr="00F25BF9">
        <w:rPr>
          <w:rFonts w:ascii="Times New Roman" w:eastAsia="MS ??" w:hAnsi="Times New Roman" w:cs="Times New Roman"/>
          <w:sz w:val="28"/>
          <w:szCs w:val="28"/>
          <w:lang w:val="x-none" w:eastAsia="x-none"/>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25BF9">
        <w:rPr>
          <w:rFonts w:ascii="Times New Roman" w:eastAsia="MS ??" w:hAnsi="Times New Roman" w:cs="Times New Roman"/>
          <w:sz w:val="28"/>
          <w:szCs w:val="28"/>
          <w:lang w:val="x-none" w:eastAsia="x-none"/>
        </w:rPr>
        <w:t>приаэродромная</w:t>
      </w:r>
      <w:proofErr w:type="spellEnd"/>
      <w:r w:rsidRPr="00F25BF9">
        <w:rPr>
          <w:rFonts w:ascii="Times New Roman" w:eastAsia="MS ??" w:hAnsi="Times New Roman" w:cs="Times New Roman"/>
          <w:sz w:val="28"/>
          <w:szCs w:val="28"/>
          <w:lang w:val="x-none" w:eastAsia="x-none"/>
        </w:rPr>
        <w:t xml:space="preserve"> территория, </w:t>
      </w:r>
      <w:r w:rsidRPr="00F25BF9">
        <w:rPr>
          <w:rFonts w:ascii="Times New Roman" w:eastAsia="MS ??" w:hAnsi="Times New Roman" w:cs="Times New Roman"/>
          <w:sz w:val="28"/>
          <w:szCs w:val="28"/>
          <w:lang w:val="x-none" w:eastAsia="x-none"/>
        </w:rPr>
        <w:lastRenderedPageBreak/>
        <w:t>иные зоны, устанавливаемые в соответствии с законодательством Российской Федерации.</w:t>
      </w:r>
      <w:r w:rsidRPr="00F25BF9">
        <w:rPr>
          <w:rFonts w:ascii="Times New Roman" w:eastAsia="MS ??" w:hAnsi="Times New Roman" w:cs="Times New Roman"/>
          <w:sz w:val="28"/>
          <w:szCs w:val="28"/>
          <w:lang w:eastAsia="x-none"/>
        </w:rPr>
        <w:t>»;</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в пункте 2 слова «не совпадают» заменить словами «могут не совпадать»;</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10) пункты 5, 6 статьи 13 Правил признать утратившими силу;</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11) в статье 15 Правил: </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второе предложение пункта 1 изложить в следующей редакции:</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6" w:anchor="/document/12184522/entry/0" w:history="1">
        <w:r w:rsidRPr="00F25BF9">
          <w:rPr>
            <w:rFonts w:ascii="Times New Roman" w:eastAsia="MS ??" w:hAnsi="Times New Roman" w:cs="Times New Roman"/>
            <w:color w:val="0000FF"/>
            <w:sz w:val="28"/>
            <w:szCs w:val="28"/>
            <w:u w:val="single"/>
            <w:lang w:eastAsia="x-none"/>
          </w:rPr>
          <w:t>Федерального закона</w:t>
        </w:r>
      </w:hyperlink>
      <w:r w:rsidRPr="00F25BF9">
        <w:rPr>
          <w:rFonts w:ascii="Times New Roman" w:eastAsia="MS ??" w:hAnsi="Times New Roman" w:cs="Times New Roman"/>
          <w:sz w:val="28"/>
          <w:szCs w:val="28"/>
          <w:lang w:eastAsia="x-none"/>
        </w:rPr>
        <w:t> от 6 апреля 2011 года № 63-ФЗ «Об электронной подписи» (далее – электронный документ, подписанный электронной подписью).»;</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пункт 2 изложить в следующей редакции: </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eastAsia="x-none"/>
        </w:rPr>
        <w:t xml:space="preserve">«2. </w:t>
      </w:r>
      <w:r w:rsidRPr="00F25BF9">
        <w:rPr>
          <w:rFonts w:ascii="Times New Roman" w:eastAsia="MS ??" w:hAnsi="Times New Roman" w:cs="Times New Roman"/>
          <w:sz w:val="28"/>
          <w:szCs w:val="28"/>
          <w:lang w:val="x-none" w:eastAsia="x-none"/>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Pr="00F25BF9">
        <w:rPr>
          <w:rFonts w:ascii="Times New Roman" w:eastAsia="MS ??" w:hAnsi="Times New Roman" w:cs="Times New Roman"/>
          <w:sz w:val="28"/>
          <w:szCs w:val="28"/>
          <w:lang w:val="en-US" w:eastAsia="x-none"/>
        </w:rPr>
        <w:t>III</w:t>
      </w:r>
      <w:r w:rsidRPr="00F25BF9">
        <w:rPr>
          <w:rFonts w:ascii="Times New Roman" w:eastAsia="MS ??" w:hAnsi="Times New Roman" w:cs="Times New Roman"/>
          <w:sz w:val="28"/>
          <w:szCs w:val="28"/>
          <w:lang w:eastAsia="x-none"/>
        </w:rPr>
        <w:t>.1</w:t>
      </w:r>
      <w:r w:rsidRPr="00F25BF9">
        <w:rPr>
          <w:rFonts w:ascii="Times New Roman" w:eastAsia="MS ??" w:hAnsi="Times New Roman" w:cs="Times New Roman"/>
          <w:sz w:val="28"/>
          <w:szCs w:val="28"/>
          <w:lang w:val="x-none" w:eastAsia="x-none"/>
        </w:rPr>
        <w:t xml:space="preserve"> Правил в соответствии с Градостроительным кодексом Российской Федерации.</w:t>
      </w:r>
      <w:r w:rsidRPr="00F25BF9">
        <w:rPr>
          <w:rFonts w:ascii="Times New Roman" w:eastAsia="MS ??" w:hAnsi="Times New Roman" w:cs="Times New Roman"/>
          <w:sz w:val="28"/>
          <w:szCs w:val="28"/>
          <w:lang w:eastAsia="x-none"/>
        </w:rPr>
        <w:t>»</w:t>
      </w:r>
      <w:r w:rsidRPr="00F25BF9">
        <w:rPr>
          <w:rFonts w:ascii="Times New Roman" w:eastAsia="MS ??" w:hAnsi="Times New Roman" w:cs="Times New Roman"/>
          <w:sz w:val="28"/>
          <w:szCs w:val="28"/>
          <w:lang w:val="x-none" w:eastAsia="x-none"/>
        </w:rPr>
        <w:t>;</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val="x-none" w:eastAsia="x-none"/>
        </w:rPr>
        <w:t xml:space="preserve">в пункте 3 слова </w:t>
      </w:r>
      <w:r w:rsidRPr="00F25BF9">
        <w:rPr>
          <w:rFonts w:ascii="Times New Roman" w:eastAsia="MS ??" w:hAnsi="Times New Roman" w:cs="Times New Roman"/>
          <w:sz w:val="28"/>
          <w:szCs w:val="28"/>
          <w:lang w:eastAsia="x-none"/>
        </w:rPr>
        <w:t>«публичных слушаний» заменить словами «общественных обсуждений или публичных слушаний»;</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val="x-none" w:eastAsia="x-none"/>
        </w:rPr>
        <w:t xml:space="preserve">в пункте 7 слова </w:t>
      </w:r>
      <w:r w:rsidRPr="00F25BF9">
        <w:rPr>
          <w:rFonts w:ascii="Times New Roman" w:eastAsia="MS ??" w:hAnsi="Times New Roman" w:cs="Times New Roman"/>
          <w:sz w:val="28"/>
          <w:szCs w:val="28"/>
          <w:lang w:eastAsia="x-none"/>
        </w:rPr>
        <w:t>«публичных слушаний» заменить словами «общественных обсуждений или публичных слушаний»;</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дополнить пунктом 9 следующего содержания:</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 xml:space="preserve">«9.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w:t>
      </w:r>
      <w:r w:rsidRPr="00F25BF9">
        <w:rPr>
          <w:rFonts w:ascii="Times New Roman" w:eastAsia="MS Mincho" w:hAnsi="Times New Roman" w:cs="Times New Roman"/>
          <w:sz w:val="28"/>
          <w:szCs w:val="24"/>
          <w:u w:color="FFFFFF"/>
          <w:lang w:eastAsia="ru-RU"/>
        </w:rPr>
        <w:lastRenderedPageBreak/>
        <w:t>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12) в статье 16 Правил: </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в названии статьи </w:t>
      </w:r>
      <w:r w:rsidRPr="00F25BF9">
        <w:rPr>
          <w:rFonts w:ascii="Times New Roman" w:eastAsia="MS ??" w:hAnsi="Times New Roman" w:cs="Times New Roman"/>
          <w:sz w:val="28"/>
          <w:szCs w:val="28"/>
          <w:u w:color="FFFFFF"/>
          <w:lang w:val="x-none" w:eastAsia="x-none"/>
        </w:rPr>
        <w:t>слова «Предельные размеры» заменить словами «Предельные (минимальные и (или) максимальные) размеры»</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u w:color="FFFFFF"/>
          <w:lang w:val="x-none" w:eastAsia="x-none"/>
        </w:rPr>
      </w:pPr>
      <w:r w:rsidRPr="00F25BF9">
        <w:rPr>
          <w:rFonts w:ascii="Times New Roman" w:eastAsia="MS ??" w:hAnsi="Times New Roman" w:cs="Times New Roman"/>
          <w:sz w:val="28"/>
          <w:szCs w:val="28"/>
          <w:u w:color="FFFFFF"/>
          <w:lang w:val="x-none" w:eastAsia="x-none"/>
        </w:rPr>
        <w:t xml:space="preserve">пункт 2 изложить в </w:t>
      </w:r>
      <w:r w:rsidRPr="00F25BF9">
        <w:rPr>
          <w:rFonts w:ascii="Times New Roman" w:eastAsia="MS ??" w:hAnsi="Times New Roman" w:cs="Times New Roman"/>
          <w:sz w:val="28"/>
          <w:szCs w:val="28"/>
          <w:u w:color="FFFFFF"/>
          <w:lang w:eastAsia="x-none"/>
        </w:rPr>
        <w:t>следующей</w:t>
      </w:r>
      <w:r w:rsidRPr="00F25BF9">
        <w:rPr>
          <w:rFonts w:ascii="Times New Roman" w:eastAsia="MS ??" w:hAnsi="Times New Roman" w:cs="Times New Roman"/>
          <w:sz w:val="28"/>
          <w:szCs w:val="28"/>
          <w:u w:color="FFFFFF"/>
          <w:lang w:val="x-none" w:eastAsia="x-none"/>
        </w:rPr>
        <w:t xml:space="preserve"> редакци</w:t>
      </w:r>
      <w:r w:rsidRPr="00F25BF9">
        <w:rPr>
          <w:rFonts w:ascii="Times New Roman" w:eastAsia="MS ??" w:hAnsi="Times New Roman" w:cs="Times New Roman"/>
          <w:sz w:val="28"/>
          <w:szCs w:val="28"/>
          <w:u w:color="FFFFFF"/>
          <w:lang w:eastAsia="x-none"/>
        </w:rPr>
        <w:t>и</w:t>
      </w:r>
      <w:r w:rsidRPr="00F25BF9">
        <w:rPr>
          <w:rFonts w:ascii="Times New Roman" w:eastAsia="MS ??" w:hAnsi="Times New Roman" w:cs="Times New Roman"/>
          <w:sz w:val="28"/>
          <w:szCs w:val="28"/>
          <w:u w:color="FFFFFF"/>
          <w:lang w:val="x-none" w:eastAsia="x-none"/>
        </w:rPr>
        <w:t xml:space="preserve">: </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u w:color="FFFFFF"/>
          <w:lang w:val="x-none" w:eastAsia="x-none"/>
        </w:rPr>
      </w:pPr>
      <w:r w:rsidRPr="00F25BF9">
        <w:rPr>
          <w:rFonts w:ascii="Times New Roman" w:eastAsia="MS ??" w:hAnsi="Times New Roman" w:cs="Times New Roman"/>
          <w:sz w:val="28"/>
          <w:szCs w:val="28"/>
          <w:u w:color="FFFFFF"/>
          <w:lang w:val="x-none" w:eastAsia="x-none"/>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F25BF9" w:rsidRPr="00F25BF9" w:rsidRDefault="00F25BF9" w:rsidP="00F25BF9">
      <w:pPr>
        <w:numPr>
          <w:ilvl w:val="0"/>
          <w:numId w:val="30"/>
        </w:numPr>
        <w:tabs>
          <w:tab w:val="left" w:pos="1134"/>
        </w:tabs>
        <w:spacing w:after="0" w:line="276" w:lineRule="auto"/>
        <w:jc w:val="both"/>
        <w:rPr>
          <w:rFonts w:ascii="Times New Roman" w:eastAsia="MS Mincho" w:hAnsi="Times New Roman" w:cs="Times New Roman"/>
          <w:sz w:val="28"/>
          <w:szCs w:val="24"/>
          <w:lang w:eastAsia="ru-RU"/>
        </w:rPr>
      </w:pPr>
      <w:r w:rsidRPr="00F25BF9">
        <w:rPr>
          <w:rFonts w:ascii="Times New Roman" w:eastAsia="MS Mincho"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F25BF9" w:rsidRPr="00F25BF9" w:rsidRDefault="00F25BF9" w:rsidP="00F25BF9">
      <w:pPr>
        <w:numPr>
          <w:ilvl w:val="0"/>
          <w:numId w:val="30"/>
        </w:numPr>
        <w:tabs>
          <w:tab w:val="left" w:pos="1134"/>
        </w:tabs>
        <w:spacing w:after="0" w:line="276" w:lineRule="auto"/>
        <w:jc w:val="both"/>
        <w:rPr>
          <w:rFonts w:ascii="Times New Roman" w:eastAsia="MS Mincho" w:hAnsi="Times New Roman" w:cs="Times New Roman"/>
          <w:sz w:val="28"/>
          <w:szCs w:val="24"/>
          <w:lang w:eastAsia="ru-RU"/>
        </w:rPr>
      </w:pPr>
      <w:r w:rsidRPr="00F25BF9">
        <w:rPr>
          <w:rFonts w:ascii="Times New Roman" w:eastAsia="MS Mincho"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25BF9" w:rsidRPr="00F25BF9" w:rsidRDefault="00F25BF9" w:rsidP="00F25BF9">
      <w:pPr>
        <w:numPr>
          <w:ilvl w:val="0"/>
          <w:numId w:val="30"/>
        </w:numPr>
        <w:tabs>
          <w:tab w:val="left" w:pos="1134"/>
        </w:tabs>
        <w:spacing w:after="0" w:line="276" w:lineRule="auto"/>
        <w:jc w:val="both"/>
        <w:rPr>
          <w:rFonts w:ascii="Times New Roman" w:eastAsia="MS Mincho" w:hAnsi="Times New Roman" w:cs="Times New Roman"/>
          <w:sz w:val="28"/>
          <w:szCs w:val="24"/>
          <w:lang w:eastAsia="ru-RU"/>
        </w:rPr>
      </w:pPr>
      <w:r w:rsidRPr="00F25BF9">
        <w:rPr>
          <w:rFonts w:ascii="Times New Roman" w:eastAsia="MS Mincho" w:hAnsi="Times New Roman" w:cs="Times New Roman"/>
          <w:sz w:val="28"/>
          <w:szCs w:val="24"/>
          <w:lang w:eastAsia="ru-RU"/>
        </w:rPr>
        <w:t>предельное количество этажей или предельную высоту зданий, строений, сооружений;</w:t>
      </w:r>
    </w:p>
    <w:p w:rsidR="00F25BF9" w:rsidRPr="00F25BF9" w:rsidRDefault="00F25BF9" w:rsidP="00F25BF9">
      <w:pPr>
        <w:numPr>
          <w:ilvl w:val="0"/>
          <w:numId w:val="30"/>
        </w:numPr>
        <w:tabs>
          <w:tab w:val="left" w:pos="1134"/>
        </w:tabs>
        <w:spacing w:after="0" w:line="276" w:lineRule="auto"/>
        <w:jc w:val="both"/>
        <w:rPr>
          <w:rFonts w:ascii="Times New Roman" w:eastAsia="MS Mincho" w:hAnsi="Times New Roman" w:cs="Times New Roman"/>
          <w:sz w:val="28"/>
          <w:szCs w:val="24"/>
          <w:lang w:eastAsia="ru-RU"/>
        </w:rPr>
      </w:pPr>
      <w:r w:rsidRPr="00F25BF9">
        <w:rPr>
          <w:rFonts w:ascii="Times New Roman" w:eastAsia="MS Mincho"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дополнить пунктами 3 – 5 следующего содержания: </w:t>
      </w:r>
    </w:p>
    <w:p w:rsidR="00F25BF9" w:rsidRPr="00F25BF9" w:rsidRDefault="00F25BF9" w:rsidP="00F25BF9">
      <w:pPr>
        <w:spacing w:after="0" w:line="276" w:lineRule="auto"/>
        <w:ind w:firstLine="680"/>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eastAsia="x-none"/>
        </w:rPr>
        <w:t>«</w:t>
      </w:r>
      <w:r w:rsidRPr="00F25BF9">
        <w:rPr>
          <w:rFonts w:ascii="Times New Roman" w:eastAsia="MS ??" w:hAnsi="Times New Roman" w:cs="Times New Roman"/>
          <w:sz w:val="28"/>
          <w:szCs w:val="28"/>
          <w:lang w:val="x-none" w:eastAsia="x-none"/>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25BF9" w:rsidRPr="00F25BF9" w:rsidRDefault="00F25BF9" w:rsidP="00F25BF9">
      <w:pPr>
        <w:spacing w:after="0" w:line="276" w:lineRule="auto"/>
        <w:ind w:firstLine="680"/>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val="x-none" w:eastAsia="x-none"/>
        </w:rPr>
        <w:t>4. 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25BF9" w:rsidRPr="00F25BF9" w:rsidRDefault="00F25BF9" w:rsidP="00F25BF9">
      <w:pPr>
        <w:spacing w:after="0" w:line="276" w:lineRule="auto"/>
        <w:ind w:firstLine="680"/>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val="x-none" w:eastAsia="x-none"/>
        </w:rPr>
        <w:lastRenderedPageBreak/>
        <w:t xml:space="preserve">5. В пределах отдельных территориальных зон в соответствии с настоящими Правилами установлены </w:t>
      </w:r>
      <w:proofErr w:type="spellStart"/>
      <w:r w:rsidRPr="00F25BF9">
        <w:rPr>
          <w:rFonts w:ascii="Times New Roman" w:eastAsia="MS ??" w:hAnsi="Times New Roman" w:cs="Times New Roman"/>
          <w:sz w:val="28"/>
          <w:szCs w:val="28"/>
          <w:lang w:val="x-none" w:eastAsia="x-none"/>
        </w:rPr>
        <w:t>подзоны</w:t>
      </w:r>
      <w:proofErr w:type="spellEnd"/>
      <w:r w:rsidRPr="00F25BF9">
        <w:rPr>
          <w:rFonts w:ascii="Times New Roman" w:eastAsia="MS ??" w:hAnsi="Times New Roman" w:cs="Times New Roman"/>
          <w:sz w:val="28"/>
          <w:szCs w:val="28"/>
          <w:lang w:val="x-none" w:eastAsia="x-none"/>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r w:rsidRPr="00F25BF9">
        <w:rPr>
          <w:rFonts w:ascii="Times New Roman" w:eastAsia="MS ??" w:hAnsi="Times New Roman" w:cs="Times New Roman"/>
          <w:sz w:val="28"/>
          <w:szCs w:val="28"/>
          <w:lang w:eastAsia="x-none"/>
        </w:rPr>
        <w:t>»</w:t>
      </w:r>
      <w:r w:rsidRPr="00F25BF9">
        <w:rPr>
          <w:rFonts w:ascii="Times New Roman" w:eastAsia="MS ??" w:hAnsi="Times New Roman" w:cs="Times New Roman"/>
          <w:sz w:val="28"/>
          <w:szCs w:val="28"/>
          <w:lang w:val="x-none" w:eastAsia="x-none"/>
        </w:rPr>
        <w:t>;</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13) в статье 17 Правил: </w:t>
      </w:r>
    </w:p>
    <w:p w:rsidR="00F25BF9" w:rsidRPr="00F25BF9" w:rsidRDefault="00F25BF9" w:rsidP="00F25BF9">
      <w:pPr>
        <w:widowControl w:val="0"/>
        <w:tabs>
          <w:tab w:val="left" w:pos="1134"/>
        </w:tabs>
        <w:autoSpaceDE w:val="0"/>
        <w:autoSpaceDN w:val="0"/>
        <w:adjustRightInd w:val="0"/>
        <w:spacing w:after="0" w:line="276" w:lineRule="auto"/>
        <w:ind w:firstLine="700"/>
        <w:contextualSpacing/>
        <w:jc w:val="both"/>
        <w:rPr>
          <w:rFonts w:ascii="Times New Roman" w:eastAsia="Times New Roman" w:hAnsi="Times New Roman" w:cs="Times New Roman"/>
          <w:sz w:val="28"/>
          <w:szCs w:val="20"/>
          <w:u w:color="FFFFFF"/>
          <w:lang w:eastAsia="ru-RU"/>
        </w:rPr>
      </w:pPr>
      <w:r w:rsidRPr="00F25BF9">
        <w:rPr>
          <w:rFonts w:ascii="Times New Roman" w:eastAsia="Times New Roman" w:hAnsi="Times New Roman" w:cs="Times New Roman"/>
          <w:sz w:val="28"/>
          <w:szCs w:val="20"/>
          <w:u w:color="FFFFFF"/>
          <w:lang w:eastAsia="ru-RU"/>
        </w:rPr>
        <w:t>дополнить пунктом 1.1 следующего содержания:</w:t>
      </w:r>
    </w:p>
    <w:p w:rsidR="00F25BF9" w:rsidRPr="00F25BF9" w:rsidRDefault="00F25BF9" w:rsidP="00F25BF9">
      <w:pPr>
        <w:widowControl w:val="0"/>
        <w:tabs>
          <w:tab w:val="left" w:pos="1134"/>
        </w:tabs>
        <w:autoSpaceDE w:val="0"/>
        <w:autoSpaceDN w:val="0"/>
        <w:adjustRightInd w:val="0"/>
        <w:spacing w:after="0" w:line="276" w:lineRule="auto"/>
        <w:ind w:firstLine="700"/>
        <w:contextualSpacing/>
        <w:jc w:val="both"/>
        <w:rPr>
          <w:rFonts w:ascii="Times New Roman" w:eastAsia="Times New Roman" w:hAnsi="Times New Roman" w:cs="Times New Roman"/>
          <w:sz w:val="28"/>
          <w:szCs w:val="20"/>
          <w:u w:color="FFFFFF"/>
          <w:lang w:eastAsia="ru-RU"/>
        </w:rPr>
      </w:pPr>
      <w:r w:rsidRPr="00F25BF9">
        <w:rPr>
          <w:rFonts w:ascii="Times New Roman" w:eastAsia="Times New Roman" w:hAnsi="Times New Roman" w:cs="Times New Roman"/>
          <w:sz w:val="28"/>
          <w:szCs w:val="20"/>
          <w:u w:color="FFFFFF"/>
          <w:lang w:eastAsia="ru-RU"/>
        </w:rPr>
        <w:t>«1.1. Правообладатели земельных участков вправе обратиться за разрешениями на отклонение,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второе предложение пункта 3 изложить в следующей редакции:</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«Заявление о предоставлении разрешения на отклонение может быть направлено в форме электронного документа, подписанного </w:t>
      </w:r>
      <w:hyperlink r:id="rId7" w:anchor="/document/12184522/entry/21" w:history="1">
        <w:r w:rsidRPr="00F25BF9">
          <w:rPr>
            <w:rFonts w:ascii="Times New Roman" w:eastAsia="MS ??" w:hAnsi="Times New Roman" w:cs="Times New Roman"/>
            <w:color w:val="0000FF"/>
            <w:sz w:val="28"/>
            <w:szCs w:val="28"/>
            <w:u w:val="single"/>
            <w:lang w:eastAsia="x-none"/>
          </w:rPr>
          <w:t>электронной подписью</w:t>
        </w:r>
      </w:hyperlink>
      <w:r w:rsidRPr="00F25BF9">
        <w:rPr>
          <w:rFonts w:ascii="Times New Roman" w:eastAsia="MS ??" w:hAnsi="Times New Roman" w:cs="Times New Roman"/>
          <w:sz w:val="28"/>
          <w:szCs w:val="28"/>
          <w:lang w:eastAsia="x-none"/>
        </w:rPr>
        <w:t>».</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пункт 4 изложить в следующей редакции: </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«4. Проект решения о предоставлении разрешения на отклонение</w:t>
      </w:r>
      <w:r w:rsidRPr="00F25BF9">
        <w:rPr>
          <w:rFonts w:ascii="Times New Roman" w:eastAsia="MS ??" w:hAnsi="Times New Roman" w:cs="Times New Roman"/>
          <w:sz w:val="28"/>
          <w:szCs w:val="28"/>
          <w:u w:color="FFFFFF"/>
          <w:lang w:val="x-none" w:eastAsia="x-none"/>
        </w:rPr>
        <w:t>, за исключением случая, указанного в пункте 1.1 настоящей статьи,</w:t>
      </w:r>
      <w:r w:rsidRPr="00F25BF9">
        <w:rPr>
          <w:rFonts w:ascii="Times New Roman" w:eastAsia="MS ??" w:hAnsi="Times New Roman" w:cs="Times New Roman"/>
          <w:sz w:val="28"/>
          <w:szCs w:val="28"/>
          <w:lang w:eastAsia="x-none"/>
        </w:rPr>
        <w:t xml:space="preserve"> подлежит обсуждению на общественных обсуждениях или публичных слушаниях, проводимых в порядке, предусмотренном главой </w:t>
      </w:r>
      <w:r w:rsidRPr="00F25BF9">
        <w:rPr>
          <w:rFonts w:ascii="Times New Roman" w:eastAsia="MS ??" w:hAnsi="Times New Roman" w:cs="Times New Roman"/>
          <w:sz w:val="28"/>
          <w:szCs w:val="28"/>
          <w:lang w:val="en-US" w:eastAsia="x-none"/>
        </w:rPr>
        <w:t>III</w:t>
      </w:r>
      <w:r w:rsidRPr="00F25BF9">
        <w:rPr>
          <w:rFonts w:ascii="Times New Roman" w:eastAsia="MS ??" w:hAnsi="Times New Roman" w:cs="Times New Roman"/>
          <w:sz w:val="28"/>
          <w:szCs w:val="28"/>
          <w:lang w:eastAsia="x-none"/>
        </w:rPr>
        <w:t>.1 Правил в соответствии с Градостроительным кодексом Российской Федерации.»;</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в пункте 5 слова «публичных слушаний» заменить словами «общественных обсуждениях или публичных слушаниях»; </w:t>
      </w:r>
    </w:p>
    <w:p w:rsidR="00F25BF9" w:rsidRPr="00F25BF9" w:rsidRDefault="00F25BF9" w:rsidP="00F25BF9">
      <w:pPr>
        <w:tabs>
          <w:tab w:val="left" w:pos="1134"/>
        </w:tabs>
        <w:spacing w:after="0" w:line="276" w:lineRule="auto"/>
        <w:ind w:firstLine="709"/>
        <w:jc w:val="both"/>
        <w:rPr>
          <w:rFonts w:ascii="Times New Roman" w:eastAsia="MS ??" w:hAnsi="Times New Roman" w:cs="Times New Roman"/>
          <w:sz w:val="28"/>
          <w:szCs w:val="28"/>
          <w:lang w:eastAsia="x-none"/>
        </w:rPr>
      </w:pPr>
      <w:r w:rsidRPr="00F25BF9">
        <w:rPr>
          <w:rFonts w:ascii="Times New Roman" w:eastAsia="MS ??" w:hAnsi="Times New Roman" w:cs="Times New Roman"/>
          <w:sz w:val="28"/>
          <w:szCs w:val="28"/>
          <w:lang w:eastAsia="x-none"/>
        </w:rPr>
        <w:t xml:space="preserve">дополнить пунктом 8 следующего содержания: </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lang w:eastAsia="ru-RU"/>
        </w:rPr>
        <w:t xml:space="preserve">«8. </w:t>
      </w:r>
      <w:r w:rsidRPr="00F25BF9">
        <w:rPr>
          <w:rFonts w:ascii="Times New Roman" w:eastAsia="MS Mincho" w:hAnsi="Times New Roman" w:cs="Times New Roman"/>
          <w:sz w:val="28"/>
          <w:szCs w:val="24"/>
          <w:u w:color="FFFFFF"/>
          <w:lang w:eastAsia="ru-RU"/>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w:t>
      </w:r>
      <w:r w:rsidRPr="00F25BF9">
        <w:rPr>
          <w:rFonts w:ascii="Times New Roman" w:eastAsia="MS Mincho" w:hAnsi="Times New Roman" w:cs="Times New Roman"/>
          <w:sz w:val="28"/>
          <w:szCs w:val="24"/>
          <w:u w:color="FFFFFF"/>
          <w:lang w:eastAsia="ru-RU"/>
        </w:rPr>
        <w:lastRenderedPageBreak/>
        <w:t>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1" w:name="_Toc103606933"/>
      <w:bookmarkStart w:id="2" w:name="_Toc215295513"/>
      <w:bookmarkStart w:id="3" w:name="_Toc242169297"/>
      <w:bookmarkStart w:id="4" w:name="_Toc259101804"/>
      <w:bookmarkStart w:id="5" w:name="_Toc311542527"/>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8"/>
          <w:lang w:eastAsia="ru-RU"/>
        </w:rPr>
        <w:t xml:space="preserve">14) статьи 19 и 20 Правил изложить </w:t>
      </w:r>
      <w:bookmarkEnd w:id="1"/>
      <w:bookmarkEnd w:id="2"/>
      <w:bookmarkEnd w:id="3"/>
      <w:bookmarkEnd w:id="4"/>
      <w:bookmarkEnd w:id="5"/>
      <w:r w:rsidRPr="00F25BF9">
        <w:rPr>
          <w:rFonts w:ascii="Times New Roman" w:eastAsia="MS Mincho" w:hAnsi="Times New Roman" w:cs="Times New Roman"/>
          <w:sz w:val="28"/>
          <w:szCs w:val="28"/>
          <w:lang w:eastAsia="ru-RU"/>
        </w:rPr>
        <w:t xml:space="preserve">в следующей редакции: </w:t>
      </w:r>
    </w:p>
    <w:p w:rsidR="00F25BF9" w:rsidRPr="00F25BF9" w:rsidRDefault="00F25BF9" w:rsidP="00F25BF9">
      <w:pPr>
        <w:keepNext/>
        <w:spacing w:before="200" w:after="200" w:line="276" w:lineRule="auto"/>
        <w:ind w:firstLine="709"/>
        <w:jc w:val="both"/>
        <w:outlineLvl w:val="0"/>
        <w:rPr>
          <w:rFonts w:ascii="Times New Roman" w:eastAsia="MS Gothic" w:hAnsi="Times New Roman" w:cs="Times New Roman"/>
          <w:b/>
          <w:bCs/>
          <w:sz w:val="28"/>
          <w:szCs w:val="28"/>
          <w:lang w:eastAsia="x-none"/>
        </w:rPr>
      </w:pPr>
      <w:r w:rsidRPr="00F25BF9">
        <w:rPr>
          <w:rFonts w:ascii="Times New Roman" w:eastAsia="MS Gothic" w:hAnsi="Times New Roman" w:cs="Times New Roman"/>
          <w:b/>
          <w:bCs/>
          <w:sz w:val="28"/>
          <w:szCs w:val="28"/>
          <w:u w:color="FFFFFF"/>
          <w:lang w:eastAsia="x-none"/>
        </w:rPr>
        <w:t xml:space="preserve">«Статья 19. </w:t>
      </w:r>
      <w:bookmarkStart w:id="6" w:name="_Toc131313927"/>
      <w:bookmarkStart w:id="7" w:name="_Toc215295514"/>
      <w:bookmarkStart w:id="8" w:name="_Toc242169298"/>
      <w:bookmarkStart w:id="9" w:name="_Toc259101805"/>
      <w:bookmarkStart w:id="10" w:name="_Toc311542528"/>
      <w:r w:rsidRPr="00F25BF9">
        <w:rPr>
          <w:rFonts w:ascii="Times New Roman" w:eastAsia="MS Gothic" w:hAnsi="Times New Roman" w:cs="Times New Roman"/>
          <w:b/>
          <w:bCs/>
          <w:sz w:val="28"/>
          <w:szCs w:val="28"/>
          <w:lang w:eastAsia="x-none"/>
        </w:rPr>
        <w:t xml:space="preserve">Назначение документации по планировке территории </w:t>
      </w:r>
      <w:bookmarkEnd w:id="6"/>
      <w:bookmarkEnd w:id="7"/>
      <w:bookmarkEnd w:id="8"/>
      <w:bookmarkEnd w:id="9"/>
      <w:r w:rsidRPr="00F25BF9">
        <w:rPr>
          <w:rFonts w:ascii="Times New Roman" w:eastAsia="MS Gothic" w:hAnsi="Times New Roman" w:cs="Times New Roman"/>
          <w:b/>
          <w:bCs/>
          <w:sz w:val="28"/>
          <w:szCs w:val="28"/>
          <w:lang w:eastAsia="x-none"/>
        </w:rPr>
        <w:t>поселения</w:t>
      </w:r>
      <w:bookmarkEnd w:id="10"/>
    </w:p>
    <w:p w:rsidR="00F25BF9" w:rsidRPr="00F25BF9" w:rsidRDefault="00F25BF9" w:rsidP="00F25BF9">
      <w:pPr>
        <w:tabs>
          <w:tab w:val="left" w:pos="993"/>
        </w:tabs>
        <w:spacing w:before="200" w:after="0" w:line="276" w:lineRule="auto"/>
        <w:ind w:firstLine="720"/>
        <w:jc w:val="both"/>
        <w:rPr>
          <w:rFonts w:ascii="Arial" w:eastAsia="MS ??" w:hAnsi="Arial" w:cs="Times New Roman"/>
          <w:sz w:val="28"/>
          <w:szCs w:val="28"/>
          <w:lang w:val="x-none" w:eastAsia="x-none"/>
        </w:rPr>
      </w:pPr>
      <w:r w:rsidRPr="00F25BF9">
        <w:rPr>
          <w:rFonts w:ascii="Times New Roman" w:eastAsia="MS ??" w:hAnsi="Times New Roman" w:cs="Times New Roman"/>
          <w:sz w:val="28"/>
          <w:szCs w:val="28"/>
          <w:lang w:val="x-none" w:eastAsia="x-none"/>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F25BF9" w:rsidRPr="00F25BF9" w:rsidRDefault="00F25BF9" w:rsidP="00F25BF9">
      <w:pPr>
        <w:spacing w:after="0" w:line="276" w:lineRule="auto"/>
        <w:ind w:firstLine="720"/>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2. Подготовка документации по планировке территории поселения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F25BF9" w:rsidRPr="00F25BF9" w:rsidRDefault="00F25BF9" w:rsidP="00F25BF9">
      <w:pPr>
        <w:spacing w:after="0" w:line="276" w:lineRule="auto"/>
        <w:ind w:firstLine="720"/>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rsidR="00F25BF9" w:rsidRPr="00F25BF9" w:rsidRDefault="00F25BF9" w:rsidP="00F25BF9">
      <w:pPr>
        <w:spacing w:after="0" w:line="276" w:lineRule="auto"/>
        <w:ind w:firstLine="720"/>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F25BF9" w:rsidRPr="00F25BF9" w:rsidRDefault="00F25BF9" w:rsidP="00F25BF9">
      <w:pPr>
        <w:spacing w:after="0" w:line="276" w:lineRule="auto"/>
        <w:ind w:firstLine="720"/>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2) необходимы установление, изменение или отмена красных линий;</w:t>
      </w:r>
    </w:p>
    <w:p w:rsidR="00F25BF9" w:rsidRPr="00F25BF9" w:rsidRDefault="00F25BF9" w:rsidP="00F25BF9">
      <w:pPr>
        <w:spacing w:after="0" w:line="276" w:lineRule="auto"/>
        <w:ind w:firstLine="720"/>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F25BF9" w:rsidRPr="00F25BF9" w:rsidRDefault="00F25BF9" w:rsidP="00F25BF9">
      <w:pPr>
        <w:spacing w:after="0" w:line="276" w:lineRule="auto"/>
        <w:ind w:firstLine="720"/>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w:t>
      </w:r>
      <w:r w:rsidRPr="00F25BF9">
        <w:rPr>
          <w:rFonts w:ascii="Times New Roman" w:eastAsia="MS Mincho" w:hAnsi="Times New Roman" w:cs="Times New Roman"/>
          <w:sz w:val="28"/>
          <w:szCs w:val="28"/>
          <w:lang w:eastAsia="ru-RU"/>
        </w:rPr>
        <w:lastRenderedPageBreak/>
        <w:t>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F25BF9" w:rsidRPr="00F25BF9" w:rsidRDefault="00F25BF9" w:rsidP="00F25BF9">
      <w:pPr>
        <w:spacing w:after="0" w:line="276" w:lineRule="auto"/>
        <w:ind w:firstLine="720"/>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F25BF9" w:rsidRPr="00F25BF9" w:rsidRDefault="00F25BF9" w:rsidP="00F25BF9">
      <w:pPr>
        <w:tabs>
          <w:tab w:val="left" w:pos="993"/>
        </w:tabs>
        <w:spacing w:after="0" w:line="276" w:lineRule="auto"/>
        <w:ind w:firstLine="720"/>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val="x-none" w:eastAsia="x-none"/>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F25BF9" w:rsidRPr="00F25BF9" w:rsidRDefault="00F25BF9" w:rsidP="00F25BF9">
      <w:pPr>
        <w:tabs>
          <w:tab w:val="left" w:pos="993"/>
        </w:tabs>
        <w:spacing w:after="0" w:line="276" w:lineRule="auto"/>
        <w:ind w:firstLine="720"/>
        <w:jc w:val="both"/>
        <w:rPr>
          <w:rFonts w:ascii="Times New Roman" w:eastAsia="MS ??" w:hAnsi="Times New Roman" w:cs="Times New Roman"/>
          <w:sz w:val="28"/>
          <w:szCs w:val="28"/>
          <w:lang w:val="x-none" w:eastAsia="x-none"/>
        </w:rPr>
      </w:pPr>
    </w:p>
    <w:p w:rsidR="00F25BF9" w:rsidRPr="00F25BF9" w:rsidRDefault="00F25BF9" w:rsidP="00F25BF9">
      <w:pPr>
        <w:tabs>
          <w:tab w:val="left" w:pos="1134"/>
        </w:tabs>
        <w:spacing w:after="0" w:line="276" w:lineRule="auto"/>
        <w:ind w:firstLine="720"/>
        <w:contextualSpacing/>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b/>
          <w:sz w:val="28"/>
          <w:szCs w:val="28"/>
          <w:lang w:eastAsia="ru-RU"/>
        </w:rPr>
        <w:t>Статья 20. Виды документации по планировке территории поселения</w:t>
      </w:r>
    </w:p>
    <w:p w:rsidR="00F25BF9" w:rsidRPr="00F25BF9" w:rsidRDefault="00F25BF9" w:rsidP="00F25BF9">
      <w:pPr>
        <w:tabs>
          <w:tab w:val="left" w:pos="993"/>
        </w:tabs>
        <w:spacing w:after="0" w:line="276" w:lineRule="auto"/>
        <w:ind w:firstLine="700"/>
        <w:jc w:val="both"/>
        <w:rPr>
          <w:rFonts w:ascii="Arial" w:eastAsia="MS ??" w:hAnsi="Arial" w:cs="Times New Roman"/>
          <w:sz w:val="28"/>
          <w:szCs w:val="28"/>
          <w:lang w:val="x-none" w:eastAsia="x-none"/>
        </w:rPr>
      </w:pPr>
      <w:r w:rsidRPr="00F25BF9">
        <w:rPr>
          <w:rFonts w:ascii="Times New Roman" w:eastAsia="MS ??" w:hAnsi="Times New Roman" w:cs="Times New Roman"/>
          <w:sz w:val="28"/>
          <w:szCs w:val="28"/>
          <w:lang w:val="x-none" w:eastAsia="x-none"/>
        </w:rPr>
        <w:t>1. Видами документации по планировке территории являются:</w:t>
      </w:r>
    </w:p>
    <w:p w:rsidR="00F25BF9" w:rsidRPr="00F25BF9" w:rsidRDefault="00F25BF9" w:rsidP="00F25BF9">
      <w:pPr>
        <w:tabs>
          <w:tab w:val="left" w:pos="993"/>
        </w:tabs>
        <w:spacing w:after="0" w:line="276" w:lineRule="auto"/>
        <w:ind w:firstLine="700"/>
        <w:jc w:val="both"/>
        <w:rPr>
          <w:rFonts w:ascii="Arial" w:eastAsia="MS ??" w:hAnsi="Arial" w:cs="Times New Roman"/>
          <w:sz w:val="28"/>
          <w:szCs w:val="28"/>
          <w:lang w:val="x-none" w:eastAsia="x-none"/>
        </w:rPr>
      </w:pPr>
      <w:r w:rsidRPr="00F25BF9">
        <w:rPr>
          <w:rFonts w:ascii="Times New Roman" w:eastAsia="MS ??" w:hAnsi="Times New Roman" w:cs="Times New Roman"/>
          <w:sz w:val="28"/>
          <w:szCs w:val="28"/>
          <w:lang w:val="x-none" w:eastAsia="x-none"/>
        </w:rPr>
        <w:t>1) проект планировки территории;</w:t>
      </w:r>
    </w:p>
    <w:p w:rsidR="00F25BF9" w:rsidRPr="00F25BF9" w:rsidRDefault="00F25BF9" w:rsidP="00F25BF9">
      <w:pPr>
        <w:tabs>
          <w:tab w:val="left" w:pos="993"/>
        </w:tabs>
        <w:spacing w:after="0" w:line="276" w:lineRule="auto"/>
        <w:ind w:firstLine="700"/>
        <w:jc w:val="both"/>
        <w:rPr>
          <w:rFonts w:ascii="Arial" w:eastAsia="MS ??" w:hAnsi="Arial" w:cs="Times New Roman"/>
          <w:sz w:val="28"/>
          <w:szCs w:val="28"/>
          <w:lang w:val="x-none" w:eastAsia="x-none"/>
        </w:rPr>
      </w:pPr>
      <w:r w:rsidRPr="00F25BF9">
        <w:rPr>
          <w:rFonts w:ascii="Times New Roman" w:eastAsia="MS ??" w:hAnsi="Times New Roman" w:cs="Times New Roman"/>
          <w:sz w:val="28"/>
          <w:szCs w:val="28"/>
          <w:lang w:val="x-none" w:eastAsia="x-none"/>
        </w:rPr>
        <w:t>2) проект межевания территории.</w:t>
      </w:r>
    </w:p>
    <w:p w:rsidR="00F25BF9" w:rsidRPr="00F25BF9" w:rsidRDefault="00F25BF9" w:rsidP="00F25BF9">
      <w:pPr>
        <w:tabs>
          <w:tab w:val="left" w:pos="993"/>
        </w:tabs>
        <w:spacing w:after="0" w:line="276" w:lineRule="auto"/>
        <w:ind w:firstLine="700"/>
        <w:jc w:val="both"/>
        <w:rPr>
          <w:rFonts w:ascii="Arial" w:eastAsia="MS ??" w:hAnsi="Arial" w:cs="Times New Roman"/>
          <w:sz w:val="28"/>
          <w:szCs w:val="28"/>
          <w:lang w:val="x-none" w:eastAsia="x-none"/>
        </w:rPr>
      </w:pPr>
      <w:r w:rsidRPr="00F25BF9">
        <w:rPr>
          <w:rFonts w:ascii="Times New Roman" w:eastAsia="MS ??" w:hAnsi="Times New Roman" w:cs="Times New Roman"/>
          <w:sz w:val="28"/>
          <w:szCs w:val="28"/>
          <w:lang w:val="x-none" w:eastAsia="x-none"/>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F25BF9" w:rsidRPr="00F25BF9" w:rsidRDefault="00F25BF9" w:rsidP="00F25BF9">
      <w:pPr>
        <w:tabs>
          <w:tab w:val="left" w:pos="993"/>
        </w:tabs>
        <w:spacing w:after="0" w:line="276" w:lineRule="auto"/>
        <w:ind w:firstLine="700"/>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val="x-none" w:eastAsia="x-none"/>
        </w:rPr>
        <w:t>1) определения местоположения границ образуемых и изменяемых земельных участков;</w:t>
      </w:r>
    </w:p>
    <w:p w:rsidR="00F25BF9" w:rsidRPr="00F25BF9" w:rsidRDefault="00F25BF9" w:rsidP="00F25BF9">
      <w:pPr>
        <w:tabs>
          <w:tab w:val="left" w:pos="993"/>
        </w:tabs>
        <w:spacing w:after="0" w:line="276" w:lineRule="auto"/>
        <w:ind w:firstLine="700"/>
        <w:jc w:val="both"/>
        <w:rPr>
          <w:rFonts w:ascii="Arial" w:eastAsia="MS ??" w:hAnsi="Arial" w:cs="Times New Roman"/>
          <w:sz w:val="28"/>
          <w:szCs w:val="28"/>
          <w:lang w:val="x-none" w:eastAsia="x-none"/>
        </w:rPr>
      </w:pPr>
      <w:r w:rsidRPr="00F25BF9">
        <w:rPr>
          <w:rFonts w:ascii="Times New Roman" w:eastAsia="MS ??" w:hAnsi="Times New Roman" w:cs="Times New Roman"/>
          <w:sz w:val="28"/>
          <w:szCs w:val="28"/>
          <w:lang w:val="x-none" w:eastAsia="x-none"/>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w:t>
      </w:r>
      <w:r w:rsidRPr="00F25BF9">
        <w:rPr>
          <w:rFonts w:ascii="Times New Roman" w:eastAsia="MS ??" w:hAnsi="Times New Roman" w:cs="Times New Roman"/>
          <w:sz w:val="28"/>
          <w:szCs w:val="28"/>
          <w:lang w:val="x-none" w:eastAsia="x-none"/>
        </w:rPr>
        <w:lastRenderedPageBreak/>
        <w:t>изменение, отмена влекут за собой исключительно изменение границ территории общего пользования.</w:t>
      </w:r>
    </w:p>
    <w:p w:rsidR="00F25BF9" w:rsidRPr="00F25BF9" w:rsidRDefault="00F25BF9" w:rsidP="00F25BF9">
      <w:pPr>
        <w:tabs>
          <w:tab w:val="left" w:pos="993"/>
        </w:tabs>
        <w:spacing w:after="0" w:line="276" w:lineRule="auto"/>
        <w:ind w:firstLine="700"/>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lang w:val="x-none" w:eastAsia="x-none"/>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F25BF9">
        <w:rPr>
          <w:rFonts w:ascii="Arial" w:eastAsia="MS ??" w:hAnsi="Arial" w:cs="Times New Roman"/>
          <w:sz w:val="20"/>
          <w:szCs w:val="28"/>
          <w:lang w:val="x-none" w:eastAsia="x-none"/>
        </w:rPr>
        <w:t xml:space="preserve"> </w:t>
      </w:r>
      <w:r w:rsidRPr="00F25BF9">
        <w:rPr>
          <w:rFonts w:ascii="Times New Roman" w:eastAsia="MS ??" w:hAnsi="Times New Roman" w:cs="Times New Roman"/>
          <w:sz w:val="28"/>
          <w:szCs w:val="28"/>
          <w:lang w:val="x-none" w:eastAsia="x-none"/>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F25BF9" w:rsidRPr="00F25BF9" w:rsidRDefault="00F25BF9" w:rsidP="00F25BF9">
      <w:pPr>
        <w:tabs>
          <w:tab w:val="left" w:pos="993"/>
        </w:tabs>
        <w:spacing w:after="0" w:line="276" w:lineRule="auto"/>
        <w:ind w:firstLine="700"/>
        <w:jc w:val="both"/>
        <w:rPr>
          <w:rFonts w:ascii="Arial" w:eastAsia="MS ??" w:hAnsi="Arial" w:cs="Times New Roman"/>
          <w:sz w:val="28"/>
          <w:szCs w:val="28"/>
          <w:lang w:val="x-none" w:eastAsia="x-none"/>
        </w:rPr>
      </w:pPr>
      <w:r w:rsidRPr="00F25BF9">
        <w:rPr>
          <w:rFonts w:ascii="Times New Roman" w:eastAsia="MS ??" w:hAnsi="Times New Roman" w:cs="Times New Roman"/>
          <w:sz w:val="28"/>
          <w:szCs w:val="28"/>
          <w:lang w:val="x-none" w:eastAsia="x-none"/>
        </w:rPr>
        <w:t>Подготовка проекта межевания территории осуществляется в составе проекта планировки территории или в виде отдельного документа.</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rsidR="00F25BF9" w:rsidRPr="00F25BF9" w:rsidRDefault="00F25BF9" w:rsidP="00F25BF9">
      <w:pPr>
        <w:tabs>
          <w:tab w:val="left" w:pos="993"/>
        </w:tabs>
        <w:spacing w:after="0" w:line="276" w:lineRule="auto"/>
        <w:ind w:firstLine="700"/>
        <w:jc w:val="both"/>
        <w:rPr>
          <w:rFonts w:ascii="Arial" w:eastAsia="MS ??" w:hAnsi="Arial" w:cs="Times New Roman"/>
          <w:sz w:val="28"/>
          <w:szCs w:val="28"/>
          <w:lang w:val="x-none" w:eastAsia="x-none"/>
        </w:rPr>
      </w:pPr>
      <w:r w:rsidRPr="00F25BF9">
        <w:rPr>
          <w:rFonts w:ascii="Times New Roman" w:eastAsia="MS ??" w:hAnsi="Times New Roman" w:cs="Times New Roman"/>
          <w:sz w:val="28"/>
          <w:szCs w:val="28"/>
          <w:lang w:val="x-none" w:eastAsia="x-none"/>
        </w:rPr>
        <w:t xml:space="preserve">5. В случаях, не указанных в </w:t>
      </w:r>
      <w:r w:rsidRPr="00F25BF9">
        <w:rPr>
          <w:rFonts w:ascii="Times New Roman" w:eastAsia="MS ??" w:hAnsi="Times New Roman" w:cs="Times New Roman"/>
          <w:sz w:val="28"/>
          <w:szCs w:val="28"/>
          <w:lang w:eastAsia="x-none"/>
        </w:rPr>
        <w:t>пункте</w:t>
      </w:r>
      <w:r w:rsidRPr="00F25BF9">
        <w:rPr>
          <w:rFonts w:ascii="Times New Roman" w:eastAsia="MS ??" w:hAnsi="Times New Roman" w:cs="Times New Roman"/>
          <w:sz w:val="28"/>
          <w:szCs w:val="28"/>
          <w:lang w:val="x-none" w:eastAsia="x-none"/>
        </w:rPr>
        <w:t xml:space="preserve">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Волжский Самарской области, указанными соответственно в частях 18 – 20 статьи 45 Градостроительного кодекса Российской Федерации.</w:t>
      </w:r>
    </w:p>
    <w:p w:rsidR="00F25BF9" w:rsidRPr="00F25BF9" w:rsidRDefault="00F25BF9" w:rsidP="00F25BF9">
      <w:pPr>
        <w:tabs>
          <w:tab w:val="left" w:pos="1134"/>
        </w:tabs>
        <w:spacing w:after="0" w:line="276" w:lineRule="auto"/>
        <w:ind w:firstLine="700"/>
        <w:contextualSpacing/>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15) статьи 21 – 24 Правил признать утратившими силу;</w:t>
      </w:r>
    </w:p>
    <w:p w:rsidR="00F25BF9" w:rsidRPr="00F25BF9" w:rsidRDefault="00F25BF9" w:rsidP="00F25BF9">
      <w:pPr>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4"/>
          <w:u w:color="FFFFFF"/>
          <w:lang w:eastAsia="ru-RU"/>
        </w:rPr>
        <w:t>16) в пункте 2 статьи 25 Правил слово «местных» заменить словами «р</w:t>
      </w:r>
      <w:r w:rsidRPr="00F25BF9">
        <w:rPr>
          <w:rFonts w:ascii="Times New Roman" w:eastAsia="MS Mincho" w:hAnsi="Times New Roman" w:cs="Times New Roman"/>
          <w:sz w:val="28"/>
          <w:szCs w:val="28"/>
          <w:u w:color="FFFFFF"/>
          <w:lang w:eastAsia="ru-RU"/>
        </w:rPr>
        <w:t>егиональных и местных»;</w:t>
      </w:r>
    </w:p>
    <w:p w:rsidR="00F25BF9" w:rsidRPr="00F25BF9" w:rsidRDefault="00F25BF9" w:rsidP="00F25BF9">
      <w:pPr>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 xml:space="preserve">17) дополнить Правила главой </w:t>
      </w:r>
      <w:r w:rsidRPr="00F25BF9">
        <w:rPr>
          <w:rFonts w:ascii="Times New Roman" w:eastAsia="MS Mincho" w:hAnsi="Times New Roman" w:cs="Times New Roman"/>
          <w:sz w:val="28"/>
          <w:szCs w:val="28"/>
          <w:u w:color="FFFFFF"/>
          <w:lang w:val="en-US" w:eastAsia="ru-RU"/>
        </w:rPr>
        <w:t>III</w:t>
      </w:r>
      <w:r w:rsidRPr="00F25BF9">
        <w:rPr>
          <w:rFonts w:ascii="Times New Roman" w:eastAsia="MS Mincho" w:hAnsi="Times New Roman" w:cs="Times New Roman"/>
          <w:sz w:val="28"/>
          <w:szCs w:val="28"/>
          <w:u w:color="FFFFFF"/>
          <w:lang w:eastAsia="ru-RU"/>
        </w:rPr>
        <w:t>.1 следующего содержания:</w:t>
      </w:r>
    </w:p>
    <w:p w:rsidR="00F25BF9" w:rsidRPr="00F25BF9" w:rsidRDefault="00F25BF9" w:rsidP="00F25BF9">
      <w:pPr>
        <w:spacing w:after="0" w:line="276" w:lineRule="auto"/>
        <w:ind w:firstLine="700"/>
        <w:jc w:val="center"/>
        <w:rPr>
          <w:rFonts w:ascii="Times New Roman" w:eastAsia="MS Mincho" w:hAnsi="Times New Roman" w:cs="Times New Roman"/>
          <w:b/>
          <w:bCs/>
          <w:sz w:val="28"/>
          <w:szCs w:val="28"/>
          <w:u w:color="FFFFFF"/>
          <w:lang w:eastAsia="ru-RU"/>
        </w:rPr>
      </w:pPr>
      <w:r w:rsidRPr="00F25BF9">
        <w:rPr>
          <w:rFonts w:ascii="Times New Roman" w:eastAsia="MS Mincho" w:hAnsi="Times New Roman" w:cs="Times New Roman"/>
          <w:sz w:val="28"/>
          <w:szCs w:val="28"/>
          <w:u w:color="FFFFFF"/>
          <w:lang w:eastAsia="ru-RU"/>
        </w:rPr>
        <w:lastRenderedPageBreak/>
        <w:t>«</w:t>
      </w:r>
      <w:r w:rsidRPr="00F25BF9">
        <w:rPr>
          <w:rFonts w:ascii="Times New Roman" w:eastAsia="MS Mincho" w:hAnsi="Times New Roman" w:cs="Times New Roman"/>
          <w:b/>
          <w:bCs/>
          <w:sz w:val="28"/>
          <w:szCs w:val="28"/>
          <w:u w:color="FFFFFF"/>
          <w:lang w:eastAsia="ru-RU"/>
        </w:rPr>
        <w:t xml:space="preserve">Глава </w:t>
      </w:r>
      <w:r w:rsidRPr="00F25BF9">
        <w:rPr>
          <w:rFonts w:ascii="Times New Roman" w:eastAsia="MS Mincho" w:hAnsi="Times New Roman" w:cs="Times New Roman"/>
          <w:b/>
          <w:bCs/>
          <w:sz w:val="28"/>
          <w:szCs w:val="28"/>
          <w:u w:color="FFFFFF"/>
          <w:lang w:val="en-US" w:eastAsia="ru-RU"/>
        </w:rPr>
        <w:t>III</w:t>
      </w:r>
      <w:r w:rsidRPr="00F25BF9">
        <w:rPr>
          <w:rFonts w:ascii="Times New Roman" w:eastAsia="MS Mincho" w:hAnsi="Times New Roman" w:cs="Times New Roman"/>
          <w:b/>
          <w:bCs/>
          <w:sz w:val="28"/>
          <w:szCs w:val="28"/>
          <w:u w:color="FFFFFF"/>
          <w:lang w:eastAsia="ru-RU"/>
        </w:rPr>
        <w:t>.1. Общественные обсуждения, публичные слушания по проектам документов в области градостроительной деятельности</w:t>
      </w:r>
    </w:p>
    <w:p w:rsidR="00F25BF9" w:rsidRPr="00F25BF9" w:rsidRDefault="00F25BF9" w:rsidP="00F25BF9">
      <w:pPr>
        <w:spacing w:after="0" w:line="276" w:lineRule="auto"/>
        <w:ind w:firstLine="700"/>
        <w:jc w:val="center"/>
        <w:rPr>
          <w:rFonts w:ascii="Times New Roman" w:eastAsia="MS Mincho" w:hAnsi="Times New Roman" w:cs="Times New Roman"/>
          <w:sz w:val="28"/>
          <w:szCs w:val="28"/>
          <w:u w:color="FFFFFF"/>
          <w:lang w:eastAsia="ru-RU"/>
        </w:rPr>
      </w:pPr>
    </w:p>
    <w:p w:rsidR="00F25BF9" w:rsidRPr="00F25BF9" w:rsidRDefault="00F25BF9" w:rsidP="00F25BF9">
      <w:pPr>
        <w:spacing w:after="20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b/>
          <w:bCs/>
          <w:sz w:val="28"/>
          <w:szCs w:val="28"/>
          <w:lang w:eastAsia="ru-RU"/>
        </w:rPr>
        <w:t>Статья 25.1. Общие положения об организации и проведении общественных обсуждений, публичных слушаний по проектам документов в области градостроительной деятельности</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пункте 2 настоящей статьи, проводятся общественные обсуждения или публичные слушания.</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2. Общественные обсуждения или публичные слушания проводятся по проектам следующих документов в области градостроительной деятельности:</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1) проекту генерального плана поселения, а также проектам, предусматривающим внесение изменений в указанный документ; </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2) проекту Правил, а также проектам, предусматривающим внесение изменений в указанный документ; </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3) проектам планировки территории поселения, а также проектам, предусматривающим внесение изменений в указанный документ;</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4) проектам межевания территории поселения, а также проектам, предусматривающим внесение изменений в указанный документ;</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5) проекту правил благоустройства территории поселения, а также проектам, предусматривающим внесение изменений в указанный документ;</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3. Участниками общественных обсуждений или публичных слушаний по проектам, указанным в подпунктах 1 – 5 пункта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lastRenderedPageBreak/>
        <w:t>4. Участниками общественных обсуждений или публичных слушаний по проектам, указанным в подпунктах 6 и 7 пункта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25BF9" w:rsidRPr="00F25BF9" w:rsidRDefault="00F25BF9" w:rsidP="00F25BF9">
      <w:pPr>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lang w:eastAsia="ru-RU"/>
        </w:rPr>
        <w:t>5. Порядок организации и проведения общественных обсуждений или публичных слушаний по проектам, предусмотренным пункта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rsidR="00F25BF9" w:rsidRPr="00F25BF9" w:rsidRDefault="00F25BF9" w:rsidP="00F25BF9">
      <w:pPr>
        <w:spacing w:after="0" w:line="276" w:lineRule="auto"/>
        <w:ind w:firstLine="700"/>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u w:color="FFFFFF"/>
          <w:lang w:eastAsia="ru-RU"/>
        </w:rPr>
        <w:t xml:space="preserve">18) Главу </w:t>
      </w:r>
      <w:r w:rsidRPr="00F25BF9">
        <w:rPr>
          <w:rFonts w:ascii="Times New Roman" w:eastAsia="MS Mincho" w:hAnsi="Times New Roman" w:cs="Times New Roman"/>
          <w:sz w:val="28"/>
          <w:szCs w:val="28"/>
          <w:u w:color="FFFFFF"/>
          <w:lang w:val="en-US" w:eastAsia="ru-RU"/>
        </w:rPr>
        <w:t>IV</w:t>
      </w:r>
      <w:r w:rsidRPr="00F25BF9">
        <w:rPr>
          <w:rFonts w:ascii="Times New Roman" w:eastAsia="MS Mincho" w:hAnsi="Times New Roman" w:cs="Times New Roman"/>
          <w:sz w:val="28"/>
          <w:szCs w:val="28"/>
          <w:u w:color="FFFFFF"/>
          <w:lang w:eastAsia="ru-RU"/>
        </w:rPr>
        <w:t xml:space="preserve">, статьи 26 – 28 Правил </w:t>
      </w:r>
      <w:r w:rsidRPr="00F25BF9">
        <w:rPr>
          <w:rFonts w:ascii="Times New Roman" w:eastAsia="MS Mincho" w:hAnsi="Times New Roman" w:cs="Times New Roman"/>
          <w:sz w:val="28"/>
          <w:szCs w:val="28"/>
          <w:lang w:eastAsia="ru-RU"/>
        </w:rPr>
        <w:t>признать утратившими силу;</w:t>
      </w:r>
    </w:p>
    <w:p w:rsidR="00F25BF9" w:rsidRPr="00F25BF9" w:rsidRDefault="00F25BF9" w:rsidP="00F25BF9">
      <w:pPr>
        <w:tabs>
          <w:tab w:val="left" w:pos="1134"/>
          <w:tab w:val="left" w:pos="1560"/>
        </w:tabs>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lang w:eastAsia="ru-RU"/>
        </w:rPr>
        <w:t xml:space="preserve">19) </w:t>
      </w:r>
      <w:r w:rsidRPr="00F25BF9">
        <w:rPr>
          <w:rFonts w:ascii="Times New Roman" w:eastAsia="MS Mincho" w:hAnsi="Times New Roman" w:cs="Times New Roman"/>
          <w:sz w:val="28"/>
          <w:szCs w:val="24"/>
          <w:u w:color="FFFFFF"/>
          <w:lang w:eastAsia="ru-RU"/>
        </w:rPr>
        <w:t>статью 29 Правил дополнить пунктом 4 следующего содержания:</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 xml:space="preserve">«4) не допускается образование земельного участка, границы которого пересекают границы территориальных зон, лесничеств, лесопарков, за </w:t>
      </w:r>
      <w:r w:rsidRPr="00F25BF9">
        <w:rPr>
          <w:rFonts w:ascii="Times New Roman" w:eastAsia="MS Mincho" w:hAnsi="Times New Roman" w:cs="Times New Roman"/>
          <w:sz w:val="28"/>
          <w:szCs w:val="24"/>
          <w:u w:color="FFFFFF"/>
          <w:lang w:eastAsia="ru-RU"/>
        </w:rPr>
        <w:lastRenderedPageBreak/>
        <w:t>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20) в статье 31 Правил:</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пункт 1 признать утратившим силу;</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пункт 2 изложить в следующей редакции:</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«2. Публичный сервитут может устанавливаться для:</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3) проведения дренажных работ на земельном участке;</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4) забора (изъятия) водных ресурсов из водных объектов и водопоя;</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5) прогона сельскохозяйственных животных через земельный участок;</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 xml:space="preserve">7) использования земельного участка в целях охоты, рыболовства, </w:t>
      </w:r>
      <w:proofErr w:type="spellStart"/>
      <w:r w:rsidRPr="00F25BF9">
        <w:rPr>
          <w:rFonts w:ascii="Times New Roman" w:eastAsia="MS Mincho" w:hAnsi="Times New Roman" w:cs="Times New Roman"/>
          <w:sz w:val="28"/>
          <w:szCs w:val="24"/>
          <w:u w:color="FFFFFF"/>
          <w:lang w:eastAsia="ru-RU"/>
        </w:rPr>
        <w:t>аквакультуры</w:t>
      </w:r>
      <w:proofErr w:type="spellEnd"/>
      <w:r w:rsidRPr="00F25BF9">
        <w:rPr>
          <w:rFonts w:ascii="Times New Roman" w:eastAsia="MS Mincho" w:hAnsi="Times New Roman" w:cs="Times New Roman"/>
          <w:sz w:val="28"/>
          <w:szCs w:val="24"/>
          <w:u w:color="FFFFFF"/>
          <w:lang w:eastAsia="ru-RU"/>
        </w:rPr>
        <w:t xml:space="preserve"> (рыбоводства);</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8) использования земельного участка в целях, предусмотренных статьей 39.37 Земельного кодекса Российской Федерации.»;</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 xml:space="preserve">пункт 5 признать утратившим силу; </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пункт 6 изложить в следующей редакции:</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«6.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 xml:space="preserve">21) в статье 32 Правил: </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 xml:space="preserve">пункт 1 изложить в следующей редакции: </w:t>
      </w:r>
    </w:p>
    <w:p w:rsidR="00F25BF9" w:rsidRPr="00F25BF9" w:rsidRDefault="00F25BF9" w:rsidP="00F25BF9">
      <w:pPr>
        <w:tabs>
          <w:tab w:val="left" w:pos="1134"/>
          <w:tab w:val="left" w:pos="1560"/>
        </w:tabs>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«1. 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25BF9" w:rsidRPr="00F25BF9" w:rsidRDefault="00F25BF9" w:rsidP="00F25BF9">
      <w:pPr>
        <w:tabs>
          <w:tab w:val="left" w:pos="1134"/>
          <w:tab w:val="left" w:pos="1560"/>
        </w:tabs>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пункт 2 изложить в следующей редакции:</w:t>
      </w:r>
    </w:p>
    <w:p w:rsidR="00F25BF9" w:rsidRPr="00F25BF9" w:rsidRDefault="00F25BF9" w:rsidP="00F25BF9">
      <w:pPr>
        <w:tabs>
          <w:tab w:val="left" w:pos="1134"/>
          <w:tab w:val="left" w:pos="1560"/>
        </w:tabs>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lastRenderedPageBreak/>
        <w:t>«2. Границы территорий общего пользования подлежат установлению красными линиями в документации по планировке территории.»;</w:t>
      </w:r>
    </w:p>
    <w:p w:rsidR="00F25BF9" w:rsidRPr="00F25BF9" w:rsidRDefault="00F25BF9" w:rsidP="00F25BF9">
      <w:pPr>
        <w:tabs>
          <w:tab w:val="left" w:pos="1134"/>
          <w:tab w:val="left" w:pos="1560"/>
        </w:tabs>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пункт 3 изложить в следующей редакции:</w:t>
      </w:r>
    </w:p>
    <w:p w:rsidR="00F25BF9" w:rsidRPr="00F25BF9" w:rsidRDefault="00F25BF9" w:rsidP="00F25BF9">
      <w:pPr>
        <w:tabs>
          <w:tab w:val="left" w:pos="1134"/>
          <w:tab w:val="left" w:pos="1560"/>
        </w:tabs>
        <w:spacing w:after="0" w:line="276" w:lineRule="auto"/>
        <w:ind w:firstLine="700"/>
        <w:jc w:val="both"/>
        <w:rPr>
          <w:rFonts w:ascii="Times New Roman" w:eastAsia="MS Mincho" w:hAnsi="Times New Roman" w:cs="Times New Roman"/>
          <w:sz w:val="28"/>
          <w:szCs w:val="24"/>
          <w:lang w:eastAsia="ru-RU"/>
        </w:rPr>
      </w:pPr>
      <w:r w:rsidRPr="00F25BF9">
        <w:rPr>
          <w:rFonts w:ascii="Times New Roman" w:eastAsia="MS Mincho" w:hAnsi="Times New Roman" w:cs="Times New Roman"/>
          <w:sz w:val="28"/>
          <w:szCs w:val="28"/>
          <w:u w:color="FFFFFF"/>
          <w:lang w:eastAsia="ru-RU"/>
        </w:rPr>
        <w:t xml:space="preserve">«3. </w:t>
      </w:r>
      <w:r w:rsidRPr="00F25BF9">
        <w:rPr>
          <w:rFonts w:ascii="Times New Roman" w:eastAsia="MS Mincho" w:hAnsi="Times New Roman" w:cs="Times New Roman"/>
          <w:sz w:val="28"/>
          <w:szCs w:val="24"/>
          <w:lang w:eastAsia="ru-RU"/>
        </w:rPr>
        <w:t>Земельные участки территорий общего пользования могут включаться в состав различных территориальных зон и не подлежат приватизации.»;</w:t>
      </w:r>
    </w:p>
    <w:p w:rsidR="00F25BF9" w:rsidRPr="00F25BF9" w:rsidRDefault="00F25BF9" w:rsidP="00F25BF9">
      <w:pPr>
        <w:tabs>
          <w:tab w:val="left" w:pos="1134"/>
          <w:tab w:val="left" w:pos="1560"/>
        </w:tabs>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 xml:space="preserve">пункт 5 признать утратившим силу; </w:t>
      </w:r>
    </w:p>
    <w:p w:rsidR="00F25BF9" w:rsidRPr="00F25BF9" w:rsidRDefault="00F25BF9" w:rsidP="00F25BF9">
      <w:pPr>
        <w:tabs>
          <w:tab w:val="left" w:pos="1134"/>
          <w:tab w:val="left" w:pos="1560"/>
        </w:tabs>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 xml:space="preserve">в пункте 6 слово «, садов» исключить; </w:t>
      </w:r>
    </w:p>
    <w:p w:rsidR="00F25BF9" w:rsidRPr="00F25BF9" w:rsidRDefault="00F25BF9" w:rsidP="00F25BF9">
      <w:pPr>
        <w:tabs>
          <w:tab w:val="left" w:pos="1134"/>
          <w:tab w:val="left" w:pos="1560"/>
        </w:tabs>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пункт 10 признать утратившим силу;</w:t>
      </w:r>
    </w:p>
    <w:p w:rsidR="00F25BF9" w:rsidRPr="00F25BF9" w:rsidRDefault="00F25BF9" w:rsidP="00F25BF9">
      <w:pPr>
        <w:tabs>
          <w:tab w:val="left" w:pos="1134"/>
          <w:tab w:val="left" w:pos="1560"/>
        </w:tabs>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 xml:space="preserve">22) статью 34 Правил изложить в следующей редакции: </w:t>
      </w:r>
    </w:p>
    <w:p w:rsidR="00F25BF9" w:rsidRPr="00F25BF9" w:rsidRDefault="00F25BF9" w:rsidP="00F25BF9">
      <w:pPr>
        <w:tabs>
          <w:tab w:val="left" w:pos="1134"/>
          <w:tab w:val="left" w:pos="1560"/>
        </w:tabs>
        <w:spacing w:after="0" w:line="276" w:lineRule="auto"/>
        <w:ind w:firstLine="700"/>
        <w:jc w:val="both"/>
        <w:rPr>
          <w:rFonts w:ascii="Times New Roman" w:eastAsia="MS Mincho" w:hAnsi="Times New Roman" w:cs="Times New Roman"/>
          <w:b/>
          <w:sz w:val="28"/>
          <w:szCs w:val="28"/>
          <w:u w:color="FFFFFF"/>
          <w:lang w:eastAsia="ru-RU"/>
        </w:rPr>
      </w:pPr>
      <w:r w:rsidRPr="00F25BF9">
        <w:rPr>
          <w:rFonts w:ascii="Times New Roman" w:eastAsia="MS Mincho" w:hAnsi="Times New Roman" w:cs="Times New Roman"/>
          <w:sz w:val="28"/>
          <w:szCs w:val="28"/>
          <w:u w:color="FFFFFF"/>
          <w:lang w:eastAsia="ru-RU"/>
        </w:rPr>
        <w:t>«</w:t>
      </w:r>
      <w:r w:rsidRPr="00F25BF9">
        <w:rPr>
          <w:rFonts w:ascii="Times New Roman" w:eastAsia="MS Mincho" w:hAnsi="Times New Roman" w:cs="Times New Roman"/>
          <w:b/>
          <w:sz w:val="28"/>
          <w:szCs w:val="28"/>
          <w:u w:color="FFFFFF"/>
          <w:lang w:eastAsia="ru-RU"/>
        </w:rPr>
        <w:t>Статья 34. Основания внесения изменений в Правила</w:t>
      </w:r>
    </w:p>
    <w:p w:rsidR="00F25BF9" w:rsidRPr="00F25BF9" w:rsidRDefault="00F25BF9" w:rsidP="00F25BF9">
      <w:pPr>
        <w:tabs>
          <w:tab w:val="left" w:pos="1134"/>
          <w:tab w:val="left" w:pos="1560"/>
        </w:tabs>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Основаниями для рассмотрения Главой поселения вопроса о внесении изменений в Правила являются:</w:t>
      </w:r>
    </w:p>
    <w:p w:rsidR="00F25BF9" w:rsidRPr="00F25BF9" w:rsidRDefault="00F25BF9" w:rsidP="00F25BF9">
      <w:pPr>
        <w:spacing w:after="0" w:line="276" w:lineRule="auto"/>
        <w:ind w:firstLine="851"/>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25BF9" w:rsidRPr="00F25BF9" w:rsidRDefault="00F25BF9" w:rsidP="00F25BF9">
      <w:pPr>
        <w:spacing w:after="0" w:line="276" w:lineRule="auto"/>
        <w:ind w:firstLine="851"/>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25BF9">
        <w:rPr>
          <w:rFonts w:ascii="Times New Roman" w:eastAsia="MS Mincho" w:hAnsi="Times New Roman" w:cs="Times New Roman"/>
          <w:sz w:val="28"/>
          <w:szCs w:val="28"/>
          <w:u w:color="FFFFFF"/>
          <w:lang w:eastAsia="ru-RU"/>
        </w:rPr>
        <w:t>приаэродромной</w:t>
      </w:r>
      <w:proofErr w:type="spellEnd"/>
      <w:r w:rsidRPr="00F25BF9">
        <w:rPr>
          <w:rFonts w:ascii="Times New Roman" w:eastAsia="MS Mincho" w:hAnsi="Times New Roman" w:cs="Times New Roman"/>
          <w:sz w:val="28"/>
          <w:szCs w:val="28"/>
          <w:u w:color="FFFFFF"/>
          <w:lang w:eastAsia="ru-RU"/>
        </w:rPr>
        <w:t xml:space="preserve"> территории, которые допущены в Правилах;</w:t>
      </w:r>
    </w:p>
    <w:p w:rsidR="00F25BF9" w:rsidRPr="00F25BF9" w:rsidRDefault="00F25BF9" w:rsidP="00F25BF9">
      <w:pPr>
        <w:spacing w:after="0" w:line="276" w:lineRule="auto"/>
        <w:ind w:firstLine="851"/>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3) поступление предложений об изменении границ территориальных зон, изменении градостроительных регламентов;</w:t>
      </w:r>
    </w:p>
    <w:p w:rsidR="00F25BF9" w:rsidRPr="00F25BF9" w:rsidRDefault="00F25BF9" w:rsidP="00F25BF9">
      <w:pPr>
        <w:spacing w:after="0" w:line="276" w:lineRule="auto"/>
        <w:ind w:firstLine="851"/>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25BF9" w:rsidRPr="00F25BF9" w:rsidRDefault="00F25BF9" w:rsidP="00F25BF9">
      <w:pPr>
        <w:spacing w:after="0" w:line="276" w:lineRule="auto"/>
        <w:ind w:firstLine="851"/>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25BF9" w:rsidRPr="00F25BF9" w:rsidRDefault="00F25BF9" w:rsidP="00F25BF9">
      <w:pPr>
        <w:spacing w:after="0" w:line="276" w:lineRule="auto"/>
        <w:ind w:firstLine="851"/>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u w:color="FFFFFF"/>
          <w:lang w:eastAsia="ru-RU"/>
        </w:rPr>
        <w:lastRenderedPageBreak/>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F25BF9" w:rsidRPr="00F25BF9" w:rsidRDefault="00F25BF9" w:rsidP="00F25BF9">
      <w:pPr>
        <w:tabs>
          <w:tab w:val="left" w:pos="1134"/>
          <w:tab w:val="left" w:pos="1560"/>
        </w:tabs>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23) в статье 35 Правил:</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8"/>
          <w:u w:color="FFFFFF"/>
          <w:lang w:eastAsia="ru-RU"/>
        </w:rPr>
        <w:t xml:space="preserve">в пункте 6 слова </w:t>
      </w:r>
      <w:r w:rsidRPr="00F25BF9">
        <w:rPr>
          <w:rFonts w:ascii="Times New Roman" w:eastAsia="MS Mincho" w:hAnsi="Times New Roman" w:cs="Times New Roman"/>
          <w:sz w:val="28"/>
          <w:szCs w:val="24"/>
          <w:u w:color="FFFFFF"/>
          <w:lang w:eastAsia="ru-RU"/>
        </w:rPr>
        <w:t>«публичных слушаниях» заменить словами «общественных обсуждениях или публичных слушаниях»;</w:t>
      </w:r>
    </w:p>
    <w:p w:rsidR="00F25BF9" w:rsidRPr="00F25BF9" w:rsidRDefault="00F25BF9" w:rsidP="00F25BF9">
      <w:pPr>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 xml:space="preserve">в пункте 7 слова </w:t>
      </w:r>
      <w:r w:rsidRPr="00F25BF9">
        <w:rPr>
          <w:rFonts w:ascii="Times New Roman" w:eastAsia="MS Mincho" w:hAnsi="Times New Roman" w:cs="Times New Roman"/>
          <w:sz w:val="28"/>
          <w:szCs w:val="24"/>
          <w:u w:color="FFFFFF"/>
          <w:lang w:eastAsia="ru-RU"/>
        </w:rPr>
        <w:t>«публичных слушаний» заменить словами «общественных обсуждений или публичных слушаний»;</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 xml:space="preserve">пункт 8 изложить в следующей редакции: </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«8. 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
    <w:p w:rsidR="00F25BF9" w:rsidRPr="00F25BF9" w:rsidRDefault="00F25BF9" w:rsidP="00F25BF9">
      <w:pPr>
        <w:tabs>
          <w:tab w:val="left" w:pos="851"/>
        </w:tabs>
        <w:spacing w:after="0" w:line="276" w:lineRule="auto"/>
        <w:ind w:firstLine="700"/>
        <w:contextualSpacing/>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 xml:space="preserve">дополнить пунктами 9 - 13 следующего содержания: </w:t>
      </w:r>
    </w:p>
    <w:p w:rsidR="00F25BF9" w:rsidRPr="00F25BF9" w:rsidRDefault="00F25BF9" w:rsidP="00F25BF9">
      <w:pPr>
        <w:tabs>
          <w:tab w:val="left" w:pos="851"/>
        </w:tabs>
        <w:spacing w:after="0" w:line="276" w:lineRule="auto"/>
        <w:ind w:firstLine="700"/>
        <w:contextualSpacing/>
        <w:jc w:val="both"/>
        <w:rPr>
          <w:rFonts w:ascii="Times New Roman" w:eastAsia="MS Mincho" w:hAnsi="Times New Roman" w:cs="Times New Roman"/>
          <w:sz w:val="28"/>
          <w:szCs w:val="24"/>
          <w:lang w:eastAsia="ru-RU"/>
        </w:rPr>
      </w:pPr>
      <w:r w:rsidRPr="00F25BF9">
        <w:rPr>
          <w:rFonts w:ascii="Times New Roman" w:eastAsia="MS Mincho" w:hAnsi="Times New Roman" w:cs="Times New Roman"/>
          <w:sz w:val="28"/>
          <w:szCs w:val="24"/>
          <w:u w:color="FFFFFF"/>
          <w:lang w:eastAsia="ru-RU"/>
        </w:rPr>
        <w:t>«</w:t>
      </w:r>
      <w:r w:rsidRPr="00F25BF9">
        <w:rPr>
          <w:rFonts w:ascii="Times New Roman" w:eastAsia="MS Mincho" w:hAnsi="Times New Roman" w:cs="Times New Roman"/>
          <w:sz w:val="28"/>
          <w:szCs w:val="24"/>
          <w:lang w:eastAsia="ru-RU"/>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Pr="00F25BF9">
        <w:rPr>
          <w:rFonts w:ascii="Times New Roman" w:eastAsia="MS Mincho" w:hAnsi="Times New Roman" w:cs="Times New Roman"/>
          <w:bCs/>
          <w:color w:val="000000"/>
          <w:sz w:val="28"/>
          <w:szCs w:val="28"/>
          <w:lang w:eastAsia="ru-RU"/>
        </w:rPr>
        <w:t xml:space="preserve">муниципального района </w:t>
      </w:r>
      <w:r w:rsidRPr="00F25BF9">
        <w:rPr>
          <w:rFonts w:ascii="Times New Roman" w:eastAsia="MS Mincho" w:hAnsi="Times New Roman" w:cs="Times New Roman"/>
          <w:sz w:val="28"/>
          <w:szCs w:val="28"/>
          <w:lang w:eastAsia="ru-RU"/>
        </w:rPr>
        <w:t>Волжский</w:t>
      </w:r>
      <w:r w:rsidRPr="00F25BF9">
        <w:rPr>
          <w:rFonts w:ascii="Times New Roman" w:eastAsia="MS Mincho" w:hAnsi="Times New Roman" w:cs="Times New Roman"/>
          <w:bCs/>
          <w:sz w:val="28"/>
          <w:szCs w:val="28"/>
          <w:lang w:eastAsia="ru-RU"/>
        </w:rPr>
        <w:t xml:space="preserve"> </w:t>
      </w:r>
      <w:r w:rsidRPr="00F25BF9">
        <w:rPr>
          <w:rFonts w:ascii="Times New Roman" w:eastAsia="MS Mincho" w:hAnsi="Times New Roman" w:cs="Times New Roman"/>
          <w:sz w:val="28"/>
          <w:szCs w:val="24"/>
          <w:lang w:eastAsia="ru-RU"/>
        </w:rPr>
        <w:t xml:space="preserve">Самарской области </w:t>
      </w:r>
      <w:r w:rsidRPr="00F25BF9">
        <w:rPr>
          <w:rFonts w:ascii="Times New Roman" w:eastAsia="MS Mincho" w:hAnsi="Times New Roman" w:cs="Times New Roman"/>
          <w:sz w:val="28"/>
          <w:szCs w:val="28"/>
          <w:u w:color="FFFFFF"/>
          <w:lang w:eastAsia="ru-RU"/>
        </w:rPr>
        <w:t xml:space="preserve">Главе </w:t>
      </w:r>
      <w:r w:rsidRPr="00F25BF9">
        <w:rPr>
          <w:rFonts w:ascii="Times New Roman" w:eastAsia="MS Mincho" w:hAnsi="Times New Roman" w:cs="Times New Roman"/>
          <w:sz w:val="28"/>
          <w:szCs w:val="28"/>
          <w:lang w:eastAsia="ru-RU"/>
        </w:rPr>
        <w:t>поселения</w:t>
      </w:r>
      <w:r w:rsidRPr="00F25BF9">
        <w:rPr>
          <w:rFonts w:ascii="Times New Roman" w:eastAsia="MS Mincho" w:hAnsi="Times New Roman" w:cs="Times New Roman" w:hint="eastAsia"/>
          <w:sz w:val="28"/>
          <w:szCs w:val="28"/>
          <w:lang w:eastAsia="ru-RU"/>
        </w:rPr>
        <w:t xml:space="preserve"> </w:t>
      </w:r>
      <w:r w:rsidRPr="00F25BF9">
        <w:rPr>
          <w:rFonts w:ascii="Times New Roman" w:eastAsia="MS Mincho" w:hAnsi="Times New Roman" w:cs="Times New Roman"/>
          <w:sz w:val="28"/>
          <w:szCs w:val="24"/>
          <w:lang w:eastAsia="ru-RU"/>
        </w:rPr>
        <w:t xml:space="preserve">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Pr="00F25BF9">
        <w:rPr>
          <w:rFonts w:ascii="Times New Roman" w:eastAsia="MS Mincho" w:hAnsi="Times New Roman" w:cs="Times New Roman"/>
          <w:bCs/>
          <w:color w:val="000000"/>
          <w:sz w:val="28"/>
          <w:szCs w:val="28"/>
          <w:lang w:eastAsia="ru-RU"/>
        </w:rPr>
        <w:t xml:space="preserve">муниципального района </w:t>
      </w:r>
      <w:r w:rsidRPr="00F25BF9">
        <w:rPr>
          <w:rFonts w:ascii="Times New Roman" w:eastAsia="MS Mincho" w:hAnsi="Times New Roman" w:cs="Times New Roman"/>
          <w:sz w:val="28"/>
          <w:szCs w:val="28"/>
          <w:lang w:eastAsia="ru-RU"/>
        </w:rPr>
        <w:t>Волжский</w:t>
      </w:r>
      <w:r w:rsidRPr="00F25BF9">
        <w:rPr>
          <w:rFonts w:ascii="Times New Roman" w:eastAsia="MS Mincho" w:hAnsi="Times New Roman" w:cs="Times New Roman"/>
          <w:bCs/>
          <w:sz w:val="28"/>
          <w:szCs w:val="28"/>
          <w:lang w:eastAsia="ru-RU"/>
        </w:rPr>
        <w:t xml:space="preserve"> </w:t>
      </w:r>
      <w:r w:rsidRPr="00F25BF9">
        <w:rPr>
          <w:rFonts w:ascii="Times New Roman" w:eastAsia="MS Mincho" w:hAnsi="Times New Roman" w:cs="Times New Roman"/>
          <w:sz w:val="28"/>
          <w:szCs w:val="24"/>
          <w:lang w:eastAsia="ru-RU"/>
        </w:rPr>
        <w:t xml:space="preserve">Самарской области (за исключением линейных объектов), </w:t>
      </w:r>
      <w:r w:rsidRPr="00F25BF9">
        <w:rPr>
          <w:rFonts w:ascii="Times New Roman" w:eastAsia="MS Mincho" w:hAnsi="Times New Roman" w:cs="Times New Roman"/>
          <w:sz w:val="28"/>
          <w:szCs w:val="28"/>
          <w:u w:color="FFFFFF"/>
          <w:lang w:eastAsia="ru-RU"/>
        </w:rPr>
        <w:t>Глава поселения</w:t>
      </w:r>
      <w:r w:rsidRPr="00F25BF9">
        <w:rPr>
          <w:rFonts w:ascii="Times New Roman" w:eastAsia="MS Mincho" w:hAnsi="Times New Roman" w:cs="Times New Roman"/>
          <w:sz w:val="28"/>
          <w:szCs w:val="24"/>
          <w:lang w:eastAsia="ru-RU"/>
        </w:rPr>
        <w:t xml:space="preserve">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w:t>
      </w:r>
      <w:proofErr w:type="gramStart"/>
      <w:r w:rsidRPr="00F25BF9">
        <w:rPr>
          <w:rFonts w:ascii="Times New Roman" w:eastAsia="MS Mincho" w:hAnsi="Times New Roman" w:cs="Times New Roman"/>
          <w:sz w:val="28"/>
          <w:szCs w:val="24"/>
          <w:lang w:eastAsia="ru-RU"/>
        </w:rPr>
        <w:t>или  публичных</w:t>
      </w:r>
      <w:proofErr w:type="gramEnd"/>
      <w:r w:rsidRPr="00F25BF9">
        <w:rPr>
          <w:rFonts w:ascii="Times New Roman" w:eastAsia="MS Mincho" w:hAnsi="Times New Roman" w:cs="Times New Roman"/>
          <w:sz w:val="28"/>
          <w:szCs w:val="24"/>
          <w:lang w:eastAsia="ru-RU"/>
        </w:rPr>
        <w:t xml:space="preserve">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F25BF9" w:rsidRPr="00F25BF9" w:rsidRDefault="00F25BF9" w:rsidP="00F25BF9">
      <w:pPr>
        <w:tabs>
          <w:tab w:val="left" w:pos="851"/>
        </w:tabs>
        <w:spacing w:after="0" w:line="276" w:lineRule="auto"/>
        <w:ind w:firstLine="700"/>
        <w:contextualSpacing/>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 xml:space="preserve">10. В целях внесения изменений в Правила в случаях, предусмотренных пунктами 4 – 6 статьи 34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w:t>
      </w:r>
      <w:r w:rsidRPr="00F25BF9">
        <w:rPr>
          <w:rFonts w:ascii="Times New Roman" w:eastAsia="MS Mincho" w:hAnsi="Times New Roman" w:cs="Times New Roman"/>
          <w:sz w:val="28"/>
          <w:szCs w:val="28"/>
          <w:u w:color="FFFFFF"/>
          <w:lang w:eastAsia="ru-RU"/>
        </w:rPr>
        <w:lastRenderedPageBreak/>
        <w:t>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F25BF9" w:rsidRPr="00F25BF9" w:rsidRDefault="00F25BF9" w:rsidP="00F25BF9">
      <w:pPr>
        <w:spacing w:after="0" w:line="276" w:lineRule="auto"/>
        <w:ind w:firstLine="680"/>
        <w:jc w:val="both"/>
        <w:rPr>
          <w:rFonts w:ascii="Times New Roman" w:eastAsia="MS ??" w:hAnsi="Times New Roman" w:cs="Times New Roman"/>
          <w:sz w:val="28"/>
          <w:szCs w:val="28"/>
          <w:lang w:val="x-none" w:eastAsia="x-none"/>
        </w:rPr>
      </w:pPr>
      <w:r w:rsidRPr="00F25BF9">
        <w:rPr>
          <w:rFonts w:ascii="Times New Roman" w:eastAsia="MS ??" w:hAnsi="Times New Roman" w:cs="Times New Roman"/>
          <w:sz w:val="28"/>
          <w:szCs w:val="28"/>
          <w:u w:color="FFFFFF"/>
          <w:lang w:val="x-none" w:eastAsia="x-none"/>
        </w:rPr>
        <w:t>11.</w:t>
      </w:r>
      <w:r w:rsidRPr="00F25BF9">
        <w:rPr>
          <w:rFonts w:ascii="Arial" w:eastAsia="MS ??" w:hAnsi="Arial" w:cs="Times New Roman"/>
          <w:sz w:val="28"/>
          <w:szCs w:val="28"/>
          <w:lang w:val="x-none" w:eastAsia="x-none"/>
        </w:rPr>
        <w:t xml:space="preserve"> </w:t>
      </w:r>
      <w:r w:rsidRPr="00F25BF9">
        <w:rPr>
          <w:rFonts w:ascii="Times New Roman" w:eastAsia="MS ??" w:hAnsi="Times New Roman" w:cs="Times New Roman"/>
          <w:sz w:val="28"/>
          <w:szCs w:val="28"/>
          <w:lang w:val="x-none" w:eastAsia="x-none"/>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F25BF9">
        <w:rPr>
          <w:rFonts w:ascii="Times New Roman" w:eastAsia="MS ??" w:hAnsi="Times New Roman" w:cs="Times New Roman"/>
          <w:sz w:val="28"/>
          <w:szCs w:val="28"/>
          <w:u w:color="FFFFFF"/>
          <w:lang w:val="x-none" w:eastAsia="x-none"/>
        </w:rPr>
        <w:t xml:space="preserve">пунктами 4 – 6 статьи </w:t>
      </w:r>
      <w:r w:rsidRPr="00F25BF9">
        <w:rPr>
          <w:rFonts w:ascii="Times New Roman" w:eastAsia="MS ??" w:hAnsi="Times New Roman" w:cs="Times New Roman"/>
          <w:sz w:val="28"/>
          <w:szCs w:val="28"/>
          <w:u w:color="FFFFFF"/>
          <w:lang w:eastAsia="x-none"/>
        </w:rPr>
        <w:t>34</w:t>
      </w:r>
      <w:r w:rsidRPr="00F25BF9">
        <w:rPr>
          <w:rFonts w:ascii="Times New Roman" w:eastAsia="MS ??" w:hAnsi="Times New Roman" w:cs="Times New Roman"/>
          <w:sz w:val="28"/>
          <w:szCs w:val="28"/>
          <w:u w:color="FFFFFF"/>
          <w:lang w:val="x-none" w:eastAsia="x-none"/>
        </w:rPr>
        <w:t xml:space="preserve"> Правил </w:t>
      </w:r>
      <w:r w:rsidRPr="00F25BF9">
        <w:rPr>
          <w:rFonts w:ascii="Times New Roman" w:eastAsia="MS ??" w:hAnsi="Times New Roman" w:cs="Times New Roman"/>
          <w:sz w:val="28"/>
          <w:szCs w:val="28"/>
          <w:lang w:val="x-none" w:eastAsia="x-none"/>
        </w:rPr>
        <w:t xml:space="preserve">оснований для внесения изменений в Правила Глава поселения обязан </w:t>
      </w:r>
      <w:r w:rsidRPr="00F25BF9">
        <w:rPr>
          <w:rFonts w:ascii="Times New Roman" w:eastAsia="MS ??" w:hAnsi="Times New Roman" w:cs="Times New Roman"/>
          <w:sz w:val="28"/>
          <w:szCs w:val="28"/>
          <w:lang w:eastAsia="x-none"/>
        </w:rPr>
        <w:t xml:space="preserve">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w:t>
      </w:r>
      <w:r w:rsidRPr="00F25BF9">
        <w:rPr>
          <w:rFonts w:ascii="Times New Roman" w:eastAsia="MS ??" w:hAnsi="Times New Roman" w:cs="Times New Roman"/>
          <w:sz w:val="28"/>
          <w:szCs w:val="28"/>
          <w:lang w:val="x-none" w:eastAsia="x-none"/>
        </w:rPr>
        <w:t>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w:t>
      </w:r>
      <w:r w:rsidRPr="00F25BF9">
        <w:rPr>
          <w:rFonts w:ascii="Times New Roman" w:eastAsia="MS ??" w:hAnsi="Times New Roman" w:cs="Times New Roman"/>
          <w:sz w:val="28"/>
          <w:szCs w:val="28"/>
          <w:lang w:eastAsia="x-none"/>
        </w:rPr>
        <w:t xml:space="preserve"> не требуется</w:t>
      </w:r>
      <w:r w:rsidRPr="00F25BF9">
        <w:rPr>
          <w:rFonts w:ascii="Times New Roman" w:eastAsia="MS ??" w:hAnsi="Times New Roman" w:cs="Times New Roman"/>
          <w:sz w:val="28"/>
          <w:szCs w:val="28"/>
          <w:lang w:val="x-none" w:eastAsia="x-none"/>
        </w:rPr>
        <w:t>.</w:t>
      </w:r>
    </w:p>
    <w:p w:rsidR="00F25BF9" w:rsidRPr="00F25BF9" w:rsidRDefault="00F25BF9" w:rsidP="00F25BF9">
      <w:pPr>
        <w:tabs>
          <w:tab w:val="left" w:pos="851"/>
        </w:tabs>
        <w:spacing w:after="0" w:line="276" w:lineRule="auto"/>
        <w:ind w:firstLine="700"/>
        <w:contextualSpacing/>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 xml:space="preserve">12. Срок уточнения Правил в соответствии с пунктом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w:t>
      </w:r>
      <w:r w:rsidRPr="00F25BF9">
        <w:rPr>
          <w:rFonts w:ascii="Times New Roman" w:eastAsia="MS Mincho" w:hAnsi="Times New Roman" w:cs="Times New Roman"/>
          <w:sz w:val="28"/>
          <w:szCs w:val="24"/>
          <w:u w:color="FFFFFF"/>
          <w:lang w:eastAsia="ru-RU"/>
        </w:rPr>
        <w:lastRenderedPageBreak/>
        <w:t>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пунктом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статьи 34 Правил оснований для внесения изменений в Правила.</w:t>
      </w:r>
    </w:p>
    <w:p w:rsidR="00F25BF9" w:rsidRPr="00F25BF9" w:rsidRDefault="00F25BF9" w:rsidP="00F25BF9">
      <w:pPr>
        <w:tabs>
          <w:tab w:val="left" w:pos="851"/>
        </w:tabs>
        <w:spacing w:after="0" w:line="276" w:lineRule="auto"/>
        <w:ind w:firstLine="700"/>
        <w:contextualSpacing/>
        <w:jc w:val="both"/>
        <w:rPr>
          <w:rFonts w:ascii="Cambria" w:eastAsia="MS Mincho" w:hAnsi="Cambria" w:cs="Times New Roman"/>
          <w:sz w:val="24"/>
          <w:szCs w:val="24"/>
          <w:lang w:eastAsia="ru-RU"/>
        </w:rPr>
      </w:pPr>
      <w:r w:rsidRPr="00F25BF9">
        <w:rPr>
          <w:rFonts w:ascii="Times New Roman" w:eastAsia="MS Mincho" w:hAnsi="Times New Roman" w:cs="Times New Roman"/>
          <w:sz w:val="28"/>
          <w:szCs w:val="24"/>
          <w:u w:color="FFFFFF"/>
          <w:lang w:eastAsia="ru-RU"/>
        </w:rPr>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24) в статье 36 Правил:</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дополнить пунктами 6.1 и 6.2 следующего содержания:</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25BF9" w:rsidRPr="00F25BF9" w:rsidRDefault="00F25BF9" w:rsidP="00F25BF9">
      <w:pPr>
        <w:spacing w:after="0" w:line="276" w:lineRule="auto"/>
        <w:ind w:firstLine="700"/>
        <w:jc w:val="both"/>
        <w:rPr>
          <w:rFonts w:ascii="Times New Roman" w:eastAsia="MS Mincho" w:hAnsi="Times New Roman" w:cs="Times New Roman"/>
          <w:sz w:val="28"/>
          <w:szCs w:val="24"/>
          <w:u w:color="FFFFFF"/>
          <w:lang w:eastAsia="ru-RU"/>
        </w:rPr>
      </w:pPr>
      <w:r w:rsidRPr="00F25BF9">
        <w:rPr>
          <w:rFonts w:ascii="Times New Roman" w:eastAsia="MS Mincho" w:hAnsi="Times New Roman" w:cs="Times New Roman"/>
          <w:sz w:val="28"/>
          <w:szCs w:val="24"/>
          <w:u w:color="FFFFFF"/>
          <w:lang w:eastAsia="ru-RU"/>
        </w:rPr>
        <w:t xml:space="preserve">6.2. Информация, указанная в градостроительном плане земельного участка, утвержденном до 1 июля 2017 года, может быть использована в </w:t>
      </w:r>
      <w:r w:rsidRPr="00F25BF9">
        <w:rPr>
          <w:rFonts w:ascii="Times New Roman" w:eastAsia="MS Mincho" w:hAnsi="Times New Roman" w:cs="Times New Roman"/>
          <w:sz w:val="28"/>
          <w:szCs w:val="24"/>
          <w:u w:color="FFFFFF"/>
          <w:lang w:eastAsia="ru-RU"/>
        </w:rPr>
        <w:lastRenderedPageBreak/>
        <w:t>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пункт 11 признать утратившим силу;</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дополнить пунктами 13 – 16 следующего содержания</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«13. Предельные (минимальные и (или) максимальные) размеры земельных участков, установленные Правилами, не применяются к земельным участкам:</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2)  находящимся в государственной и муниципальной собственности, предоставляемым бесплатно в собственность иным, не указанным в подпункте 1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3)  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4)  учтенным в соответствии с Федеральным законом 24.07.2007 </w:t>
      </w:r>
      <w:r w:rsidRPr="00F25BF9">
        <w:rPr>
          <w:rFonts w:ascii="Times New Roman" w:eastAsia="MS Mincho" w:hAnsi="Times New Roman" w:cs="Times New Roman"/>
          <w:sz w:val="28"/>
          <w:szCs w:val="28"/>
          <w:lang w:eastAsia="ru-RU"/>
        </w:rPr>
        <w:br/>
        <w:t>№ 221-ФЗ «О государственном кадастре недвижимости» до вступления в силу Правил;</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5)  права на которые возникли до дня вступления в силу Федерального закона 21.07.1997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14. Предельные (минимальные и (или) максимальные) размеры земельных участков, указанных в подпунктах 1-2 пункта 13 настоящей статьи устанавливаются законами Самарской области в соответствии с пунктом 2 статьи 39.19 Земельного кодекса Российской Федерации. </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lastRenderedPageBreak/>
        <w:t>15. Размеры земельных участков, указанных в подпункте 3 части 17 настоящей статьи, устанавливаются с учетом их фактической площади.</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16. Размеры земельных участков, указанных в пунктах 4-5 части 17 настоящей статьи, устанавливаются в соответствии с данными государственного кадастра недвижимости.»;</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25) статью 38 Правил изложить в следующей редакции:</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w:t>
      </w:r>
      <w:r w:rsidRPr="00F25BF9">
        <w:rPr>
          <w:rFonts w:ascii="Times New Roman" w:eastAsia="MS Mincho" w:hAnsi="Times New Roman" w:cs="Times New Roman"/>
          <w:b/>
          <w:bCs/>
          <w:sz w:val="28"/>
          <w:szCs w:val="28"/>
          <w:lang w:eastAsia="ru-RU"/>
        </w:rPr>
        <w:t xml:space="preserve">Статья 38. Перечень территориальных зоны и </w:t>
      </w:r>
      <w:proofErr w:type="spellStart"/>
      <w:r w:rsidRPr="00F25BF9">
        <w:rPr>
          <w:rFonts w:ascii="Times New Roman" w:eastAsia="MS Mincho" w:hAnsi="Times New Roman" w:cs="Times New Roman"/>
          <w:b/>
          <w:bCs/>
          <w:sz w:val="28"/>
          <w:szCs w:val="28"/>
          <w:lang w:eastAsia="ru-RU"/>
        </w:rPr>
        <w:t>подзон</w:t>
      </w:r>
      <w:proofErr w:type="spellEnd"/>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На карте градостроительного зонирования сельского поселения </w:t>
      </w:r>
      <w:proofErr w:type="spellStart"/>
      <w:r w:rsidRPr="00F25BF9">
        <w:rPr>
          <w:rFonts w:ascii="Times New Roman" w:eastAsia="MS Mincho" w:hAnsi="Times New Roman" w:cs="Times New Roman"/>
          <w:sz w:val="28"/>
          <w:szCs w:val="28"/>
          <w:lang w:eastAsia="ru-RU"/>
        </w:rPr>
        <w:t>Лопатино</w:t>
      </w:r>
      <w:proofErr w:type="spellEnd"/>
      <w:r w:rsidRPr="00F25BF9">
        <w:rPr>
          <w:rFonts w:ascii="Times New Roman" w:eastAsia="MS Mincho" w:hAnsi="Times New Roman" w:cs="Times New Roman"/>
          <w:sz w:val="28"/>
          <w:szCs w:val="28"/>
          <w:lang w:eastAsia="ru-RU"/>
        </w:rPr>
        <w:t xml:space="preserve"> муниципального района Волжский Самарской области поселения выделены следующие территориальные зоны и </w:t>
      </w:r>
      <w:proofErr w:type="spellStart"/>
      <w:r w:rsidRPr="00F25BF9">
        <w:rPr>
          <w:rFonts w:ascii="Times New Roman" w:eastAsia="MS Mincho" w:hAnsi="Times New Roman" w:cs="Times New Roman"/>
          <w:sz w:val="28"/>
          <w:szCs w:val="28"/>
          <w:lang w:eastAsia="ru-RU"/>
        </w:rPr>
        <w:t>подзоны</w:t>
      </w:r>
      <w:proofErr w:type="spellEnd"/>
      <w:r w:rsidRPr="00F25BF9">
        <w:rPr>
          <w:rFonts w:ascii="Times New Roman" w:eastAsia="MS Mincho" w:hAnsi="Times New Roman" w:cs="Times New Roman"/>
          <w:sz w:val="28"/>
          <w:szCs w:val="28"/>
          <w:lang w:eastAsia="ru-RU"/>
        </w:rPr>
        <w:t>:</w:t>
      </w:r>
    </w:p>
    <w:p w:rsidR="00F25BF9" w:rsidRPr="00F25BF9" w:rsidRDefault="00F25BF9" w:rsidP="00F25BF9">
      <w:pPr>
        <w:spacing w:after="0" w:line="276" w:lineRule="auto"/>
        <w:ind w:firstLine="709"/>
        <w:jc w:val="both"/>
        <w:rPr>
          <w:rFonts w:ascii="Times New Roman" w:eastAsia="MS Mincho" w:hAnsi="Times New Roman" w:cs="Times New Roman"/>
          <w:b/>
          <w:bCs/>
          <w:sz w:val="28"/>
          <w:szCs w:val="28"/>
          <w:lang w:eastAsia="ru-RU"/>
        </w:rPr>
      </w:pPr>
      <w:r w:rsidRPr="00F25BF9">
        <w:rPr>
          <w:rFonts w:ascii="Times New Roman" w:eastAsia="MS Mincho" w:hAnsi="Times New Roman" w:cs="Times New Roman"/>
          <w:b/>
          <w:bCs/>
          <w:sz w:val="28"/>
          <w:szCs w:val="28"/>
          <w:lang w:eastAsia="ru-RU"/>
        </w:rPr>
        <w:t>1) Жилые зоны</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Ж1</w:t>
      </w:r>
      <w:r w:rsidRPr="00F25BF9">
        <w:rPr>
          <w:rFonts w:ascii="Times New Roman" w:eastAsia="MS Mincho" w:hAnsi="Times New Roman" w:cs="Times New Roman"/>
          <w:sz w:val="28"/>
          <w:szCs w:val="28"/>
          <w:lang w:eastAsia="ru-RU"/>
        </w:rPr>
        <w:tab/>
        <w:t xml:space="preserve">Зона застройки индивидуальными жилыми домами </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Ж1-1</w:t>
      </w:r>
      <w:r w:rsidRPr="00F25BF9">
        <w:rPr>
          <w:rFonts w:ascii="Times New Roman" w:eastAsia="MS Mincho" w:hAnsi="Times New Roman" w:cs="Times New Roman"/>
          <w:sz w:val="28"/>
          <w:szCs w:val="28"/>
          <w:lang w:eastAsia="ru-RU"/>
        </w:rPr>
        <w:tab/>
      </w:r>
      <w:proofErr w:type="spellStart"/>
      <w:r w:rsidRPr="00F25BF9">
        <w:rPr>
          <w:rFonts w:ascii="Times New Roman" w:eastAsia="MS Mincho" w:hAnsi="Times New Roman" w:cs="Times New Roman"/>
          <w:sz w:val="28"/>
          <w:szCs w:val="28"/>
          <w:lang w:eastAsia="ru-RU"/>
        </w:rPr>
        <w:t>Подзона</w:t>
      </w:r>
      <w:proofErr w:type="spellEnd"/>
      <w:r w:rsidRPr="00F25BF9">
        <w:rPr>
          <w:rFonts w:ascii="Times New Roman" w:eastAsia="MS Mincho" w:hAnsi="Times New Roman" w:cs="Times New Roman"/>
          <w:sz w:val="28"/>
          <w:szCs w:val="28"/>
          <w:lang w:eastAsia="ru-RU"/>
        </w:rPr>
        <w:t xml:space="preserve"> застройки индивидуальными жилыми домами №1</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Ж2</w:t>
      </w:r>
      <w:r w:rsidRPr="00F25BF9">
        <w:rPr>
          <w:rFonts w:ascii="Times New Roman" w:eastAsia="MS Mincho" w:hAnsi="Times New Roman" w:cs="Times New Roman"/>
          <w:sz w:val="28"/>
          <w:szCs w:val="28"/>
          <w:lang w:eastAsia="ru-RU"/>
        </w:rPr>
        <w:tab/>
        <w:t>Зона застройки малоэтажными жилыми домами</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Ж2-1</w:t>
      </w:r>
      <w:r w:rsidRPr="00F25BF9">
        <w:rPr>
          <w:rFonts w:ascii="Times New Roman" w:eastAsia="MS Mincho" w:hAnsi="Times New Roman" w:cs="Times New Roman"/>
          <w:sz w:val="28"/>
          <w:szCs w:val="28"/>
          <w:lang w:eastAsia="ru-RU"/>
        </w:rPr>
        <w:tab/>
      </w:r>
      <w:proofErr w:type="spellStart"/>
      <w:r w:rsidRPr="00F25BF9">
        <w:rPr>
          <w:rFonts w:ascii="Times New Roman" w:eastAsia="MS Mincho" w:hAnsi="Times New Roman" w:cs="Times New Roman"/>
          <w:sz w:val="28"/>
          <w:szCs w:val="28"/>
          <w:lang w:eastAsia="ru-RU"/>
        </w:rPr>
        <w:t>Подзона</w:t>
      </w:r>
      <w:proofErr w:type="spellEnd"/>
      <w:r w:rsidRPr="00F25BF9">
        <w:rPr>
          <w:rFonts w:ascii="Times New Roman" w:eastAsia="MS Mincho" w:hAnsi="Times New Roman" w:cs="Times New Roman"/>
          <w:sz w:val="28"/>
          <w:szCs w:val="28"/>
          <w:lang w:eastAsia="ru-RU"/>
        </w:rPr>
        <w:t xml:space="preserve"> застройки малоэтажными жилыми домами №1</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Ж5</w:t>
      </w:r>
      <w:r w:rsidRPr="00F25BF9">
        <w:rPr>
          <w:rFonts w:ascii="Times New Roman" w:eastAsia="MS Mincho" w:hAnsi="Times New Roman" w:cs="Times New Roman"/>
          <w:sz w:val="28"/>
          <w:szCs w:val="28"/>
          <w:lang w:eastAsia="ru-RU"/>
        </w:rPr>
        <w:tab/>
        <w:t>Зона размещения объектов дошкольного и общего образования</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Ж7</w:t>
      </w:r>
      <w:r w:rsidRPr="00F25BF9">
        <w:rPr>
          <w:rFonts w:ascii="Times New Roman" w:eastAsia="MS Mincho" w:hAnsi="Times New Roman" w:cs="Times New Roman"/>
          <w:sz w:val="28"/>
          <w:szCs w:val="28"/>
          <w:lang w:eastAsia="ru-RU"/>
        </w:rPr>
        <w:tab/>
        <w:t>Зона садового строительства</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Ж8</w:t>
      </w:r>
      <w:r w:rsidRPr="00F25BF9">
        <w:rPr>
          <w:rFonts w:ascii="Times New Roman" w:eastAsia="MS Mincho" w:hAnsi="Times New Roman" w:cs="Times New Roman"/>
          <w:sz w:val="28"/>
          <w:szCs w:val="28"/>
          <w:lang w:eastAsia="ru-RU"/>
        </w:rPr>
        <w:tab/>
        <w:t>Зона комплексной застройки</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Ж9 </w:t>
      </w:r>
      <w:r w:rsidRPr="00F25BF9">
        <w:rPr>
          <w:rFonts w:ascii="Times New Roman" w:eastAsia="MS Mincho" w:hAnsi="Times New Roman" w:cs="Times New Roman"/>
          <w:sz w:val="28"/>
          <w:szCs w:val="28"/>
          <w:lang w:eastAsia="ru-RU"/>
        </w:rPr>
        <w:tab/>
        <w:t>Зона «Южный город»</w:t>
      </w:r>
    </w:p>
    <w:p w:rsidR="00F25BF9" w:rsidRPr="00F25BF9" w:rsidRDefault="00F25BF9" w:rsidP="00F25BF9">
      <w:pPr>
        <w:spacing w:after="0" w:line="276" w:lineRule="auto"/>
        <w:ind w:firstLine="709"/>
        <w:jc w:val="both"/>
        <w:rPr>
          <w:rFonts w:ascii="Times New Roman" w:eastAsia="MS Mincho" w:hAnsi="Times New Roman" w:cs="Times New Roman"/>
          <w:b/>
          <w:bCs/>
          <w:sz w:val="28"/>
          <w:szCs w:val="28"/>
          <w:lang w:eastAsia="ru-RU"/>
        </w:rPr>
      </w:pPr>
      <w:r w:rsidRPr="00F25BF9">
        <w:rPr>
          <w:rFonts w:ascii="Times New Roman" w:eastAsia="MS Mincho" w:hAnsi="Times New Roman" w:cs="Times New Roman"/>
          <w:b/>
          <w:bCs/>
          <w:sz w:val="28"/>
          <w:szCs w:val="28"/>
          <w:lang w:eastAsia="ru-RU"/>
        </w:rPr>
        <w:t>2) Общественно–деловые зоны</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О1</w:t>
      </w:r>
      <w:r w:rsidRPr="00F25BF9">
        <w:rPr>
          <w:rFonts w:ascii="Times New Roman" w:eastAsia="MS Mincho" w:hAnsi="Times New Roman" w:cs="Times New Roman"/>
          <w:sz w:val="28"/>
          <w:szCs w:val="28"/>
          <w:lang w:eastAsia="ru-RU"/>
        </w:rPr>
        <w:tab/>
        <w:t>Зона делового, общественного, коммерческого, социального и коммунально-бытового назначения</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О1-1</w:t>
      </w:r>
      <w:r w:rsidRPr="00F25BF9">
        <w:rPr>
          <w:rFonts w:ascii="Times New Roman" w:eastAsia="MS Mincho" w:hAnsi="Times New Roman" w:cs="Times New Roman"/>
          <w:sz w:val="28"/>
          <w:szCs w:val="28"/>
          <w:lang w:eastAsia="ru-RU"/>
        </w:rPr>
        <w:tab/>
      </w:r>
      <w:proofErr w:type="spellStart"/>
      <w:r w:rsidRPr="00F25BF9">
        <w:rPr>
          <w:rFonts w:ascii="Times New Roman" w:eastAsia="MS Mincho" w:hAnsi="Times New Roman" w:cs="Times New Roman"/>
          <w:sz w:val="28"/>
          <w:szCs w:val="28"/>
          <w:lang w:eastAsia="ru-RU"/>
        </w:rPr>
        <w:t>Подзона</w:t>
      </w:r>
      <w:proofErr w:type="spellEnd"/>
      <w:r w:rsidRPr="00F25BF9">
        <w:rPr>
          <w:rFonts w:ascii="Times New Roman" w:eastAsia="MS Mincho" w:hAnsi="Times New Roman" w:cs="Times New Roman"/>
          <w:sz w:val="28"/>
          <w:szCs w:val="28"/>
          <w:lang w:eastAsia="ru-RU"/>
        </w:rPr>
        <w:t xml:space="preserve"> делового, общественного, коммерческого, социального и коммунально-бытового назначения № 1</w:t>
      </w:r>
    </w:p>
    <w:p w:rsidR="00F25BF9" w:rsidRPr="00F25BF9" w:rsidRDefault="00F25BF9" w:rsidP="00F25BF9">
      <w:pPr>
        <w:spacing w:after="0" w:line="276" w:lineRule="auto"/>
        <w:ind w:firstLine="709"/>
        <w:jc w:val="both"/>
        <w:rPr>
          <w:rFonts w:ascii="Times New Roman" w:eastAsia="MS Mincho" w:hAnsi="Times New Roman" w:cs="Times New Roman"/>
          <w:b/>
          <w:bCs/>
          <w:sz w:val="28"/>
          <w:szCs w:val="28"/>
          <w:lang w:eastAsia="ru-RU"/>
        </w:rPr>
      </w:pPr>
      <w:r w:rsidRPr="00F25BF9">
        <w:rPr>
          <w:rFonts w:ascii="Times New Roman" w:eastAsia="MS Mincho" w:hAnsi="Times New Roman" w:cs="Times New Roman"/>
          <w:b/>
          <w:bCs/>
          <w:sz w:val="28"/>
          <w:szCs w:val="28"/>
          <w:lang w:eastAsia="ru-RU"/>
        </w:rPr>
        <w:t>3) Зоны рекреационного назначения</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Р1</w:t>
      </w:r>
      <w:r w:rsidRPr="00F25BF9">
        <w:rPr>
          <w:rFonts w:ascii="Times New Roman" w:eastAsia="MS Mincho" w:hAnsi="Times New Roman" w:cs="Times New Roman"/>
          <w:sz w:val="28"/>
          <w:szCs w:val="28"/>
          <w:lang w:eastAsia="ru-RU"/>
        </w:rPr>
        <w:tab/>
        <w:t xml:space="preserve">Зона скверов, парков, бульваров </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Р2</w:t>
      </w:r>
      <w:r w:rsidRPr="00F25BF9">
        <w:rPr>
          <w:rFonts w:ascii="Times New Roman" w:eastAsia="MS Mincho" w:hAnsi="Times New Roman" w:cs="Times New Roman"/>
          <w:sz w:val="28"/>
          <w:szCs w:val="28"/>
          <w:lang w:eastAsia="ru-RU"/>
        </w:rPr>
        <w:tab/>
        <w:t>Зона природного ландшафта</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Р3 </w:t>
      </w:r>
      <w:r w:rsidRPr="00F25BF9">
        <w:rPr>
          <w:rFonts w:ascii="Times New Roman" w:eastAsia="MS Mincho" w:hAnsi="Times New Roman" w:cs="Times New Roman"/>
          <w:sz w:val="28"/>
          <w:szCs w:val="28"/>
          <w:lang w:eastAsia="ru-RU"/>
        </w:rPr>
        <w:tab/>
        <w:t>Зона отдыха, занятий физической культурой и спортом</w:t>
      </w:r>
    </w:p>
    <w:p w:rsidR="00F25BF9" w:rsidRPr="00F25BF9" w:rsidRDefault="00F25BF9" w:rsidP="00F25BF9">
      <w:pPr>
        <w:spacing w:after="0" w:line="276" w:lineRule="auto"/>
        <w:ind w:firstLine="709"/>
        <w:jc w:val="both"/>
        <w:rPr>
          <w:rFonts w:ascii="Times New Roman" w:eastAsia="MS Mincho" w:hAnsi="Times New Roman" w:cs="Times New Roman"/>
          <w:b/>
          <w:bCs/>
          <w:sz w:val="28"/>
          <w:szCs w:val="28"/>
          <w:lang w:eastAsia="ru-RU"/>
        </w:rPr>
      </w:pPr>
      <w:r w:rsidRPr="00F25BF9">
        <w:rPr>
          <w:rFonts w:ascii="Times New Roman" w:eastAsia="MS Mincho" w:hAnsi="Times New Roman" w:cs="Times New Roman"/>
          <w:b/>
          <w:bCs/>
          <w:sz w:val="28"/>
          <w:szCs w:val="28"/>
          <w:lang w:eastAsia="ru-RU"/>
        </w:rPr>
        <w:t>4) Зоны сельскохозяйственного использования</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Сх1</w:t>
      </w:r>
      <w:r w:rsidRPr="00F25BF9">
        <w:rPr>
          <w:rFonts w:ascii="Times New Roman" w:eastAsia="MS Mincho" w:hAnsi="Times New Roman" w:cs="Times New Roman"/>
          <w:sz w:val="28"/>
          <w:szCs w:val="28"/>
          <w:lang w:eastAsia="ru-RU"/>
        </w:rPr>
        <w:tab/>
        <w:t>Зона сельскохозяйственных угодий</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Сх2</w:t>
      </w:r>
      <w:r w:rsidRPr="00F25BF9">
        <w:rPr>
          <w:rFonts w:ascii="Times New Roman" w:eastAsia="MS Mincho" w:hAnsi="Times New Roman" w:cs="Times New Roman"/>
          <w:sz w:val="28"/>
          <w:szCs w:val="28"/>
          <w:lang w:eastAsia="ru-RU"/>
        </w:rPr>
        <w:tab/>
        <w:t>Зона занятая объектами сельскохозяйственного назначения</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Сх2-5 </w:t>
      </w:r>
      <w:proofErr w:type="spellStart"/>
      <w:r w:rsidRPr="00F25BF9">
        <w:rPr>
          <w:rFonts w:ascii="Times New Roman" w:eastAsia="MS Mincho" w:hAnsi="Times New Roman" w:cs="Times New Roman"/>
          <w:sz w:val="28"/>
          <w:szCs w:val="28"/>
          <w:lang w:eastAsia="ru-RU"/>
        </w:rPr>
        <w:t>Подзона</w:t>
      </w:r>
      <w:proofErr w:type="spellEnd"/>
      <w:r w:rsidRPr="00F25BF9">
        <w:rPr>
          <w:rFonts w:ascii="Times New Roman" w:eastAsia="MS Mincho" w:hAnsi="Times New Roman" w:cs="Times New Roman"/>
          <w:sz w:val="28"/>
          <w:szCs w:val="28"/>
          <w:lang w:eastAsia="ru-RU"/>
        </w:rPr>
        <w:t>, занятая объектами сельскохозяйственного назначения №5</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Сх3 </w:t>
      </w:r>
      <w:r w:rsidRPr="00F25BF9">
        <w:rPr>
          <w:rFonts w:ascii="Times New Roman" w:eastAsia="MS Mincho" w:hAnsi="Times New Roman" w:cs="Times New Roman"/>
          <w:sz w:val="28"/>
          <w:szCs w:val="28"/>
          <w:lang w:eastAsia="ru-RU"/>
        </w:rPr>
        <w:tab/>
        <w:t>Зона огородничества</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Сх4</w:t>
      </w:r>
      <w:r w:rsidRPr="00F25BF9">
        <w:rPr>
          <w:rFonts w:ascii="Times New Roman" w:eastAsia="MS Mincho" w:hAnsi="Times New Roman" w:cs="Times New Roman"/>
          <w:sz w:val="28"/>
          <w:szCs w:val="28"/>
          <w:lang w:eastAsia="ru-RU"/>
        </w:rPr>
        <w:tab/>
        <w:t>Зона садоводства</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Сх4-1</w:t>
      </w:r>
      <w:r w:rsidRPr="00F25BF9">
        <w:rPr>
          <w:rFonts w:ascii="Times New Roman" w:eastAsia="MS Mincho" w:hAnsi="Times New Roman" w:cs="Times New Roman"/>
          <w:sz w:val="28"/>
          <w:szCs w:val="28"/>
          <w:lang w:eastAsia="ru-RU"/>
        </w:rPr>
        <w:tab/>
        <w:t xml:space="preserve"> </w:t>
      </w:r>
      <w:proofErr w:type="spellStart"/>
      <w:r w:rsidRPr="00F25BF9">
        <w:rPr>
          <w:rFonts w:ascii="Times New Roman" w:eastAsia="MS Mincho" w:hAnsi="Times New Roman" w:cs="Times New Roman"/>
          <w:sz w:val="28"/>
          <w:szCs w:val="28"/>
          <w:lang w:eastAsia="ru-RU"/>
        </w:rPr>
        <w:t>Подзона</w:t>
      </w:r>
      <w:proofErr w:type="spellEnd"/>
      <w:r w:rsidRPr="00F25BF9">
        <w:rPr>
          <w:rFonts w:ascii="Times New Roman" w:eastAsia="MS Mincho" w:hAnsi="Times New Roman" w:cs="Times New Roman"/>
          <w:sz w:val="28"/>
          <w:szCs w:val="28"/>
          <w:lang w:eastAsia="ru-RU"/>
        </w:rPr>
        <w:t xml:space="preserve"> садоводства №1</w:t>
      </w:r>
    </w:p>
    <w:p w:rsidR="00F25BF9" w:rsidRPr="00F25BF9" w:rsidRDefault="00F25BF9" w:rsidP="00F25BF9">
      <w:pPr>
        <w:spacing w:after="0" w:line="276" w:lineRule="auto"/>
        <w:ind w:firstLine="709"/>
        <w:jc w:val="both"/>
        <w:rPr>
          <w:rFonts w:ascii="Times New Roman" w:eastAsia="MS Mincho" w:hAnsi="Times New Roman" w:cs="Times New Roman"/>
          <w:b/>
          <w:bCs/>
          <w:sz w:val="28"/>
          <w:szCs w:val="28"/>
          <w:lang w:eastAsia="ru-RU"/>
        </w:rPr>
      </w:pPr>
      <w:r w:rsidRPr="00F25BF9">
        <w:rPr>
          <w:rFonts w:ascii="Times New Roman" w:eastAsia="MS Mincho" w:hAnsi="Times New Roman" w:cs="Times New Roman"/>
          <w:b/>
          <w:bCs/>
          <w:sz w:val="28"/>
          <w:szCs w:val="28"/>
          <w:lang w:eastAsia="ru-RU"/>
        </w:rPr>
        <w:t>5) Производственные зоны</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П1</w:t>
      </w:r>
      <w:r w:rsidRPr="00F25BF9">
        <w:rPr>
          <w:rFonts w:ascii="Times New Roman" w:eastAsia="MS Mincho" w:hAnsi="Times New Roman" w:cs="Times New Roman"/>
          <w:sz w:val="28"/>
          <w:szCs w:val="28"/>
          <w:lang w:eastAsia="ru-RU"/>
        </w:rPr>
        <w:tab/>
        <w:t>Производственная зона</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lastRenderedPageBreak/>
        <w:t>П1-3</w:t>
      </w:r>
      <w:r w:rsidRPr="00F25BF9">
        <w:rPr>
          <w:rFonts w:ascii="Times New Roman" w:eastAsia="MS Mincho" w:hAnsi="Times New Roman" w:cs="Times New Roman"/>
          <w:sz w:val="28"/>
          <w:szCs w:val="28"/>
          <w:lang w:eastAsia="ru-RU"/>
        </w:rPr>
        <w:tab/>
      </w:r>
      <w:proofErr w:type="spellStart"/>
      <w:r w:rsidRPr="00F25BF9">
        <w:rPr>
          <w:rFonts w:ascii="Times New Roman" w:eastAsia="MS Mincho" w:hAnsi="Times New Roman" w:cs="Times New Roman"/>
          <w:sz w:val="28"/>
          <w:szCs w:val="28"/>
          <w:lang w:eastAsia="ru-RU"/>
        </w:rPr>
        <w:t>Подзона</w:t>
      </w:r>
      <w:proofErr w:type="spellEnd"/>
      <w:r w:rsidRPr="00F25BF9">
        <w:rPr>
          <w:rFonts w:ascii="Times New Roman" w:eastAsia="MS Mincho" w:hAnsi="Times New Roman" w:cs="Times New Roman"/>
          <w:sz w:val="28"/>
          <w:szCs w:val="28"/>
          <w:lang w:eastAsia="ru-RU"/>
        </w:rPr>
        <w:t xml:space="preserve"> производственных и коммунально-складских объектов №3</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П1-4</w:t>
      </w:r>
      <w:r w:rsidRPr="00F25BF9">
        <w:rPr>
          <w:rFonts w:ascii="Times New Roman" w:eastAsia="MS Mincho" w:hAnsi="Times New Roman" w:cs="Times New Roman"/>
          <w:sz w:val="28"/>
          <w:szCs w:val="28"/>
          <w:lang w:eastAsia="ru-RU"/>
        </w:rPr>
        <w:tab/>
      </w:r>
      <w:proofErr w:type="spellStart"/>
      <w:r w:rsidRPr="00F25BF9">
        <w:rPr>
          <w:rFonts w:ascii="Times New Roman" w:eastAsia="MS Mincho" w:hAnsi="Times New Roman" w:cs="Times New Roman"/>
          <w:sz w:val="28"/>
          <w:szCs w:val="28"/>
          <w:lang w:eastAsia="ru-RU"/>
        </w:rPr>
        <w:t>Подзона</w:t>
      </w:r>
      <w:proofErr w:type="spellEnd"/>
      <w:r w:rsidRPr="00F25BF9">
        <w:rPr>
          <w:rFonts w:ascii="Times New Roman" w:eastAsia="MS Mincho" w:hAnsi="Times New Roman" w:cs="Times New Roman"/>
          <w:sz w:val="28"/>
          <w:szCs w:val="28"/>
          <w:lang w:eastAsia="ru-RU"/>
        </w:rPr>
        <w:t xml:space="preserve"> производственных и коммунально-складских объектов №4</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П1-5</w:t>
      </w:r>
      <w:r w:rsidRPr="00F25BF9">
        <w:rPr>
          <w:rFonts w:ascii="Times New Roman" w:eastAsia="MS Mincho" w:hAnsi="Times New Roman" w:cs="Times New Roman"/>
          <w:sz w:val="28"/>
          <w:szCs w:val="28"/>
          <w:lang w:eastAsia="ru-RU"/>
        </w:rPr>
        <w:tab/>
      </w:r>
      <w:proofErr w:type="spellStart"/>
      <w:r w:rsidRPr="00F25BF9">
        <w:rPr>
          <w:rFonts w:ascii="Times New Roman" w:eastAsia="MS Mincho" w:hAnsi="Times New Roman" w:cs="Times New Roman"/>
          <w:sz w:val="28"/>
          <w:szCs w:val="28"/>
          <w:lang w:eastAsia="ru-RU"/>
        </w:rPr>
        <w:t>Подзона</w:t>
      </w:r>
      <w:proofErr w:type="spellEnd"/>
      <w:r w:rsidRPr="00F25BF9">
        <w:rPr>
          <w:rFonts w:ascii="Times New Roman" w:eastAsia="MS Mincho" w:hAnsi="Times New Roman" w:cs="Times New Roman"/>
          <w:sz w:val="28"/>
          <w:szCs w:val="28"/>
          <w:lang w:eastAsia="ru-RU"/>
        </w:rPr>
        <w:t xml:space="preserve"> производственных и коммунально-складских объектов №5</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П2 </w:t>
      </w:r>
      <w:r w:rsidRPr="00F25BF9">
        <w:rPr>
          <w:rFonts w:ascii="Times New Roman" w:eastAsia="MS Mincho" w:hAnsi="Times New Roman" w:cs="Times New Roman"/>
          <w:sz w:val="28"/>
          <w:szCs w:val="28"/>
          <w:lang w:eastAsia="ru-RU"/>
        </w:rPr>
        <w:tab/>
        <w:t>Коммунально-складская зона</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ПСЗ</w:t>
      </w:r>
      <w:r w:rsidRPr="00F25BF9">
        <w:rPr>
          <w:rFonts w:ascii="Times New Roman" w:eastAsia="MS Mincho" w:hAnsi="Times New Roman" w:cs="Times New Roman"/>
          <w:sz w:val="28"/>
          <w:szCs w:val="28"/>
          <w:lang w:eastAsia="ru-RU"/>
        </w:rPr>
        <w:tab/>
        <w:t>Зона санитарно-защитного назначения от производственных и коммунально-складских объектов</w:t>
      </w:r>
    </w:p>
    <w:p w:rsidR="00F25BF9" w:rsidRPr="00F25BF9" w:rsidRDefault="00F25BF9" w:rsidP="00F25BF9">
      <w:pPr>
        <w:spacing w:after="0" w:line="276" w:lineRule="auto"/>
        <w:ind w:firstLine="709"/>
        <w:jc w:val="both"/>
        <w:rPr>
          <w:rFonts w:ascii="Times New Roman" w:eastAsia="MS Mincho" w:hAnsi="Times New Roman" w:cs="Times New Roman"/>
          <w:b/>
          <w:bCs/>
          <w:sz w:val="28"/>
          <w:szCs w:val="28"/>
          <w:lang w:eastAsia="ru-RU"/>
        </w:rPr>
      </w:pPr>
      <w:r w:rsidRPr="00F25BF9">
        <w:rPr>
          <w:rFonts w:ascii="Times New Roman" w:eastAsia="MS Mincho" w:hAnsi="Times New Roman" w:cs="Times New Roman"/>
          <w:b/>
          <w:bCs/>
          <w:sz w:val="28"/>
          <w:szCs w:val="28"/>
          <w:lang w:eastAsia="ru-RU"/>
        </w:rPr>
        <w:t>6) Зоны инженерной и транспортной инфраструктур</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И</w:t>
      </w:r>
      <w:r w:rsidRPr="00F25BF9">
        <w:rPr>
          <w:rFonts w:ascii="Times New Roman" w:eastAsia="MS Mincho" w:hAnsi="Times New Roman" w:cs="Times New Roman"/>
          <w:sz w:val="28"/>
          <w:szCs w:val="28"/>
          <w:lang w:eastAsia="ru-RU"/>
        </w:rPr>
        <w:tab/>
        <w:t>Зона инженерной инфраструктуры</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ИТ</w:t>
      </w:r>
      <w:r w:rsidRPr="00F25BF9">
        <w:rPr>
          <w:rFonts w:ascii="Times New Roman" w:eastAsia="MS Mincho" w:hAnsi="Times New Roman" w:cs="Times New Roman"/>
          <w:sz w:val="28"/>
          <w:szCs w:val="28"/>
          <w:lang w:eastAsia="ru-RU"/>
        </w:rPr>
        <w:tab/>
        <w:t>Зона инженерной и транспортной инфраструктур</w:t>
      </w:r>
    </w:p>
    <w:p w:rsidR="00F25BF9" w:rsidRPr="00F25BF9" w:rsidRDefault="00F25BF9" w:rsidP="00F25BF9">
      <w:pPr>
        <w:spacing w:after="0" w:line="276" w:lineRule="auto"/>
        <w:ind w:firstLine="709"/>
        <w:jc w:val="both"/>
        <w:rPr>
          <w:rFonts w:ascii="Times New Roman" w:eastAsia="MS Mincho" w:hAnsi="Times New Roman" w:cs="Times New Roman"/>
          <w:b/>
          <w:bCs/>
          <w:sz w:val="28"/>
          <w:szCs w:val="28"/>
          <w:lang w:eastAsia="ru-RU"/>
        </w:rPr>
      </w:pPr>
      <w:r w:rsidRPr="00F25BF9">
        <w:rPr>
          <w:rFonts w:ascii="Times New Roman" w:eastAsia="MS Mincho" w:hAnsi="Times New Roman" w:cs="Times New Roman"/>
          <w:b/>
          <w:bCs/>
          <w:sz w:val="28"/>
          <w:szCs w:val="28"/>
          <w:lang w:eastAsia="ru-RU"/>
        </w:rPr>
        <w:t>7) Зоны специального назначения</w:t>
      </w:r>
    </w:p>
    <w:p w:rsidR="00F25BF9" w:rsidRPr="00F25BF9" w:rsidRDefault="00F25BF9" w:rsidP="00F25BF9">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Сп1</w:t>
      </w:r>
      <w:r w:rsidRPr="00F25BF9">
        <w:rPr>
          <w:rFonts w:ascii="Times New Roman" w:eastAsia="MS Mincho" w:hAnsi="Times New Roman" w:cs="Times New Roman"/>
          <w:sz w:val="28"/>
          <w:szCs w:val="28"/>
          <w:lang w:eastAsia="ru-RU"/>
        </w:rPr>
        <w:tab/>
        <w:t>Зона специального назначения, связанная с захоронениями.»;</w:t>
      </w:r>
    </w:p>
    <w:p w:rsidR="00F25BF9" w:rsidRPr="00F25BF9" w:rsidRDefault="00F25BF9" w:rsidP="00F25BF9">
      <w:pPr>
        <w:spacing w:after="240" w:line="276" w:lineRule="auto"/>
        <w:ind w:firstLine="700"/>
        <w:jc w:val="both"/>
        <w:outlineLvl w:val="3"/>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u w:color="FFFFFF"/>
          <w:lang w:eastAsia="ru-RU"/>
        </w:rPr>
        <w:t xml:space="preserve">26) </w:t>
      </w:r>
      <w:r w:rsidRPr="00F25BF9">
        <w:rPr>
          <w:rFonts w:ascii="Times New Roman" w:eastAsia="MS Mincho" w:hAnsi="Times New Roman" w:cs="Times New Roman"/>
          <w:sz w:val="28"/>
          <w:szCs w:val="28"/>
          <w:lang w:eastAsia="ru-RU"/>
        </w:rPr>
        <w:t>статью 39 Правил изложить в следующей редакции:</w:t>
      </w:r>
    </w:p>
    <w:p w:rsidR="00F25BF9" w:rsidRPr="00F25BF9" w:rsidRDefault="00F25BF9" w:rsidP="00F25BF9">
      <w:pPr>
        <w:spacing w:after="240" w:line="276" w:lineRule="auto"/>
        <w:ind w:firstLine="700"/>
        <w:jc w:val="both"/>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 xml:space="preserve">«Статья 39. Описание зон и виды разрешенного использования земельных участков и объектов капитального строительства </w:t>
      </w:r>
    </w:p>
    <w:p w:rsidR="00F25BF9" w:rsidRPr="00F25BF9" w:rsidRDefault="00F25BF9" w:rsidP="00F25BF9">
      <w:pPr>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F25BF9" w:rsidRPr="00F25BF9" w:rsidRDefault="00F25BF9" w:rsidP="00F25BF9">
      <w:pPr>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F25BF9" w:rsidRPr="00F25BF9" w:rsidRDefault="00F25BF9" w:rsidP="00F25BF9">
      <w:pPr>
        <w:spacing w:after="0" w:line="276" w:lineRule="auto"/>
        <w:ind w:firstLine="700"/>
        <w:jc w:val="both"/>
        <w:rPr>
          <w:rFonts w:ascii="Times New Roman" w:eastAsia="MS Mincho" w:hAnsi="Times New Roman" w:cs="Times New Roman"/>
          <w:sz w:val="28"/>
          <w:szCs w:val="28"/>
          <w:u w:color="FFFFFF"/>
          <w:lang w:eastAsia="ru-RU"/>
        </w:rPr>
      </w:pPr>
      <w:r w:rsidRPr="00F25BF9">
        <w:rPr>
          <w:rFonts w:ascii="Times New Roman" w:eastAsia="MS Mincho" w:hAnsi="Times New Roman" w:cs="Times New Roman"/>
          <w:sz w:val="28"/>
          <w:szCs w:val="28"/>
          <w:u w:color="FFFFFF"/>
          <w:lang w:eastAsia="ru-RU"/>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F25BF9" w:rsidRPr="00F25BF9" w:rsidRDefault="00F25BF9" w:rsidP="00F25BF9">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ЖИЛЫЕ ЗОНЫ</w:t>
      </w:r>
    </w:p>
    <w:p w:rsidR="00F25BF9" w:rsidRPr="00F25BF9" w:rsidRDefault="00F25BF9" w:rsidP="00F25BF9">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Ж1 Зона застройки индивидуальными жилыми домами</w:t>
      </w:r>
    </w:p>
    <w:p w:rsidR="00F25BF9" w:rsidRPr="00F25BF9" w:rsidRDefault="00F25BF9" w:rsidP="00F25BF9">
      <w:pPr>
        <w:tabs>
          <w:tab w:val="left" w:pos="0"/>
        </w:tabs>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lastRenderedPageBreak/>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rsidR="00F25BF9" w:rsidRPr="00F25BF9" w:rsidRDefault="00F25BF9" w:rsidP="00F25BF9">
      <w:pPr>
        <w:tabs>
          <w:tab w:val="left" w:pos="0"/>
        </w:tabs>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F25BF9">
        <w:rPr>
          <w:rFonts w:ascii="Times New Roman" w:eastAsia="MS Mincho" w:hAnsi="Times New Roman" w:cs="Times New Roman"/>
          <w:sz w:val="28"/>
          <w:szCs w:val="28"/>
          <w:lang w:eastAsia="ru-RU"/>
        </w:rPr>
        <w:t>аммиакопроводов</w:t>
      </w:r>
      <w:proofErr w:type="spellEnd"/>
      <w:r w:rsidRPr="00F25BF9">
        <w:rPr>
          <w:rFonts w:ascii="Times New Roman" w:eastAsia="MS Mincho" w:hAnsi="Times New Roman" w:cs="Times New Roman"/>
          <w:sz w:val="28"/>
          <w:szCs w:val="28"/>
          <w:lang w:eastAsia="ru-RU"/>
        </w:rPr>
        <w:t xml:space="preserve">) в зоне Ж1 устанавливается </w:t>
      </w:r>
      <w:proofErr w:type="spellStart"/>
      <w:r w:rsidRPr="00F25BF9">
        <w:rPr>
          <w:rFonts w:ascii="Times New Roman" w:eastAsia="MS Mincho" w:hAnsi="Times New Roman" w:cs="Times New Roman"/>
          <w:sz w:val="28"/>
          <w:szCs w:val="28"/>
          <w:lang w:eastAsia="ru-RU"/>
        </w:rPr>
        <w:t>подзона</w:t>
      </w:r>
      <w:proofErr w:type="spellEnd"/>
      <w:r w:rsidRPr="00F25BF9">
        <w:rPr>
          <w:rFonts w:ascii="Times New Roman" w:eastAsia="MS Mincho" w:hAnsi="Times New Roman" w:cs="Times New Roman"/>
          <w:sz w:val="28"/>
          <w:szCs w:val="28"/>
          <w:lang w:eastAsia="ru-RU"/>
        </w:rPr>
        <w:t xml:space="preserve"> Ж1-1 с параметром «Максимальная высота зданий, строений, сооружений – 0 м».</w:t>
      </w: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Для индивидуального жилищного строительства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выращивание сельскохозяйственных культур;</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индивидуальных гаражей и хозяйственных построек</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Для ведения личного подсобного хозяйства (приусадебный земельный участок)</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жилого дома, указанного в описании вида разрешенного использования с кодом 2.1;</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производство сельскохозяйственной продукции;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гаража и иных вспомогательных сооружений;</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содержание сельскохозяйственных животных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Блокированная жилая застройка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F25BF9">
              <w:rPr>
                <w:rFonts w:ascii="Times New Roman" w:hAnsi="Times New Roman"/>
                <w:sz w:val="24"/>
                <w:szCs w:val="24"/>
              </w:rPr>
              <w:lastRenderedPageBreak/>
              <w:t>пользования (жилые дома блокированной застройки);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разведение декоративных и плодовых деревьев, овощных и ягодных культур;</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индивидуальных гаражей и иных вспомогательных сооружений;</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обустройство спортивных и детских площадок, площадок для отдыха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2.3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Хранение автотранспорта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5BF9">
              <w:rPr>
                <w:rFonts w:ascii="Times New Roman" w:hAnsi="Times New Roman"/>
                <w:sz w:val="24"/>
                <w:szCs w:val="24"/>
              </w:rPr>
              <w:t>машино</w:t>
            </w:r>
            <w:proofErr w:type="spellEnd"/>
            <w:r w:rsidRPr="00F25BF9">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Коммунальное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Оказание социальной помощи населению</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r w:rsidRPr="00F25BF9">
              <w:rPr>
                <w:rFonts w:ascii="Times New Roman" w:hAnsi="Times New Roman"/>
                <w:sz w:val="24"/>
                <w:szCs w:val="24"/>
              </w:rPr>
              <w:lastRenderedPageBreak/>
              <w:t>некоммерческих фондов, благотворительных организаций, клубов по интересам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3.2.2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Оказание услуг связи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3.2.3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Бытовое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Здравоохранение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Амбулаторно-поликлиническое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3.4.1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Стационарное медицинское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станций скорой помощи;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санитарной авиации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3.4.2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Дошкольное, начальное и среднее общее образование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3.5.1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Государственное управление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w:t>
            </w:r>
            <w:r w:rsidRPr="00F25BF9">
              <w:rPr>
                <w:rFonts w:ascii="Times New Roman" w:hAnsi="Times New Roman"/>
                <w:sz w:val="24"/>
                <w:szCs w:val="24"/>
              </w:rPr>
              <w:lastRenderedPageBreak/>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3.8.1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Магазины</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Банковская и страховая деятельность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4.5</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Общественное питание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4.6</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Площадки для занятий спортом</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внутреннего правопорядка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25BF9">
              <w:rPr>
                <w:rFonts w:ascii="Times New Roman" w:hAnsi="Times New Roman"/>
                <w:sz w:val="24"/>
                <w:szCs w:val="24"/>
              </w:rPr>
              <w:t>Росгвардии</w:t>
            </w:r>
            <w:proofErr w:type="spellEnd"/>
            <w:r w:rsidRPr="00F25BF9">
              <w:rPr>
                <w:rFonts w:ascii="Times New Roman" w:hAnsi="Times New Roman"/>
                <w:sz w:val="24"/>
                <w:szCs w:val="24"/>
              </w:rPr>
              <w:t xml:space="preserve"> и спасательных служб, в которых существует военизированная служба;</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8.3</w:t>
            </w:r>
          </w:p>
        </w:tc>
      </w:tr>
      <w:tr w:rsidR="00F25BF9" w:rsidRPr="00F25BF9" w:rsidTr="00F25BF9">
        <w:tc>
          <w:tcPr>
            <w:tcW w:w="2546" w:type="dxa"/>
          </w:tcPr>
          <w:p w:rsidR="00F25BF9" w:rsidRPr="00F25BF9" w:rsidRDefault="00F25BF9" w:rsidP="00F25BF9">
            <w:pPr>
              <w:spacing w:after="60"/>
              <w:rPr>
                <w:rFonts w:ascii="Times New Roman" w:hAnsi="Times New Roman"/>
                <w:sz w:val="24"/>
                <w:szCs w:val="24"/>
              </w:rPr>
            </w:pPr>
            <w:r w:rsidRPr="00F25BF9">
              <w:rPr>
                <w:rFonts w:ascii="Times New Roman" w:hAnsi="Times New Roman"/>
                <w:bCs/>
                <w:sz w:val="24"/>
                <w:szCs w:val="24"/>
              </w:rPr>
              <w:t>Историко-культурная деятельность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bCs/>
                <w:sz w:val="24"/>
                <w:szCs w:val="24"/>
              </w:rPr>
              <w:t>9.3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(территории) общего пользования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Улично-дорожная сеть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F25BF9">
              <w:rPr>
                <w:rFonts w:ascii="Times New Roman" w:hAnsi="Times New Roman"/>
                <w:sz w:val="24"/>
                <w:szCs w:val="24"/>
              </w:rPr>
              <w:lastRenderedPageBreak/>
              <w:t xml:space="preserve">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12.0.1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Ведение огородничества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13.1</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Хранение автотранспорта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5BF9">
              <w:rPr>
                <w:rFonts w:ascii="Times New Roman" w:hAnsi="Times New Roman"/>
                <w:sz w:val="24"/>
                <w:szCs w:val="24"/>
              </w:rPr>
              <w:t>машино</w:t>
            </w:r>
            <w:proofErr w:type="spellEnd"/>
            <w:r w:rsidRPr="00F25BF9">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w:t>
            </w:r>
            <w:r w:rsidRPr="00F25BF9">
              <w:rPr>
                <w:rFonts w:ascii="Times New Roman" w:hAnsi="Times New Roman"/>
                <w:sz w:val="24"/>
                <w:szCs w:val="24"/>
              </w:rPr>
              <w:lastRenderedPageBreak/>
              <w:t>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Площадки для занятий спортом</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Малоэтажная многоквартирная жилая застройка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малоэтажных многоквартирных домов (многоквартирные дома высотой до 4 этажей, включая мансардный);</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Дома социального обслуживания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3.2.1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Среднее и высшее профессиональное образование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предназначенных для профессионального образования и </w:t>
            </w:r>
            <w:r w:rsidRPr="00F25BF9">
              <w:rPr>
                <w:rFonts w:ascii="Times New Roman" w:hAnsi="Times New Roman"/>
                <w:sz w:val="24"/>
                <w:szCs w:val="24"/>
              </w:rPr>
              <w:lastRenderedPageBreak/>
              <w:t>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3.5.2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Объекты культурно-досуговой деятельности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3.6.1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религиозных обрядов</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Религиозное управление и образование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3.7.2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Амбулаторное ветеринарное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3.10.1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Деловое управление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Гостиничное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4.7</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w:t>
            </w:r>
            <w:r w:rsidRPr="00F25BF9">
              <w:rPr>
                <w:rFonts w:ascii="Times New Roman" w:hAnsi="Times New Roman"/>
                <w:sz w:val="24"/>
                <w:szCs w:val="24"/>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Объекты дорожного сервиса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занятий спортом в помещениях</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Оборудованные площадки для занятий спортом</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5.1.4</w:t>
            </w:r>
          </w:p>
        </w:tc>
      </w:tr>
    </w:tbl>
    <w:p w:rsidR="00F25BF9" w:rsidRPr="00F25BF9" w:rsidRDefault="00F25BF9" w:rsidP="00F25BF9">
      <w:pPr>
        <w:spacing w:after="0" w:line="276" w:lineRule="auto"/>
        <w:rPr>
          <w:rFonts w:ascii="Times New Roman" w:eastAsia="MS Mincho" w:hAnsi="Times New Roman" w:cs="Times New Roman"/>
          <w:sz w:val="24"/>
          <w:szCs w:val="24"/>
          <w:lang w:eastAsia="ru-RU"/>
        </w:rPr>
      </w:pPr>
    </w:p>
    <w:p w:rsidR="00F25BF9" w:rsidRPr="00F25BF9" w:rsidRDefault="00F25BF9" w:rsidP="00F25BF9">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Ж2 Зона застройки малоэтажными жилыми домами</w:t>
      </w:r>
    </w:p>
    <w:p w:rsidR="00F25BF9" w:rsidRPr="00F25BF9" w:rsidRDefault="00F25BF9" w:rsidP="00F25BF9">
      <w:pPr>
        <w:tabs>
          <w:tab w:val="left" w:pos="0"/>
        </w:tabs>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p w:rsidR="00F25BF9" w:rsidRPr="00F25BF9" w:rsidRDefault="00F25BF9" w:rsidP="00F25BF9">
      <w:pPr>
        <w:tabs>
          <w:tab w:val="left" w:pos="0"/>
        </w:tabs>
        <w:spacing w:after="20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F25BF9">
        <w:rPr>
          <w:rFonts w:ascii="Times New Roman" w:eastAsia="MS Mincho" w:hAnsi="Times New Roman" w:cs="Times New Roman"/>
          <w:sz w:val="28"/>
          <w:szCs w:val="28"/>
          <w:lang w:eastAsia="ru-RU"/>
        </w:rPr>
        <w:t>аммиакопроводов</w:t>
      </w:r>
      <w:proofErr w:type="spellEnd"/>
      <w:r w:rsidRPr="00F25BF9">
        <w:rPr>
          <w:rFonts w:ascii="Times New Roman" w:eastAsia="MS Mincho" w:hAnsi="Times New Roman" w:cs="Times New Roman"/>
          <w:sz w:val="28"/>
          <w:szCs w:val="28"/>
          <w:lang w:eastAsia="ru-RU"/>
        </w:rPr>
        <w:t xml:space="preserve">) в зоне Ж2 устанавливается </w:t>
      </w:r>
      <w:proofErr w:type="spellStart"/>
      <w:r w:rsidRPr="00F25BF9">
        <w:rPr>
          <w:rFonts w:ascii="Times New Roman" w:eastAsia="MS Mincho" w:hAnsi="Times New Roman" w:cs="Times New Roman"/>
          <w:sz w:val="28"/>
          <w:szCs w:val="28"/>
          <w:lang w:eastAsia="ru-RU"/>
        </w:rPr>
        <w:t>подзона</w:t>
      </w:r>
      <w:proofErr w:type="spellEnd"/>
      <w:r w:rsidRPr="00F25BF9">
        <w:rPr>
          <w:rFonts w:ascii="Times New Roman" w:eastAsia="MS Mincho" w:hAnsi="Times New Roman" w:cs="Times New Roman"/>
          <w:sz w:val="28"/>
          <w:szCs w:val="28"/>
          <w:lang w:eastAsia="ru-RU"/>
        </w:rPr>
        <w:t xml:space="preserve"> Ж2-1 с параметром «Максимальная высота зданий, строений, сооружений – 0 м».</w:t>
      </w: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widowControl w:val="0"/>
              <w:autoSpaceDE w:val="0"/>
              <w:autoSpaceDN w:val="0"/>
              <w:adjustRightInd w:val="0"/>
              <w:rPr>
                <w:rFonts w:ascii="Times New Roman" w:eastAsia="MS ??" w:hAnsi="Times New Roman"/>
                <w:bCs/>
                <w:sz w:val="24"/>
                <w:szCs w:val="24"/>
              </w:rPr>
            </w:pPr>
            <w:r w:rsidRPr="00F25BF9">
              <w:rPr>
                <w:rFonts w:ascii="Times New Roman" w:eastAsia="MS ??" w:hAnsi="Times New Roman"/>
                <w:bCs/>
                <w:sz w:val="24"/>
                <w:szCs w:val="24"/>
              </w:rPr>
              <w:t>Малоэтажная многоквартирная жилая застройка</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обустройство спортивных и детских площадок, площадок для отдыха;</w:t>
            </w:r>
          </w:p>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 xml:space="preserve">размещение объектов обслуживания жилой застройки во встроенных, пристроенных и </w:t>
            </w:r>
            <w:r w:rsidRPr="00F25BF9">
              <w:rPr>
                <w:rFonts w:ascii="Times New Roman" w:hAnsi="Times New Roman"/>
                <w:bCs/>
                <w:sz w:val="24"/>
                <w:szCs w:val="24"/>
              </w:rPr>
              <w:lastRenderedPageBreak/>
              <w:t>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bCs/>
                <w:sz w:val="24"/>
                <w:szCs w:val="24"/>
              </w:rPr>
              <w:lastRenderedPageBreak/>
              <w:t>2.1.1</w:t>
            </w:r>
          </w:p>
        </w:tc>
      </w:tr>
      <w:tr w:rsidR="00F25BF9" w:rsidRPr="00F25BF9" w:rsidTr="00F25BF9">
        <w:tc>
          <w:tcPr>
            <w:tcW w:w="2546" w:type="dxa"/>
          </w:tcPr>
          <w:p w:rsidR="00F25BF9" w:rsidRPr="00F25BF9" w:rsidRDefault="00F25BF9" w:rsidP="00F25BF9">
            <w:pPr>
              <w:widowControl w:val="0"/>
              <w:autoSpaceDE w:val="0"/>
              <w:autoSpaceDN w:val="0"/>
              <w:adjustRightInd w:val="0"/>
              <w:rPr>
                <w:rFonts w:ascii="Times New Roman" w:eastAsia="MS ??" w:hAnsi="Times New Roman"/>
                <w:bCs/>
                <w:sz w:val="24"/>
                <w:szCs w:val="24"/>
              </w:rPr>
            </w:pPr>
            <w:r w:rsidRPr="00F25BF9">
              <w:rPr>
                <w:rFonts w:ascii="Times New Roman" w:eastAsia="MS ??" w:hAnsi="Times New Roman"/>
                <w:bCs/>
                <w:sz w:val="24"/>
                <w:szCs w:val="24"/>
              </w:rPr>
              <w:t>Для ведения личного подсобного хозяйства (приусадебный земельный участок)</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жилого дома, указанного в описании вида разрешенного использования с кодом 2.1;</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производство сельскохозяйственной продукции;</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гаража и иных вспомогательных сооружений;</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содержание сельскохозяйственных животных</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2.2</w:t>
            </w:r>
          </w:p>
        </w:tc>
      </w:tr>
      <w:tr w:rsidR="00F25BF9" w:rsidRPr="00F25BF9" w:rsidTr="00F25BF9">
        <w:tc>
          <w:tcPr>
            <w:tcW w:w="2546" w:type="dxa"/>
          </w:tcPr>
          <w:p w:rsidR="00F25BF9" w:rsidRPr="00F25BF9" w:rsidRDefault="00F25BF9" w:rsidP="00F25BF9">
            <w:pPr>
              <w:widowControl w:val="0"/>
              <w:autoSpaceDE w:val="0"/>
              <w:autoSpaceDN w:val="0"/>
              <w:adjustRightInd w:val="0"/>
              <w:rPr>
                <w:rFonts w:ascii="Times New Roman" w:eastAsia="MS ??" w:hAnsi="Times New Roman"/>
                <w:bCs/>
                <w:sz w:val="24"/>
                <w:szCs w:val="24"/>
              </w:rPr>
            </w:pPr>
            <w:r w:rsidRPr="00F25BF9">
              <w:rPr>
                <w:rFonts w:ascii="Times New Roman" w:eastAsia="MS ??" w:hAnsi="Times New Roman" w:cs="Arial"/>
                <w:sz w:val="24"/>
                <w:szCs w:val="24"/>
              </w:rPr>
              <w:t>Блокированная жилая застройка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разведение декоративных и плодовых деревьев, овощных и ягодных культур;</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индивидуальных гаражей и иных вспомогательных сооружений;</w:t>
            </w:r>
          </w:p>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обустройство спортивных и детских площадок, площадок для отдыха</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2.3</w:t>
            </w:r>
          </w:p>
        </w:tc>
      </w:tr>
      <w:tr w:rsidR="00F25BF9" w:rsidRPr="00F25BF9" w:rsidTr="00F25BF9">
        <w:tc>
          <w:tcPr>
            <w:tcW w:w="2546" w:type="dxa"/>
          </w:tcPr>
          <w:p w:rsidR="00F25BF9" w:rsidRPr="00F25BF9" w:rsidRDefault="00F25BF9" w:rsidP="00F25BF9">
            <w:pPr>
              <w:widowControl w:val="0"/>
              <w:autoSpaceDE w:val="0"/>
              <w:autoSpaceDN w:val="0"/>
              <w:adjustRightInd w:val="0"/>
              <w:rPr>
                <w:rFonts w:ascii="Times New Roman" w:eastAsia="MS ??" w:hAnsi="Times New Roman" w:cs="Arial"/>
                <w:sz w:val="24"/>
                <w:szCs w:val="24"/>
              </w:rPr>
            </w:pPr>
            <w:r w:rsidRPr="00F25BF9">
              <w:rPr>
                <w:rFonts w:ascii="Times New Roman" w:eastAsia="MS ??" w:hAnsi="Times New Roman" w:cs="Arial"/>
                <w:sz w:val="24"/>
                <w:szCs w:val="24"/>
              </w:rPr>
              <w:t>Оказание услуг связи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3.2.3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Бытовое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Здравоохранение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Амбулаторно-поликлиническое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w:t>
            </w:r>
            <w:r w:rsidRPr="00F25BF9">
              <w:rPr>
                <w:rFonts w:ascii="Times New Roman" w:hAnsi="Times New Roman"/>
                <w:sz w:val="24"/>
                <w:szCs w:val="24"/>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3.4.1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Стационарное медицинское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станций скорой помощи;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санитарной авиации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3.4.2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Дошкольное, начальное и среднее общее образование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3.5.1</w:t>
            </w:r>
          </w:p>
        </w:tc>
      </w:tr>
      <w:tr w:rsidR="00F25BF9" w:rsidRPr="00F25BF9" w:rsidTr="00F25BF9">
        <w:trPr>
          <w:trHeight w:val="70"/>
        </w:trPr>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Государственное управление</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3.8.1</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Деловое управление</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4.1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Магазины</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Банковская и страховая деятельность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 xml:space="preserve">Размещение объектов капитального строительства, предназначенных для </w:t>
            </w:r>
            <w:r w:rsidRPr="00F25BF9">
              <w:rPr>
                <w:rFonts w:ascii="Times New Roman" w:hAnsi="Times New Roman"/>
                <w:bCs/>
                <w:sz w:val="24"/>
                <w:szCs w:val="24"/>
              </w:rPr>
              <w:lastRenderedPageBreak/>
              <w:t>размещения организаций, оказывающих банковские и страховые услуги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bCs/>
                <w:sz w:val="24"/>
                <w:szCs w:val="24"/>
              </w:rPr>
              <w:lastRenderedPageBreak/>
              <w:t>4.5</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Общественное питание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4.6</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Площадки для занятий спортом</w:t>
            </w:r>
          </w:p>
        </w:tc>
        <w:tc>
          <w:tcPr>
            <w:tcW w:w="5098" w:type="dxa"/>
          </w:tcPr>
          <w:p w:rsidR="00F25BF9" w:rsidRPr="00F25BF9" w:rsidRDefault="00F25BF9" w:rsidP="00F25BF9">
            <w:pPr>
              <w:jc w:val="both"/>
              <w:rPr>
                <w:rFonts w:ascii="Times New Roman" w:hAnsi="Times New Roman"/>
                <w:sz w:val="24"/>
                <w:szCs w:val="24"/>
              </w:rPr>
            </w:pPr>
            <w:r w:rsidRPr="00F25BF9">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внутреннего правопорядка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25BF9">
              <w:rPr>
                <w:rFonts w:ascii="Times New Roman" w:hAnsi="Times New Roman"/>
                <w:sz w:val="24"/>
                <w:szCs w:val="24"/>
              </w:rPr>
              <w:t>Росгвардии</w:t>
            </w:r>
            <w:proofErr w:type="spellEnd"/>
            <w:r w:rsidRPr="00F25BF9">
              <w:rPr>
                <w:rFonts w:ascii="Times New Roman" w:hAnsi="Times New Roman"/>
                <w:sz w:val="24"/>
                <w:szCs w:val="24"/>
              </w:rPr>
              <w:t xml:space="preserve"> и спасательных служб, в которых существует военизированная служба;</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8.3</w:t>
            </w:r>
          </w:p>
        </w:tc>
      </w:tr>
      <w:tr w:rsidR="00F25BF9" w:rsidRPr="00F25BF9" w:rsidTr="00F25BF9">
        <w:tc>
          <w:tcPr>
            <w:tcW w:w="2546" w:type="dxa"/>
          </w:tcPr>
          <w:p w:rsidR="00F25BF9" w:rsidRPr="00F25BF9" w:rsidRDefault="00F25BF9" w:rsidP="00F25BF9">
            <w:pPr>
              <w:spacing w:after="60"/>
              <w:rPr>
                <w:rFonts w:ascii="Times New Roman" w:hAnsi="Times New Roman"/>
                <w:sz w:val="24"/>
                <w:szCs w:val="24"/>
              </w:rPr>
            </w:pPr>
            <w:r w:rsidRPr="00F25BF9">
              <w:rPr>
                <w:rFonts w:ascii="Times New Roman" w:hAnsi="Times New Roman"/>
                <w:bCs/>
                <w:sz w:val="24"/>
                <w:szCs w:val="24"/>
              </w:rPr>
              <w:t>Историко-культурная деятельность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bCs/>
                <w:sz w:val="24"/>
                <w:szCs w:val="24"/>
              </w:rPr>
              <w:t>9.3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(территории) общего пользования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Улично-дорожная сеть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Ведение огородничества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13.1</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Хранение автотранспорта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5BF9">
              <w:rPr>
                <w:rFonts w:ascii="Times New Roman" w:hAnsi="Times New Roman"/>
                <w:sz w:val="24"/>
                <w:szCs w:val="24"/>
              </w:rPr>
              <w:t>машино</w:t>
            </w:r>
            <w:proofErr w:type="spellEnd"/>
            <w:r w:rsidRPr="00F25BF9">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Площадки для занятий спортом</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eastAsia="MS ??" w:hAnsi="Times New Roman" w:cs="Arial"/>
                <w:sz w:val="24"/>
                <w:szCs w:val="24"/>
              </w:rPr>
              <w:t>Для индивидуального жилищного строительства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выращивание сельскохозяйственных культур;</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индивидуальных гаражей и хозяйственных построек</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Хранение автотранспорта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5BF9">
              <w:rPr>
                <w:rFonts w:ascii="Times New Roman" w:hAnsi="Times New Roman"/>
                <w:sz w:val="24"/>
                <w:szCs w:val="24"/>
              </w:rPr>
              <w:t>машино</w:t>
            </w:r>
            <w:proofErr w:type="spellEnd"/>
            <w:r w:rsidRPr="00F25BF9">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w:t>
            </w:r>
            <w:r w:rsidRPr="00F25BF9">
              <w:rPr>
                <w:rFonts w:ascii="Times New Roman" w:hAnsi="Times New Roman"/>
                <w:sz w:val="24"/>
                <w:szCs w:val="24"/>
              </w:rPr>
              <w:lastRenderedPageBreak/>
              <w:t>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Дома социального обслуживания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3.2.1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Оказание социальной помощи населению</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некоммерческих фондов, благотворительных организаций, клубов по интересам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3.2.2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Общежития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3.2.4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Объекты культурно-досуговой деятельности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3.6.1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религиозных обрядов</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Религиозное управление и образование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r w:rsidRPr="00F25BF9">
              <w:rPr>
                <w:rFonts w:ascii="Times New Roman" w:hAnsi="Times New Roman"/>
                <w:sz w:val="24"/>
                <w:szCs w:val="24"/>
              </w:rPr>
              <w:lastRenderedPageBreak/>
              <w:t>религиозные школы, семинарии, духовные училища)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3.7.2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Гостиничное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4.7</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Объекты дорожного сервиса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занятий спортом в помещениях</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Оборудованные площадки для занятий спортом</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5.1.4</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F25BF9">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Ж5 Зона размещения объектов дошкольного и общего образования</w:t>
      </w:r>
    </w:p>
    <w:p w:rsidR="00F25BF9" w:rsidRPr="00F25BF9" w:rsidRDefault="00F25BF9" w:rsidP="00F25BF9">
      <w:pPr>
        <w:tabs>
          <w:tab w:val="left" w:pos="0"/>
        </w:tabs>
        <w:spacing w:after="20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Дошкольное, начальное и среднее общее образование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F25BF9">
              <w:rPr>
                <w:rFonts w:ascii="Times New Roman" w:hAnsi="Times New Roman"/>
                <w:sz w:val="24"/>
                <w:szCs w:val="24"/>
              </w:rPr>
              <w:lastRenderedPageBreak/>
              <w:t>предназначенных для занятия обучающихся физической культурой и спортом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3.5.1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(территории) общего пользования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Улично-дорожная сеть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постоянных или временных гаражей, стоянок для хранения служебного </w:t>
            </w:r>
            <w:r w:rsidRPr="00F25BF9">
              <w:rPr>
                <w:rFonts w:ascii="Times New Roman" w:hAnsi="Times New Roman"/>
                <w:sz w:val="24"/>
                <w:szCs w:val="24"/>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Площадки для занятий спортом</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Объекты культурно-досуговой деятельности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3.6.1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занятий спортом в помещениях</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5.1.2</w:t>
            </w:r>
          </w:p>
        </w:tc>
      </w:tr>
      <w:tr w:rsidR="00F25BF9" w:rsidRPr="00F25BF9" w:rsidTr="00F25BF9">
        <w:trPr>
          <w:trHeight w:val="118"/>
        </w:trPr>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Площадки для занятий спортом</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5.1.3</w:t>
            </w:r>
          </w:p>
        </w:tc>
      </w:tr>
      <w:tr w:rsidR="00F25BF9" w:rsidRPr="00F25BF9" w:rsidTr="00F25BF9">
        <w:trPr>
          <w:trHeight w:val="118"/>
        </w:trPr>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Обеспечение внутреннего правопорядка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25BF9">
              <w:rPr>
                <w:rFonts w:ascii="Times New Roman" w:hAnsi="Times New Roman"/>
                <w:sz w:val="24"/>
                <w:szCs w:val="24"/>
              </w:rPr>
              <w:t>Росгвардии</w:t>
            </w:r>
            <w:proofErr w:type="spellEnd"/>
            <w:r w:rsidRPr="00F25BF9">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8.3</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F25BF9">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Ж7 Зона садового строительства</w:t>
      </w:r>
    </w:p>
    <w:p w:rsidR="00F25BF9" w:rsidRPr="00F25BF9" w:rsidRDefault="00F25BF9" w:rsidP="00F25BF9">
      <w:pPr>
        <w:tabs>
          <w:tab w:val="left" w:pos="0"/>
        </w:tabs>
        <w:spacing w:after="20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Зона Ж7 предназначена для обеспечения правовых условий формирования территорий садового строительства с минимально разрешенным набором услуг местного значения, размещения необходимых объектов инженерной и транспортной инфраструктуры.</w:t>
      </w:r>
    </w:p>
    <w:tbl>
      <w:tblPr>
        <w:tblStyle w:val="28"/>
        <w:tblW w:w="9345" w:type="dxa"/>
        <w:tblLook w:val="04A0" w:firstRow="1" w:lastRow="0" w:firstColumn="1" w:lastColumn="0" w:noHBand="0" w:noVBand="1"/>
      </w:tblPr>
      <w:tblGrid>
        <w:gridCol w:w="2547"/>
        <w:gridCol w:w="5103"/>
        <w:gridCol w:w="1695"/>
      </w:tblGrid>
      <w:tr w:rsidR="00F25BF9" w:rsidRPr="00F25BF9" w:rsidTr="00F25BF9">
        <w:tc>
          <w:tcPr>
            <w:tcW w:w="9345"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47"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10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Для ведения личного подсобного хозяйства (приусадебный земельный участок)</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жилого дома, указанного в описании вида разрешенного использования с кодом 2.1;</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производство сельскохозяйственной продукции;</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гаража и иных вспомогательных сооружений;</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содержание сельскохозяйственных животных</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2.1</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Коммунальное обслуживание</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3.1</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Предоставление коммунальных услуг</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bCs/>
                <w:sz w:val="24"/>
                <w:szCs w:val="24"/>
              </w:rPr>
              <w:t>мастерских для обслуживания уборочной</w:t>
            </w:r>
            <w:proofErr w:type="gramEnd"/>
            <w:r w:rsidRPr="00F25BF9">
              <w:rPr>
                <w:rFonts w:ascii="Times New Roman" w:hAnsi="Times New Roman"/>
                <w:bCs/>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3.1.1</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lastRenderedPageBreak/>
              <w:t>Административные здания организаций, обеспечивающих предоставление коммунальных услуг</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3.1.2</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Оказание услуг связи</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3.2.3</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Магазины</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4.4</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внутреннего правопорядка</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25BF9">
              <w:rPr>
                <w:rFonts w:ascii="Times New Roman" w:hAnsi="Times New Roman"/>
                <w:sz w:val="24"/>
                <w:szCs w:val="24"/>
              </w:rPr>
              <w:t>Росгвардии</w:t>
            </w:r>
            <w:proofErr w:type="spellEnd"/>
            <w:r w:rsidRPr="00F25BF9">
              <w:rPr>
                <w:rFonts w:ascii="Times New Roman" w:hAnsi="Times New Roman"/>
                <w:sz w:val="24"/>
                <w:szCs w:val="24"/>
              </w:rPr>
              <w:t xml:space="preserve"> и спасательных служб, в которых существует военизированная служба;</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8.3</w:t>
            </w:r>
          </w:p>
        </w:tc>
      </w:tr>
      <w:tr w:rsidR="00F25BF9" w:rsidRPr="00F25BF9" w:rsidTr="00F25BF9">
        <w:tc>
          <w:tcPr>
            <w:tcW w:w="2547" w:type="dxa"/>
          </w:tcPr>
          <w:p w:rsidR="00F25BF9" w:rsidRPr="00F25BF9" w:rsidRDefault="00F25BF9" w:rsidP="00F25BF9">
            <w:pPr>
              <w:spacing w:after="60"/>
              <w:rPr>
                <w:rFonts w:ascii="Times New Roman" w:hAnsi="Times New Roman"/>
                <w:sz w:val="24"/>
                <w:szCs w:val="24"/>
              </w:rPr>
            </w:pPr>
            <w:r w:rsidRPr="00F25BF9">
              <w:rPr>
                <w:rFonts w:ascii="Times New Roman" w:hAnsi="Times New Roman"/>
                <w:bCs/>
                <w:sz w:val="24"/>
                <w:szCs w:val="24"/>
              </w:rPr>
              <w:t>Историко-культурная деятельность</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bCs/>
                <w:sz w:val="24"/>
                <w:szCs w:val="24"/>
              </w:rPr>
              <w:t>9.3</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(территории) общего пользования</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Улично-дорожная сеть</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F25BF9">
              <w:rPr>
                <w:rFonts w:ascii="Times New Roman" w:hAnsi="Times New Roman"/>
                <w:sz w:val="24"/>
                <w:szCs w:val="24"/>
              </w:rPr>
              <w:lastRenderedPageBreak/>
              <w:t>также некапитальных сооружений, предназначенных для охраны транспортных средств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12.0.1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общего назначения</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13.0</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Ведение огородничества</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13.1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Ведение садоводства</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13.2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Хранение автотранспорта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5BF9">
              <w:rPr>
                <w:rFonts w:ascii="Times New Roman" w:hAnsi="Times New Roman"/>
                <w:sz w:val="24"/>
                <w:szCs w:val="24"/>
              </w:rPr>
              <w:t>машино</w:t>
            </w:r>
            <w:proofErr w:type="spellEnd"/>
            <w:r w:rsidRPr="00F25BF9">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F25BF9">
              <w:rPr>
                <w:rFonts w:ascii="Times New Roman" w:hAnsi="Times New Roman"/>
                <w:sz w:val="24"/>
                <w:szCs w:val="24"/>
              </w:rPr>
              <w:lastRenderedPageBreak/>
              <w:t xml:space="preserve">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Площадки для занятий спортом</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Хранение автотранспорта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5BF9">
              <w:rPr>
                <w:rFonts w:ascii="Times New Roman" w:hAnsi="Times New Roman"/>
                <w:sz w:val="24"/>
                <w:szCs w:val="24"/>
              </w:rPr>
              <w:t>машино</w:t>
            </w:r>
            <w:proofErr w:type="spellEnd"/>
            <w:r w:rsidRPr="00F25BF9">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Бытовое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Амбулаторно-поликлиническое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3.4.1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Стационарное медицинское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станций скорой помощи;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санитарной авиации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3.4.2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Государственное управление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3.8.1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Общественное питание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4.6</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Объекты дорожного сервиса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F25BF9">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Ж8 Зона комплексной застройки</w:t>
      </w:r>
    </w:p>
    <w:p w:rsidR="00F25BF9" w:rsidRPr="00F25BF9" w:rsidRDefault="00F25BF9" w:rsidP="00F25BF9">
      <w:pPr>
        <w:tabs>
          <w:tab w:val="left" w:pos="0"/>
        </w:tabs>
        <w:spacing w:after="20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w:t>
      </w:r>
      <w:r w:rsidRPr="00F25BF9">
        <w:rPr>
          <w:rFonts w:ascii="Times New Roman" w:eastAsia="MS Mincho" w:hAnsi="Times New Roman" w:cs="Times New Roman"/>
          <w:sz w:val="28"/>
          <w:szCs w:val="28"/>
          <w:lang w:eastAsia="ru-RU"/>
        </w:rPr>
        <w:lastRenderedPageBreak/>
        <w:t>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firstRow="1" w:lastRow="0" w:firstColumn="1" w:lastColumn="0" w:noHBand="0" w:noVBand="1"/>
      </w:tblPr>
      <w:tblGrid>
        <w:gridCol w:w="2547"/>
        <w:gridCol w:w="5103"/>
        <w:gridCol w:w="1695"/>
      </w:tblGrid>
      <w:tr w:rsidR="00F25BF9" w:rsidRPr="00F25BF9" w:rsidTr="00F25BF9">
        <w:tc>
          <w:tcPr>
            <w:tcW w:w="9345"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47"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10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Для индивидуального жилищного строительства</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выращивание сельскохозяйственных культур;</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индивидуальных гаражей и хозяйственных построек</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2.1</w:t>
            </w:r>
          </w:p>
        </w:tc>
      </w:tr>
      <w:tr w:rsidR="00F25BF9" w:rsidRPr="00F25BF9" w:rsidTr="00F25BF9">
        <w:tc>
          <w:tcPr>
            <w:tcW w:w="2547" w:type="dxa"/>
          </w:tcPr>
          <w:p w:rsidR="00F25BF9" w:rsidRPr="00F25BF9" w:rsidRDefault="00F25BF9" w:rsidP="00F25BF9">
            <w:pPr>
              <w:widowControl w:val="0"/>
              <w:autoSpaceDE w:val="0"/>
              <w:autoSpaceDN w:val="0"/>
              <w:adjustRightInd w:val="0"/>
              <w:rPr>
                <w:rFonts w:ascii="Times New Roman" w:eastAsia="MS ??" w:hAnsi="Times New Roman"/>
                <w:bCs/>
                <w:sz w:val="24"/>
                <w:szCs w:val="24"/>
              </w:rPr>
            </w:pPr>
            <w:r w:rsidRPr="00F25BF9">
              <w:rPr>
                <w:rFonts w:ascii="Times New Roman" w:eastAsia="MS ??" w:hAnsi="Times New Roman"/>
                <w:bCs/>
                <w:sz w:val="24"/>
                <w:szCs w:val="24"/>
              </w:rPr>
              <w:t>Малоэтажная многоквартирная жилая застройка</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обустройство спортивных и детских площадок, площадок для отдыха;</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2.1.1</w:t>
            </w:r>
          </w:p>
        </w:tc>
      </w:tr>
      <w:tr w:rsidR="00F25BF9" w:rsidRPr="00F25BF9" w:rsidTr="00F25BF9">
        <w:tc>
          <w:tcPr>
            <w:tcW w:w="2547" w:type="dxa"/>
          </w:tcPr>
          <w:p w:rsidR="00F25BF9" w:rsidRPr="00F25BF9" w:rsidRDefault="00F25BF9" w:rsidP="00F25BF9">
            <w:pPr>
              <w:widowControl w:val="0"/>
              <w:autoSpaceDE w:val="0"/>
              <w:autoSpaceDN w:val="0"/>
              <w:adjustRightInd w:val="0"/>
              <w:rPr>
                <w:rFonts w:ascii="Times New Roman" w:eastAsia="MS ??" w:hAnsi="Times New Roman"/>
                <w:bCs/>
                <w:sz w:val="24"/>
                <w:szCs w:val="24"/>
              </w:rPr>
            </w:pPr>
            <w:r w:rsidRPr="00F25BF9">
              <w:rPr>
                <w:rFonts w:ascii="Times New Roman" w:hAnsi="Times New Roman"/>
                <w:sz w:val="24"/>
                <w:szCs w:val="24"/>
              </w:rPr>
              <w:t>Для ведения личного подсобного хозяйства (приусадебный земельный участок)</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жилого дома, указанного в описании вида разрешенного использования с кодом 2.1;</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производство сельскохозяйственной продукции;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гаража и иных вспомогательных сооружений;</w:t>
            </w:r>
          </w:p>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содержание сельскохозяйственных животных</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2.2</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Блокированная жилая застройка</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w:t>
            </w:r>
            <w:r w:rsidRPr="00F25BF9">
              <w:rPr>
                <w:rFonts w:ascii="Times New Roman" w:hAnsi="Times New Roman"/>
                <w:bCs/>
                <w:sz w:val="24"/>
                <w:szCs w:val="24"/>
              </w:rPr>
              <w:lastRenderedPageBreak/>
              <w:t>имеет выход на территорию общего пользования (жилые дома блокированной застройки);</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разведение декоративных и плодовых деревьев, овощных и ягодных культур;</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индивидуальных гаражей и иных вспомогательных сооружений;</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обустройство спортивных и детских площадок, площадок для отдыха</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lastRenderedPageBreak/>
              <w:t>2.3</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Коммунальное обслуживание</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bCs/>
                <w:sz w:val="24"/>
                <w:szCs w:val="24"/>
              </w:rPr>
              <w:t>3.1</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Предоставление коммунальных услуг</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3.1.1</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3.1.2</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Социальное обслуживание</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3.2</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Дома социального обслуживания</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3.2.1</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Оказание социальной помощи населению</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w:t>
            </w:r>
            <w:r w:rsidRPr="00F25BF9">
              <w:rPr>
                <w:rFonts w:ascii="Times New Roman" w:hAnsi="Times New Roman"/>
                <w:sz w:val="24"/>
                <w:szCs w:val="24"/>
              </w:rPr>
              <w:lastRenderedPageBreak/>
              <w:t>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некоммерческих фондов, благотворительных организаций, клубов по интересам</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lastRenderedPageBreak/>
              <w:t>3.2.2</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Оказание услуг связи</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3.2.3</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Общежития</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3.2.4</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sz w:val="24"/>
                <w:szCs w:val="24"/>
              </w:rPr>
            </w:pPr>
            <w:r w:rsidRPr="00F25BF9">
              <w:rPr>
                <w:rFonts w:ascii="Times New Roman" w:hAnsi="Times New Roman"/>
                <w:sz w:val="24"/>
                <w:szCs w:val="24"/>
              </w:rPr>
              <w:t>Бытовое обслуживание</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3.3</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sz w:val="24"/>
                <w:szCs w:val="24"/>
              </w:rPr>
            </w:pPr>
            <w:r w:rsidRPr="00F25BF9">
              <w:rPr>
                <w:rFonts w:ascii="Times New Roman" w:hAnsi="Times New Roman"/>
                <w:sz w:val="24"/>
                <w:szCs w:val="24"/>
              </w:rPr>
              <w:t>Здравоохранение</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3.4</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Амбулаторно-поликлиническое обслуживание</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3.4.1</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sz w:val="24"/>
                <w:szCs w:val="24"/>
              </w:rPr>
            </w:pPr>
            <w:r w:rsidRPr="00F25BF9">
              <w:rPr>
                <w:rFonts w:ascii="Times New Roman" w:hAnsi="Times New Roman"/>
                <w:sz w:val="24"/>
                <w:szCs w:val="24"/>
              </w:rPr>
              <w:t>Стационарное медицинское обслуживание</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станций скорой помощи;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санитарной авиации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3.4.2</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Дошкольное, начальное и среднее общее образование</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3.5.1</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Среднее и высшее профессиональное образование</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bCs/>
                <w:sz w:val="24"/>
                <w:szCs w:val="24"/>
              </w:rPr>
              <w:t>3.5.2</w:t>
            </w:r>
          </w:p>
        </w:tc>
      </w:tr>
      <w:tr w:rsidR="00F25BF9" w:rsidRPr="00F25BF9" w:rsidTr="00F25BF9">
        <w:tc>
          <w:tcPr>
            <w:tcW w:w="2547" w:type="dxa"/>
          </w:tcPr>
          <w:p w:rsidR="00F25BF9" w:rsidRPr="00F25BF9" w:rsidRDefault="00F25BF9" w:rsidP="00F25BF9">
            <w:pPr>
              <w:spacing w:after="60"/>
              <w:rPr>
                <w:rFonts w:ascii="Times New Roman" w:hAnsi="Times New Roman"/>
                <w:bCs/>
                <w:sz w:val="24"/>
                <w:szCs w:val="24"/>
              </w:rPr>
            </w:pPr>
            <w:r w:rsidRPr="00F25BF9">
              <w:rPr>
                <w:rFonts w:ascii="Times New Roman" w:hAnsi="Times New Roman"/>
                <w:bCs/>
                <w:sz w:val="24"/>
                <w:szCs w:val="24"/>
              </w:rPr>
              <w:t>Культурное развитие</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3.6</w:t>
            </w:r>
          </w:p>
        </w:tc>
      </w:tr>
      <w:tr w:rsidR="00F25BF9" w:rsidRPr="00F25BF9" w:rsidTr="00F25BF9">
        <w:tc>
          <w:tcPr>
            <w:tcW w:w="2547" w:type="dxa"/>
          </w:tcPr>
          <w:p w:rsidR="00F25BF9" w:rsidRPr="00F25BF9" w:rsidRDefault="00F25BF9" w:rsidP="00F25BF9">
            <w:pPr>
              <w:spacing w:after="60"/>
              <w:rPr>
                <w:rFonts w:ascii="Times New Roman" w:hAnsi="Times New Roman"/>
                <w:bCs/>
                <w:sz w:val="24"/>
                <w:szCs w:val="24"/>
              </w:rPr>
            </w:pPr>
            <w:r w:rsidRPr="00F25BF9">
              <w:rPr>
                <w:rFonts w:ascii="Times New Roman" w:hAnsi="Times New Roman"/>
                <w:sz w:val="24"/>
                <w:szCs w:val="24"/>
              </w:rPr>
              <w:t>Объекты культурно-досуговой деятельности</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3.6.1</w:t>
            </w:r>
          </w:p>
        </w:tc>
      </w:tr>
      <w:tr w:rsidR="00F25BF9" w:rsidRPr="00F25BF9" w:rsidTr="00F25BF9">
        <w:tc>
          <w:tcPr>
            <w:tcW w:w="2547" w:type="dxa"/>
          </w:tcPr>
          <w:p w:rsidR="00F25BF9" w:rsidRPr="00F25BF9" w:rsidRDefault="00F25BF9" w:rsidP="00F25BF9">
            <w:pPr>
              <w:spacing w:after="60"/>
              <w:rPr>
                <w:rFonts w:ascii="Times New Roman" w:hAnsi="Times New Roman"/>
                <w:bCs/>
                <w:sz w:val="24"/>
                <w:szCs w:val="24"/>
              </w:rPr>
            </w:pPr>
            <w:r w:rsidRPr="00F25BF9">
              <w:rPr>
                <w:rFonts w:ascii="Times New Roman" w:hAnsi="Times New Roman"/>
                <w:sz w:val="24"/>
                <w:szCs w:val="24"/>
              </w:rPr>
              <w:t>Парки культуры и отдыха</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парков культуры и отдыха</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3.6.2</w:t>
            </w:r>
          </w:p>
        </w:tc>
      </w:tr>
      <w:tr w:rsidR="00F25BF9" w:rsidRPr="00F25BF9" w:rsidTr="00F25BF9">
        <w:tc>
          <w:tcPr>
            <w:tcW w:w="2547" w:type="dxa"/>
          </w:tcPr>
          <w:p w:rsidR="00F25BF9" w:rsidRPr="00F25BF9" w:rsidRDefault="00F25BF9" w:rsidP="00F25BF9">
            <w:pPr>
              <w:spacing w:after="60"/>
              <w:rPr>
                <w:rFonts w:ascii="Times New Roman" w:hAnsi="Times New Roman"/>
                <w:bCs/>
                <w:sz w:val="24"/>
                <w:szCs w:val="24"/>
              </w:rPr>
            </w:pPr>
            <w:r w:rsidRPr="00F25BF9">
              <w:rPr>
                <w:rFonts w:ascii="Times New Roman" w:hAnsi="Times New Roman"/>
                <w:sz w:val="24"/>
                <w:szCs w:val="24"/>
              </w:rPr>
              <w:t>Цирки и зверинцы</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3.6.3</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Общественное управление</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3.8</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lastRenderedPageBreak/>
              <w:t>Государственное управление</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3.8.1</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Представительская деятельность</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3.8.2</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Амбулаторное ветеринарное обслуживание</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3.10.1</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sz w:val="24"/>
                <w:szCs w:val="24"/>
              </w:rPr>
            </w:pPr>
            <w:r w:rsidRPr="00F25BF9">
              <w:rPr>
                <w:rFonts w:ascii="Times New Roman" w:hAnsi="Times New Roman"/>
                <w:sz w:val="24"/>
                <w:szCs w:val="24"/>
              </w:rPr>
              <w:t>Деловое управление</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4.1</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Магазины</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bCs/>
                <w:sz w:val="24"/>
                <w:szCs w:val="24"/>
              </w:rPr>
              <w:t>4.4</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sz w:val="24"/>
                <w:szCs w:val="24"/>
              </w:rPr>
            </w:pPr>
            <w:r w:rsidRPr="00F25BF9">
              <w:rPr>
                <w:rFonts w:ascii="Times New Roman" w:hAnsi="Times New Roman"/>
                <w:bCs/>
                <w:sz w:val="24"/>
                <w:szCs w:val="24"/>
              </w:rPr>
              <w:t>Банковская и страховая деятельность</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bCs/>
                <w:sz w:val="24"/>
                <w:szCs w:val="24"/>
              </w:rPr>
              <w:t>4.5</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sz w:val="24"/>
                <w:szCs w:val="24"/>
              </w:rPr>
            </w:pPr>
            <w:r w:rsidRPr="00F25BF9">
              <w:rPr>
                <w:rFonts w:ascii="Times New Roman" w:hAnsi="Times New Roman"/>
                <w:bCs/>
                <w:sz w:val="24"/>
                <w:szCs w:val="24"/>
              </w:rPr>
              <w:t>Общественное питание</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bCs/>
                <w:sz w:val="24"/>
                <w:szCs w:val="24"/>
              </w:rPr>
              <w:t>4.6</w:t>
            </w:r>
          </w:p>
        </w:tc>
      </w:tr>
      <w:tr w:rsidR="00F25BF9" w:rsidRPr="00F25BF9" w:rsidTr="00F25BF9">
        <w:tc>
          <w:tcPr>
            <w:tcW w:w="2547" w:type="dxa"/>
          </w:tcPr>
          <w:p w:rsidR="00F25BF9" w:rsidRPr="00F25BF9" w:rsidRDefault="00F25BF9" w:rsidP="00F25BF9">
            <w:pPr>
              <w:spacing w:after="60"/>
              <w:rPr>
                <w:rFonts w:ascii="Times New Roman" w:hAnsi="Times New Roman"/>
                <w:bCs/>
                <w:sz w:val="24"/>
                <w:szCs w:val="24"/>
              </w:rPr>
            </w:pPr>
            <w:r w:rsidRPr="00F25BF9">
              <w:rPr>
                <w:rFonts w:ascii="Times New Roman" w:hAnsi="Times New Roman"/>
                <w:bCs/>
                <w:sz w:val="24"/>
                <w:szCs w:val="24"/>
              </w:rPr>
              <w:t>Гостиничное обслуживание</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4.7</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Обеспечение занятий спортом в помещениях</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5.1.2</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sz w:val="24"/>
                <w:szCs w:val="24"/>
              </w:rPr>
            </w:pPr>
            <w:r w:rsidRPr="00F25BF9">
              <w:rPr>
                <w:rFonts w:ascii="Times New Roman" w:hAnsi="Times New Roman"/>
                <w:sz w:val="24"/>
                <w:szCs w:val="24"/>
              </w:rPr>
              <w:t>Площадки для занятий спортом</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5.1.3</w:t>
            </w:r>
          </w:p>
        </w:tc>
      </w:tr>
      <w:tr w:rsidR="00F25BF9" w:rsidRPr="00F25BF9" w:rsidTr="00F25BF9">
        <w:tc>
          <w:tcPr>
            <w:tcW w:w="2547"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lastRenderedPageBreak/>
              <w:t>Обеспечение внутреннего правопорядка</w:t>
            </w:r>
          </w:p>
        </w:tc>
        <w:tc>
          <w:tcPr>
            <w:tcW w:w="5103"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25BF9">
              <w:rPr>
                <w:rFonts w:ascii="Times New Roman" w:hAnsi="Times New Roman"/>
                <w:bCs/>
                <w:sz w:val="24"/>
                <w:szCs w:val="24"/>
              </w:rPr>
              <w:t>Росгвардии</w:t>
            </w:r>
            <w:proofErr w:type="spellEnd"/>
            <w:r w:rsidRPr="00F25BF9">
              <w:rPr>
                <w:rFonts w:ascii="Times New Roman" w:hAnsi="Times New Roman"/>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8.3</w:t>
            </w:r>
          </w:p>
        </w:tc>
      </w:tr>
      <w:tr w:rsidR="00F25BF9" w:rsidRPr="00F25BF9" w:rsidTr="00F25BF9">
        <w:tc>
          <w:tcPr>
            <w:tcW w:w="2547" w:type="dxa"/>
          </w:tcPr>
          <w:p w:rsidR="00F25BF9" w:rsidRPr="00F25BF9" w:rsidRDefault="00F25BF9" w:rsidP="00F25BF9">
            <w:pPr>
              <w:spacing w:after="60"/>
              <w:rPr>
                <w:rFonts w:ascii="Times New Roman" w:hAnsi="Times New Roman"/>
                <w:bCs/>
                <w:sz w:val="24"/>
                <w:szCs w:val="24"/>
              </w:rPr>
            </w:pPr>
            <w:r w:rsidRPr="00F25BF9">
              <w:rPr>
                <w:rFonts w:ascii="Times New Roman" w:hAnsi="Times New Roman"/>
                <w:bCs/>
                <w:sz w:val="24"/>
                <w:szCs w:val="24"/>
              </w:rPr>
              <w:t>Историко-культурная деятельность</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bCs/>
                <w:sz w:val="24"/>
                <w:szCs w:val="24"/>
              </w:rPr>
              <w:t>9.3</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(территории) общего пользования</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Улично-дорожная сеть</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Хранение автотранспорта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5BF9">
              <w:rPr>
                <w:rFonts w:ascii="Times New Roman" w:hAnsi="Times New Roman"/>
                <w:sz w:val="24"/>
                <w:szCs w:val="24"/>
              </w:rPr>
              <w:t>машино</w:t>
            </w:r>
            <w:proofErr w:type="spellEnd"/>
            <w:r w:rsidRPr="00F25BF9">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Площадки для занятий спортом</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Хранение автотранспорта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5BF9">
              <w:rPr>
                <w:rFonts w:ascii="Times New Roman" w:hAnsi="Times New Roman"/>
                <w:sz w:val="24"/>
                <w:szCs w:val="24"/>
              </w:rPr>
              <w:t>машино</w:t>
            </w:r>
            <w:proofErr w:type="spellEnd"/>
            <w:r w:rsidRPr="00F25BF9">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религиозных обрядов</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Религиозное управление и образование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3.7.2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Рынки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Автомобильные мойки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Ремонт автомобилей</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4.9.1.4</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F25BF9">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lastRenderedPageBreak/>
        <w:t>Ж9 Зона «Южный город»</w:t>
      </w:r>
    </w:p>
    <w:p w:rsidR="00F25BF9" w:rsidRPr="00F25BF9" w:rsidRDefault="00F25BF9" w:rsidP="00F25BF9">
      <w:pPr>
        <w:tabs>
          <w:tab w:val="left" w:pos="0"/>
        </w:tabs>
        <w:spacing w:after="20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Зона Ж9 выделена для обеспечения правовых условий формирования жилой застройки из индивидуальных, блокированных и многоквартирных жилых домов с размещением необходимых объектов общественно-делового назначения, объектов инженерной и транспортной инфраструктуры.</w:t>
      </w:r>
    </w:p>
    <w:tbl>
      <w:tblPr>
        <w:tblStyle w:val="28"/>
        <w:tblW w:w="9345" w:type="dxa"/>
        <w:tblLook w:val="04A0" w:firstRow="1" w:lastRow="0" w:firstColumn="1" w:lastColumn="0" w:noHBand="0" w:noVBand="1"/>
      </w:tblPr>
      <w:tblGrid>
        <w:gridCol w:w="2546"/>
        <w:gridCol w:w="5098"/>
        <w:gridCol w:w="1695"/>
        <w:gridCol w:w="6"/>
      </w:tblGrid>
      <w:tr w:rsidR="00F25BF9" w:rsidRPr="00F25BF9" w:rsidTr="00F25BF9">
        <w:tc>
          <w:tcPr>
            <w:tcW w:w="9345" w:type="dxa"/>
            <w:gridSpan w:val="4"/>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701" w:type="dxa"/>
            <w:gridSpan w:val="2"/>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Для индивидуального жилищного строительства</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выращивание сельскохозяйственных культур;</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индивидуальных гаражей и хозяйственных построек</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2.1</w:t>
            </w:r>
          </w:p>
        </w:tc>
      </w:tr>
      <w:tr w:rsidR="00F25BF9" w:rsidRPr="00F25BF9" w:rsidTr="00F25BF9">
        <w:tc>
          <w:tcPr>
            <w:tcW w:w="2546" w:type="dxa"/>
          </w:tcPr>
          <w:p w:rsidR="00F25BF9" w:rsidRPr="00F25BF9" w:rsidRDefault="00F25BF9" w:rsidP="00F25BF9">
            <w:pPr>
              <w:widowControl w:val="0"/>
              <w:autoSpaceDE w:val="0"/>
              <w:autoSpaceDN w:val="0"/>
              <w:adjustRightInd w:val="0"/>
              <w:rPr>
                <w:rFonts w:ascii="Times New Roman" w:eastAsia="MS ??" w:hAnsi="Times New Roman"/>
                <w:bCs/>
                <w:sz w:val="24"/>
                <w:szCs w:val="24"/>
              </w:rPr>
            </w:pPr>
            <w:r w:rsidRPr="00F25BF9">
              <w:rPr>
                <w:rFonts w:ascii="Times New Roman" w:eastAsia="MS ??" w:hAnsi="Times New Roman"/>
                <w:bCs/>
                <w:sz w:val="24"/>
                <w:szCs w:val="24"/>
              </w:rPr>
              <w:t>Малоэтажная многоквартирная жилая застройка</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обустройство спортивных и детских площадок, площадок для отдыха;</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2.1.1</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Блокированная жилая застройка</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разведение декоративных и плодовых деревьев, овощных и ягодных культур;</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lastRenderedPageBreak/>
              <w:t>размещение индивидуальных гаражей и иных вспомогательных сооружений;</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обустройство спортивных и детских площадок, площадок для отдыха</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lastRenderedPageBreak/>
              <w:t>2.3</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proofErr w:type="spellStart"/>
            <w:r w:rsidRPr="00F25BF9">
              <w:rPr>
                <w:rFonts w:ascii="Times New Roman" w:hAnsi="Times New Roman"/>
                <w:bCs/>
                <w:sz w:val="24"/>
                <w:szCs w:val="24"/>
              </w:rPr>
              <w:t>Среднеэтажная</w:t>
            </w:r>
            <w:proofErr w:type="spellEnd"/>
            <w:r w:rsidRPr="00F25BF9">
              <w:rPr>
                <w:rFonts w:ascii="Times New Roman" w:hAnsi="Times New Roman"/>
                <w:bCs/>
                <w:sz w:val="24"/>
                <w:szCs w:val="24"/>
              </w:rPr>
              <w:t xml:space="preserve"> жилая застройка</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многоквартирных домов этажностью не выше восьми этажей;</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благоустройство и озеленение;</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подземных гаражей и автостоянок;</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обустройство спортивных и детских площадок, площадок для отдыха;</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2.5</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Многоэтажная жилая застройка</w:t>
            </w:r>
          </w:p>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(высотная застройка)</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многоквартирных домов этажностью девять этажей и выше;</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благоустройство и озеленение придомовых территорий;</w:t>
            </w:r>
          </w:p>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2.6</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Хранение автотранспорта</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5BF9">
              <w:rPr>
                <w:rFonts w:ascii="Times New Roman" w:hAnsi="Times New Roman"/>
                <w:bCs/>
                <w:sz w:val="24"/>
                <w:szCs w:val="24"/>
              </w:rPr>
              <w:t>машино</w:t>
            </w:r>
            <w:proofErr w:type="spellEnd"/>
            <w:r w:rsidRPr="00F25BF9">
              <w:rPr>
                <w:rFonts w:ascii="Times New Roman" w:hAnsi="Times New Roman"/>
                <w:bCs/>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2.7.1</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Коммунальное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gridSpan w:val="2"/>
          </w:tcPr>
          <w:p w:rsidR="00F25BF9" w:rsidRPr="00F25BF9" w:rsidRDefault="00F25BF9" w:rsidP="00F25BF9">
            <w:pPr>
              <w:jc w:val="center"/>
              <w:rPr>
                <w:rFonts w:ascii="Times New Roman" w:hAnsi="Times New Roman"/>
                <w:sz w:val="24"/>
                <w:szCs w:val="24"/>
              </w:rPr>
            </w:pPr>
            <w:r w:rsidRPr="00F25BF9">
              <w:rPr>
                <w:rFonts w:ascii="Times New Roman" w:hAnsi="Times New Roman"/>
                <w:bCs/>
                <w:sz w:val="24"/>
                <w:szCs w:val="24"/>
              </w:rPr>
              <w:t>3.1</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F25BF9">
              <w:rPr>
                <w:rFonts w:ascii="Times New Roman" w:hAnsi="Times New Roman"/>
                <w:sz w:val="24"/>
                <w:szCs w:val="24"/>
              </w:rPr>
              <w:lastRenderedPageBreak/>
              <w:t xml:space="preserve">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lastRenderedPageBreak/>
              <w:t>3.1.1</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3.1.2</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Социальное обслуживание</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3.2</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Дома социального обслуживания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3.2.1</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Оказание социальной помощи населению</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некоммерческих фондов, благотворительных организаций, клубов по интересам</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3.2.2</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Оказание услуг связи</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3.2.3</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Общежития</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3.2.4</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sz w:val="24"/>
                <w:szCs w:val="24"/>
              </w:rPr>
            </w:pPr>
            <w:r w:rsidRPr="00F25BF9">
              <w:rPr>
                <w:rFonts w:ascii="Times New Roman" w:hAnsi="Times New Roman"/>
                <w:sz w:val="24"/>
                <w:szCs w:val="24"/>
              </w:rPr>
              <w:lastRenderedPageBreak/>
              <w:t>Бытовое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gridSpan w:val="2"/>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3.3</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sz w:val="24"/>
                <w:szCs w:val="24"/>
              </w:rPr>
            </w:pPr>
            <w:r w:rsidRPr="00F25BF9">
              <w:rPr>
                <w:rFonts w:ascii="Times New Roman" w:hAnsi="Times New Roman"/>
                <w:sz w:val="24"/>
                <w:szCs w:val="24"/>
              </w:rPr>
              <w:t>Здравоохранение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701" w:type="dxa"/>
            <w:gridSpan w:val="2"/>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3.4</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Амбулаторно-поликлиническое обслуживание</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3.4.1</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sz w:val="24"/>
                <w:szCs w:val="24"/>
              </w:rPr>
            </w:pPr>
            <w:r w:rsidRPr="00F25BF9">
              <w:rPr>
                <w:rFonts w:ascii="Times New Roman" w:hAnsi="Times New Roman"/>
                <w:sz w:val="24"/>
                <w:szCs w:val="24"/>
              </w:rPr>
              <w:t>Стационарное медицинское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станций скорой помощи;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санитарной авиации</w:t>
            </w:r>
          </w:p>
        </w:tc>
        <w:tc>
          <w:tcPr>
            <w:tcW w:w="1701" w:type="dxa"/>
            <w:gridSpan w:val="2"/>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3.4.2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Дошкольное, начальное и среднее общее образование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1" w:type="dxa"/>
            <w:gridSpan w:val="2"/>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3.5.1</w:t>
            </w:r>
          </w:p>
        </w:tc>
      </w:tr>
      <w:tr w:rsidR="00F25BF9" w:rsidRPr="00F25BF9" w:rsidTr="00F25BF9">
        <w:tc>
          <w:tcPr>
            <w:tcW w:w="2546" w:type="dxa"/>
          </w:tcPr>
          <w:p w:rsidR="00F25BF9" w:rsidRPr="00F25BF9" w:rsidRDefault="00F25BF9" w:rsidP="00F25BF9">
            <w:pPr>
              <w:spacing w:after="60"/>
              <w:rPr>
                <w:rFonts w:ascii="Times New Roman" w:hAnsi="Times New Roman"/>
                <w:bCs/>
                <w:sz w:val="24"/>
                <w:szCs w:val="24"/>
              </w:rPr>
            </w:pPr>
            <w:r w:rsidRPr="00F25BF9">
              <w:rPr>
                <w:rFonts w:ascii="Times New Roman" w:hAnsi="Times New Roman"/>
                <w:bCs/>
                <w:sz w:val="24"/>
                <w:szCs w:val="24"/>
              </w:rPr>
              <w:t>Культурное развитие</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3.6</w:t>
            </w:r>
          </w:p>
        </w:tc>
      </w:tr>
      <w:tr w:rsidR="00F25BF9" w:rsidRPr="00F25BF9" w:rsidTr="00F25BF9">
        <w:tc>
          <w:tcPr>
            <w:tcW w:w="2546" w:type="dxa"/>
          </w:tcPr>
          <w:p w:rsidR="00F25BF9" w:rsidRPr="00F25BF9" w:rsidRDefault="00F25BF9" w:rsidP="00F25BF9">
            <w:pPr>
              <w:spacing w:after="60"/>
              <w:rPr>
                <w:rFonts w:ascii="Times New Roman" w:hAnsi="Times New Roman"/>
                <w:bCs/>
                <w:sz w:val="24"/>
                <w:szCs w:val="24"/>
              </w:rPr>
            </w:pPr>
            <w:r w:rsidRPr="00F25BF9">
              <w:rPr>
                <w:rFonts w:ascii="Times New Roman" w:hAnsi="Times New Roman"/>
                <w:sz w:val="24"/>
                <w:szCs w:val="24"/>
              </w:rPr>
              <w:t>Объекты культурно-досуговой деятельности</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 xml:space="preserve">Размещение зданий, предназначенных для размещения музеев, выставочных залов, художественных галерей, домов культуры, </w:t>
            </w:r>
            <w:r w:rsidRPr="00F25BF9">
              <w:rPr>
                <w:rFonts w:ascii="Times New Roman" w:hAnsi="Times New Roman"/>
                <w:sz w:val="24"/>
                <w:szCs w:val="24"/>
              </w:rPr>
              <w:lastRenderedPageBreak/>
              <w:t>библиотек, кинотеатров и кинозалов, театров, филармоний, концертных залов, планетариев</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lastRenderedPageBreak/>
              <w:t>3.6.1</w:t>
            </w:r>
          </w:p>
        </w:tc>
      </w:tr>
      <w:tr w:rsidR="00F25BF9" w:rsidRPr="00F25BF9" w:rsidTr="00F25BF9">
        <w:tc>
          <w:tcPr>
            <w:tcW w:w="2546" w:type="dxa"/>
          </w:tcPr>
          <w:p w:rsidR="00F25BF9" w:rsidRPr="00F25BF9" w:rsidRDefault="00F25BF9" w:rsidP="00F25BF9">
            <w:pPr>
              <w:spacing w:after="60"/>
              <w:rPr>
                <w:rFonts w:ascii="Times New Roman" w:hAnsi="Times New Roman"/>
                <w:bCs/>
                <w:sz w:val="24"/>
                <w:szCs w:val="24"/>
              </w:rPr>
            </w:pPr>
            <w:r w:rsidRPr="00F25BF9">
              <w:rPr>
                <w:rFonts w:ascii="Times New Roman" w:hAnsi="Times New Roman"/>
                <w:sz w:val="24"/>
                <w:szCs w:val="24"/>
              </w:rPr>
              <w:t>Парки культуры и отдыха</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парков культуры и отдыха</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3.6.2</w:t>
            </w:r>
          </w:p>
        </w:tc>
      </w:tr>
      <w:tr w:rsidR="00F25BF9" w:rsidRPr="00F25BF9" w:rsidTr="00F25BF9">
        <w:tc>
          <w:tcPr>
            <w:tcW w:w="2546" w:type="dxa"/>
          </w:tcPr>
          <w:p w:rsidR="00F25BF9" w:rsidRPr="00F25BF9" w:rsidRDefault="00F25BF9" w:rsidP="00F25BF9">
            <w:pPr>
              <w:spacing w:after="60"/>
              <w:rPr>
                <w:rFonts w:ascii="Times New Roman" w:hAnsi="Times New Roman"/>
                <w:bCs/>
                <w:sz w:val="24"/>
                <w:szCs w:val="24"/>
              </w:rPr>
            </w:pPr>
            <w:r w:rsidRPr="00F25BF9">
              <w:rPr>
                <w:rFonts w:ascii="Times New Roman" w:hAnsi="Times New Roman"/>
                <w:sz w:val="24"/>
                <w:szCs w:val="24"/>
              </w:rPr>
              <w:t>Цирки и зверинцы</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3.6.3</w:t>
            </w:r>
          </w:p>
        </w:tc>
      </w:tr>
      <w:tr w:rsidR="00F25BF9" w:rsidRPr="00F25BF9" w:rsidTr="00F25BF9">
        <w:tc>
          <w:tcPr>
            <w:tcW w:w="2546" w:type="dxa"/>
          </w:tcPr>
          <w:p w:rsidR="00F25BF9" w:rsidRPr="00F25BF9" w:rsidRDefault="00F25BF9" w:rsidP="00F25BF9">
            <w:pPr>
              <w:spacing w:after="60"/>
              <w:rPr>
                <w:rFonts w:ascii="Times New Roman" w:hAnsi="Times New Roman"/>
                <w:sz w:val="24"/>
                <w:szCs w:val="24"/>
              </w:rPr>
            </w:pPr>
            <w:r w:rsidRPr="00F25BF9">
              <w:rPr>
                <w:rFonts w:ascii="Times New Roman" w:hAnsi="Times New Roman"/>
                <w:sz w:val="24"/>
                <w:szCs w:val="24"/>
              </w:rPr>
              <w:t>Религиозное использование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701" w:type="dxa"/>
            <w:gridSpan w:val="2"/>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3.7</w:t>
            </w:r>
          </w:p>
        </w:tc>
      </w:tr>
      <w:tr w:rsidR="00F25BF9" w:rsidRPr="00F25BF9" w:rsidTr="00F25BF9">
        <w:trPr>
          <w:gridAfter w:val="1"/>
          <w:wAfter w:w="6" w:type="dxa"/>
        </w:trPr>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религиозных обрядов</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3.7.1</w:t>
            </w:r>
          </w:p>
        </w:tc>
      </w:tr>
      <w:tr w:rsidR="00F25BF9" w:rsidRPr="00F25BF9" w:rsidTr="00F25BF9">
        <w:trPr>
          <w:gridAfter w:val="1"/>
          <w:wAfter w:w="6" w:type="dxa"/>
        </w:trPr>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Религиозное управление и образование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3.7.2</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Общественное управление</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3.8</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Государственное управление</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3.8.1</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Представительская деятельность</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3.8.2</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lastRenderedPageBreak/>
              <w:t>Амбулаторное ветеринарное обслуживание</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3.10.1</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sz w:val="24"/>
                <w:szCs w:val="24"/>
              </w:rPr>
            </w:pPr>
            <w:r w:rsidRPr="00F25BF9">
              <w:rPr>
                <w:rFonts w:ascii="Times New Roman" w:hAnsi="Times New Roman"/>
                <w:sz w:val="24"/>
                <w:szCs w:val="24"/>
              </w:rPr>
              <w:t>Деловое управление</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4.1</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Магазины</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01" w:type="dxa"/>
            <w:gridSpan w:val="2"/>
          </w:tcPr>
          <w:p w:rsidR="00F25BF9" w:rsidRPr="00F25BF9" w:rsidRDefault="00F25BF9" w:rsidP="00F25BF9">
            <w:pPr>
              <w:jc w:val="center"/>
              <w:rPr>
                <w:rFonts w:ascii="Times New Roman" w:hAnsi="Times New Roman"/>
                <w:sz w:val="24"/>
                <w:szCs w:val="24"/>
              </w:rPr>
            </w:pPr>
            <w:r w:rsidRPr="00F25BF9">
              <w:rPr>
                <w:rFonts w:ascii="Times New Roman" w:hAnsi="Times New Roman"/>
                <w:bCs/>
                <w:sz w:val="24"/>
                <w:szCs w:val="24"/>
              </w:rPr>
              <w:t>4.4</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sz w:val="24"/>
                <w:szCs w:val="24"/>
              </w:rPr>
            </w:pPr>
            <w:r w:rsidRPr="00F25BF9">
              <w:rPr>
                <w:rFonts w:ascii="Times New Roman" w:hAnsi="Times New Roman"/>
                <w:bCs/>
                <w:sz w:val="24"/>
                <w:szCs w:val="24"/>
              </w:rPr>
              <w:t>Банковская и страховая деятельность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gridSpan w:val="2"/>
          </w:tcPr>
          <w:p w:rsidR="00F25BF9" w:rsidRPr="00F25BF9" w:rsidRDefault="00F25BF9" w:rsidP="00F25BF9">
            <w:pPr>
              <w:jc w:val="center"/>
              <w:rPr>
                <w:rFonts w:ascii="Times New Roman" w:hAnsi="Times New Roman"/>
                <w:sz w:val="24"/>
                <w:szCs w:val="24"/>
              </w:rPr>
            </w:pPr>
            <w:r w:rsidRPr="00F25BF9">
              <w:rPr>
                <w:rFonts w:ascii="Times New Roman" w:hAnsi="Times New Roman"/>
                <w:bCs/>
                <w:sz w:val="24"/>
                <w:szCs w:val="24"/>
              </w:rPr>
              <w:t>4.5</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sz w:val="24"/>
                <w:szCs w:val="24"/>
              </w:rPr>
            </w:pPr>
            <w:r w:rsidRPr="00F25BF9">
              <w:rPr>
                <w:rFonts w:ascii="Times New Roman" w:hAnsi="Times New Roman"/>
                <w:bCs/>
                <w:sz w:val="24"/>
                <w:szCs w:val="24"/>
              </w:rPr>
              <w:t>Общественное питание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gridSpan w:val="2"/>
          </w:tcPr>
          <w:p w:rsidR="00F25BF9" w:rsidRPr="00F25BF9" w:rsidRDefault="00F25BF9" w:rsidP="00F25BF9">
            <w:pPr>
              <w:jc w:val="center"/>
              <w:rPr>
                <w:rFonts w:ascii="Times New Roman" w:hAnsi="Times New Roman"/>
                <w:sz w:val="24"/>
                <w:szCs w:val="24"/>
              </w:rPr>
            </w:pPr>
            <w:r w:rsidRPr="00F25BF9">
              <w:rPr>
                <w:rFonts w:ascii="Times New Roman" w:hAnsi="Times New Roman"/>
                <w:bCs/>
                <w:sz w:val="24"/>
                <w:szCs w:val="24"/>
              </w:rPr>
              <w:t>4.6</w:t>
            </w:r>
          </w:p>
        </w:tc>
      </w:tr>
      <w:tr w:rsidR="00F25BF9" w:rsidRPr="00F25BF9" w:rsidTr="00F25BF9">
        <w:tc>
          <w:tcPr>
            <w:tcW w:w="2546" w:type="dxa"/>
          </w:tcPr>
          <w:p w:rsidR="00F25BF9" w:rsidRPr="00F25BF9" w:rsidRDefault="00F25BF9" w:rsidP="00F25BF9">
            <w:pPr>
              <w:spacing w:after="60"/>
              <w:rPr>
                <w:rFonts w:ascii="Times New Roman" w:hAnsi="Times New Roman"/>
                <w:bCs/>
                <w:sz w:val="24"/>
                <w:szCs w:val="24"/>
              </w:rPr>
            </w:pPr>
            <w:r w:rsidRPr="00F25BF9">
              <w:rPr>
                <w:rFonts w:ascii="Times New Roman" w:hAnsi="Times New Roman"/>
                <w:bCs/>
                <w:sz w:val="24"/>
                <w:szCs w:val="24"/>
              </w:rPr>
              <w:t>Гостиничное обслуживание</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4.7</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sz w:val="24"/>
                <w:szCs w:val="24"/>
              </w:rPr>
              <w:t>Обеспечение занятий спортом в помещениях</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5.1.2</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sz w:val="24"/>
                <w:szCs w:val="24"/>
              </w:rPr>
            </w:pPr>
            <w:r w:rsidRPr="00F25BF9">
              <w:rPr>
                <w:rFonts w:ascii="Times New Roman" w:hAnsi="Times New Roman"/>
                <w:sz w:val="24"/>
                <w:szCs w:val="24"/>
              </w:rPr>
              <w:t>Площадки для занятий спортом</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gridSpan w:val="2"/>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5.1.3</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Обеспечение внутреннего правопорядка</w:t>
            </w:r>
          </w:p>
        </w:tc>
        <w:tc>
          <w:tcPr>
            <w:tcW w:w="5098" w:type="dxa"/>
          </w:tcPr>
          <w:p w:rsidR="00F25BF9" w:rsidRPr="00F25BF9" w:rsidRDefault="00F25BF9" w:rsidP="00F25BF9">
            <w:pPr>
              <w:rPr>
                <w:rFonts w:ascii="Times New Roman" w:hAnsi="Times New Roman"/>
                <w:bCs/>
                <w:sz w:val="24"/>
                <w:szCs w:val="24"/>
              </w:rPr>
            </w:pPr>
            <w:r w:rsidRPr="00F25BF9">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25BF9">
              <w:rPr>
                <w:rFonts w:ascii="Times New Roman" w:hAnsi="Times New Roman"/>
                <w:bCs/>
                <w:sz w:val="24"/>
                <w:szCs w:val="24"/>
              </w:rPr>
              <w:t>Росгвардии</w:t>
            </w:r>
            <w:proofErr w:type="spellEnd"/>
            <w:r w:rsidRPr="00F25BF9">
              <w:rPr>
                <w:rFonts w:ascii="Times New Roman" w:hAnsi="Times New Roman"/>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gridSpan w:val="2"/>
          </w:tcPr>
          <w:p w:rsidR="00F25BF9" w:rsidRPr="00F25BF9" w:rsidRDefault="00F25BF9" w:rsidP="00F25BF9">
            <w:pPr>
              <w:jc w:val="center"/>
              <w:rPr>
                <w:rFonts w:ascii="Times New Roman" w:hAnsi="Times New Roman"/>
                <w:bCs/>
                <w:sz w:val="24"/>
                <w:szCs w:val="24"/>
              </w:rPr>
            </w:pPr>
            <w:r w:rsidRPr="00F25BF9">
              <w:rPr>
                <w:rFonts w:ascii="Times New Roman" w:hAnsi="Times New Roman"/>
                <w:bCs/>
                <w:sz w:val="24"/>
                <w:szCs w:val="24"/>
              </w:rPr>
              <w:t>8.3</w:t>
            </w:r>
          </w:p>
        </w:tc>
      </w:tr>
      <w:tr w:rsidR="00F25BF9" w:rsidRPr="00F25BF9" w:rsidTr="00F25BF9">
        <w:tc>
          <w:tcPr>
            <w:tcW w:w="2546" w:type="dxa"/>
          </w:tcPr>
          <w:p w:rsidR="00F25BF9" w:rsidRPr="00F25BF9" w:rsidRDefault="00F25BF9" w:rsidP="00F25BF9">
            <w:pPr>
              <w:spacing w:after="60"/>
              <w:rPr>
                <w:rFonts w:ascii="Times New Roman" w:hAnsi="Times New Roman"/>
                <w:bCs/>
                <w:sz w:val="24"/>
                <w:szCs w:val="24"/>
              </w:rPr>
            </w:pPr>
            <w:r w:rsidRPr="00F25BF9">
              <w:rPr>
                <w:rFonts w:ascii="Times New Roman" w:hAnsi="Times New Roman"/>
                <w:bCs/>
                <w:sz w:val="24"/>
                <w:szCs w:val="24"/>
              </w:rPr>
              <w:t>Историко-культурная деятельность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w:t>
            </w:r>
            <w:r w:rsidRPr="00F25BF9">
              <w:rPr>
                <w:rFonts w:ascii="Times New Roman" w:hAnsi="Times New Roman"/>
                <w:bCs/>
                <w:sz w:val="24"/>
                <w:szCs w:val="24"/>
              </w:rPr>
              <w:lastRenderedPageBreak/>
              <w:t>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701" w:type="dxa"/>
            <w:gridSpan w:val="2"/>
          </w:tcPr>
          <w:p w:rsidR="00F25BF9" w:rsidRPr="00F25BF9" w:rsidRDefault="00F25BF9" w:rsidP="00F25BF9">
            <w:pPr>
              <w:jc w:val="center"/>
              <w:rPr>
                <w:rFonts w:ascii="Times New Roman" w:hAnsi="Times New Roman"/>
                <w:sz w:val="24"/>
                <w:szCs w:val="24"/>
              </w:rPr>
            </w:pPr>
            <w:r w:rsidRPr="00F25BF9">
              <w:rPr>
                <w:rFonts w:ascii="Times New Roman" w:hAnsi="Times New Roman"/>
                <w:bCs/>
                <w:sz w:val="24"/>
                <w:szCs w:val="24"/>
              </w:rPr>
              <w:lastRenderedPageBreak/>
              <w:t>9.3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(территории) общего пользования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gridSpan w:val="2"/>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Улично-дорожная сеть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gridSpan w:val="2"/>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gridSpan w:val="2"/>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28"/>
        <w:tblW w:w="9345" w:type="dxa"/>
        <w:tblLook w:val="04A0" w:firstRow="1" w:lastRow="0" w:firstColumn="1" w:lastColumn="0" w:noHBand="0" w:noVBand="1"/>
      </w:tblPr>
      <w:tblGrid>
        <w:gridCol w:w="2546"/>
        <w:gridCol w:w="5098"/>
        <w:gridCol w:w="1695"/>
        <w:gridCol w:w="6"/>
      </w:tblGrid>
      <w:tr w:rsidR="00F25BF9" w:rsidRPr="00F25BF9" w:rsidTr="00F25BF9">
        <w:trPr>
          <w:gridAfter w:val="1"/>
          <w:wAfter w:w="6" w:type="dxa"/>
        </w:trPr>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rPr>
          <w:gridAfter w:val="1"/>
          <w:wAfter w:w="6" w:type="dxa"/>
        </w:trPr>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rPr>
          <w:gridAfter w:val="1"/>
          <w:wAfter w:w="6" w:type="dxa"/>
        </w:trPr>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Хранение автотранспорта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5BF9">
              <w:rPr>
                <w:rFonts w:ascii="Times New Roman" w:hAnsi="Times New Roman"/>
                <w:sz w:val="24"/>
                <w:szCs w:val="24"/>
              </w:rPr>
              <w:t>машино</w:t>
            </w:r>
            <w:proofErr w:type="spellEnd"/>
            <w:r w:rsidRPr="00F25BF9">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2.7.1</w:t>
            </w:r>
          </w:p>
        </w:tc>
      </w:tr>
      <w:tr w:rsidR="00F25BF9" w:rsidRPr="00F25BF9" w:rsidTr="00F25BF9">
        <w:trPr>
          <w:gridAfter w:val="1"/>
          <w:wAfter w:w="6" w:type="dxa"/>
        </w:trPr>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RDefault="00F25BF9" w:rsidP="00F25BF9">
            <w:pPr>
              <w:autoSpaceDE w:val="0"/>
              <w:autoSpaceDN w:val="0"/>
              <w:adjustRightInd w:val="0"/>
              <w:spacing w:after="60"/>
              <w:rPr>
                <w:rFonts w:ascii="Times New Roman" w:hAnsi="Times New Roman"/>
                <w:bCs/>
                <w:sz w:val="24"/>
                <w:szCs w:val="24"/>
              </w:rPr>
            </w:pPr>
            <w:r w:rsidRPr="00F25BF9">
              <w:rPr>
                <w:rFonts w:ascii="Times New Roman" w:hAnsi="Times New Roman"/>
                <w:bCs/>
                <w:sz w:val="24"/>
                <w:szCs w:val="24"/>
              </w:rPr>
              <w:t>Среднее и высшее профессиональное образование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01" w:type="dxa"/>
            <w:gridSpan w:val="2"/>
          </w:tcPr>
          <w:p w:rsidR="00F25BF9" w:rsidRPr="00F25BF9" w:rsidRDefault="00F25BF9" w:rsidP="00F25BF9">
            <w:pPr>
              <w:jc w:val="center"/>
              <w:rPr>
                <w:rFonts w:ascii="Times New Roman" w:hAnsi="Times New Roman"/>
                <w:sz w:val="24"/>
                <w:szCs w:val="24"/>
              </w:rPr>
            </w:pPr>
            <w:r w:rsidRPr="00F25BF9">
              <w:rPr>
                <w:rFonts w:ascii="Times New Roman" w:hAnsi="Times New Roman"/>
                <w:bCs/>
                <w:sz w:val="24"/>
                <w:szCs w:val="24"/>
              </w:rPr>
              <w:t>3.5.2</w:t>
            </w:r>
          </w:p>
        </w:tc>
      </w:tr>
      <w:tr w:rsidR="00F25BF9" w:rsidRPr="00F25BF9" w:rsidTr="00F25BF9">
        <w:trPr>
          <w:gridAfter w:val="1"/>
          <w:wAfter w:w="6" w:type="dxa"/>
        </w:trPr>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rPr>
          <w:gridAfter w:val="1"/>
          <w:wAfter w:w="6" w:type="dxa"/>
        </w:trPr>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Площадки для занятий спортом</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5.1.3</w:t>
            </w:r>
          </w:p>
        </w:tc>
      </w:tr>
      <w:tr w:rsidR="00F25BF9" w:rsidRPr="00F25BF9" w:rsidTr="00F25BF9">
        <w:trPr>
          <w:gridAfter w:val="1"/>
          <w:wAfter w:w="6" w:type="dxa"/>
        </w:trPr>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28"/>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Проведение научных исследований</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3.9.2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Рынки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Гостиничное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4.7</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Объекты дорожного сервиса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F25BF9">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 xml:space="preserve">ОБЩЕСТВЕННО-ДЕЛОВЫЕ ЗОНЫ </w:t>
      </w:r>
    </w:p>
    <w:p w:rsidR="00F25BF9" w:rsidRPr="00F25BF9" w:rsidRDefault="00F25BF9" w:rsidP="00F25BF9">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О1 Зона размещения объектов делового, общественного, коммерческого, социального и коммунально-бытового назначения</w:t>
      </w:r>
      <w:r w:rsidRPr="00F25BF9" w:rsidDel="00533472">
        <w:rPr>
          <w:rFonts w:ascii="Times New Roman" w:eastAsia="MS Mincho" w:hAnsi="Times New Roman" w:cs="Times New Roman"/>
          <w:b/>
          <w:sz w:val="28"/>
          <w:szCs w:val="28"/>
          <w:lang w:eastAsia="ru-RU"/>
        </w:rPr>
        <w:t xml:space="preserve"> </w:t>
      </w:r>
    </w:p>
    <w:p w:rsidR="00F25BF9" w:rsidRPr="00F25BF9" w:rsidRDefault="00F25BF9" w:rsidP="00F25BF9">
      <w:pPr>
        <w:tabs>
          <w:tab w:val="left" w:pos="0"/>
        </w:tabs>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p w:rsidR="00F25BF9" w:rsidRPr="00F25BF9" w:rsidRDefault="00F25BF9" w:rsidP="00F25BF9">
      <w:pPr>
        <w:tabs>
          <w:tab w:val="left" w:pos="0"/>
        </w:tabs>
        <w:spacing w:after="20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lastRenderedPageBreak/>
        <w:t xml:space="preserve">В зоне О1 устанавливается </w:t>
      </w:r>
      <w:proofErr w:type="spellStart"/>
      <w:r w:rsidRPr="00F25BF9">
        <w:rPr>
          <w:rFonts w:ascii="Times New Roman" w:eastAsia="MS Mincho" w:hAnsi="Times New Roman" w:cs="Times New Roman"/>
          <w:sz w:val="28"/>
          <w:szCs w:val="28"/>
          <w:lang w:eastAsia="ru-RU"/>
        </w:rPr>
        <w:t>подзона</w:t>
      </w:r>
      <w:proofErr w:type="spellEnd"/>
      <w:r w:rsidRPr="00F25BF9">
        <w:rPr>
          <w:rFonts w:ascii="Times New Roman" w:eastAsia="MS Mincho" w:hAnsi="Times New Roman" w:cs="Times New Roman"/>
          <w:sz w:val="28"/>
          <w:szCs w:val="28"/>
          <w:lang w:eastAsia="ru-RU"/>
        </w:rPr>
        <w:t xml:space="preserve"> О1-1 «</w:t>
      </w:r>
      <w:proofErr w:type="spellStart"/>
      <w:r w:rsidRPr="00F25BF9">
        <w:rPr>
          <w:rFonts w:ascii="Times New Roman" w:eastAsia="MS Mincho" w:hAnsi="Times New Roman" w:cs="Times New Roman"/>
          <w:sz w:val="28"/>
          <w:szCs w:val="28"/>
          <w:lang w:eastAsia="ru-RU"/>
        </w:rPr>
        <w:t>Подзона</w:t>
      </w:r>
      <w:proofErr w:type="spellEnd"/>
      <w:r w:rsidRPr="00F25BF9">
        <w:rPr>
          <w:rFonts w:ascii="Times New Roman" w:eastAsia="MS Mincho" w:hAnsi="Times New Roman" w:cs="Times New Roman"/>
          <w:sz w:val="28"/>
          <w:szCs w:val="28"/>
          <w:lang w:eastAsia="ru-RU"/>
        </w:rPr>
        <w:t xml:space="preserve"> делового, общественного и коммерческого, социального и коммунально-бытового назначения №1» с параметрами разрешенного строительства объектов капитального строительства: 20 000 кв. м – максимальная площадь отдельно стоящих зданий, строений нежилого назначения; 30 000 кв. м – максимальная площадь отдельно стоящих зданий, строений, сооружений объектов хранения и стоянки транспортных средств.</w:t>
      </w: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Коммунальное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Социальное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Дома социального обслуживания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для временного размещения </w:t>
            </w:r>
            <w:r w:rsidRPr="00F25BF9">
              <w:rPr>
                <w:rFonts w:ascii="Times New Roman" w:hAnsi="Times New Roman"/>
                <w:sz w:val="24"/>
                <w:szCs w:val="24"/>
              </w:rPr>
              <w:lastRenderedPageBreak/>
              <w:t>вынужденных переселенцев, лиц, признанных беженцами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3.2.1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Оказание социальной помощи населению</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некоммерческих фондов, благотворительных организаций, клубов по интересам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3.2.2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Оказание услуг связи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3.2.3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Общежития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3.2.4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Бытовое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Здравоохранение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Амбулаторно-поликлиническое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3.4.1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Стационарное медицинское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w:t>
            </w:r>
            <w:r w:rsidRPr="00F25BF9">
              <w:rPr>
                <w:rFonts w:ascii="Times New Roman" w:hAnsi="Times New Roman"/>
                <w:sz w:val="24"/>
                <w:szCs w:val="24"/>
              </w:rPr>
              <w:lastRenderedPageBreak/>
              <w:t>и прочие объекты, обеспечивающие оказание услуги по лечению в стационаре);</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станций скорой помощи;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санитарной авиации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3.4.2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Медицинские организации особого назначения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F25BF9">
              <w:rPr>
                <w:rFonts w:ascii="Times New Roman" w:hAnsi="Times New Roman"/>
                <w:sz w:val="24"/>
                <w:szCs w:val="24"/>
              </w:rPr>
              <w:t>патолого-анатомической</w:t>
            </w:r>
            <w:proofErr w:type="gramEnd"/>
            <w:r w:rsidRPr="00F25BF9">
              <w:rPr>
                <w:rFonts w:ascii="Times New Roman" w:hAnsi="Times New Roman"/>
                <w:sz w:val="24"/>
                <w:szCs w:val="24"/>
              </w:rPr>
              <w:t xml:space="preserve"> экспертизы (морги)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3.4.3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Среднее и высшее профессиональное образование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3.5.2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Культурное развитие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3.6</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Объекты культурно-досуговой деятельности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3.6.1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Парки культуры и отдыха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парков культуры и отдыха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3.6.2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Цирки и зверинцы</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3.6.3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Религиозное использование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3.7</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религиозных обрядов</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Религиозное управление и образование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3.7.2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Общественное управление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3.8</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Государственное управление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3.8.1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Представительская деятельность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3.8.2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Проведение научных исследований</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3.9.2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Амбулаторное ветеринарное обслуживание</w:t>
            </w:r>
          </w:p>
        </w:tc>
        <w:tc>
          <w:tcPr>
            <w:tcW w:w="5098"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3.10.1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Деловое управление</w:t>
            </w:r>
          </w:p>
        </w:tc>
        <w:tc>
          <w:tcPr>
            <w:tcW w:w="5098"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Объекты торговли (торговые центры, торгово-развлекательные центры (комплексы)</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Рынки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Магазины</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Банковская и страховая деятельность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4.5</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Общественное питание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4.6</w:t>
            </w:r>
          </w:p>
        </w:tc>
      </w:tr>
      <w:tr w:rsidR="00F25BF9" w:rsidRPr="00F25BF9" w:rsidTr="00F25BF9">
        <w:tc>
          <w:tcPr>
            <w:tcW w:w="2546"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Гостиничное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4.7</w:t>
            </w:r>
          </w:p>
        </w:tc>
      </w:tr>
      <w:tr w:rsidR="00F25BF9" w:rsidRPr="00F25BF9" w:rsidTr="00F25BF9">
        <w:tc>
          <w:tcPr>
            <w:tcW w:w="2546"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Развлекательные мероприятия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4.8.1</w:t>
            </w:r>
          </w:p>
        </w:tc>
      </w:tr>
      <w:tr w:rsidR="00F25BF9" w:rsidRPr="00F25BF9" w:rsidTr="00F25BF9">
        <w:tc>
          <w:tcPr>
            <w:tcW w:w="2546"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F25BF9">
              <w:rPr>
                <w:rFonts w:ascii="Times New Roman" w:hAnsi="Times New Roman"/>
                <w:sz w:val="24"/>
                <w:szCs w:val="24"/>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4.9</w:t>
            </w:r>
          </w:p>
        </w:tc>
      </w:tr>
      <w:tr w:rsidR="00F25BF9" w:rsidRPr="00F25BF9" w:rsidTr="00F25BF9">
        <w:tc>
          <w:tcPr>
            <w:tcW w:w="2546" w:type="dxa"/>
          </w:tcPr>
          <w:p w:rsidR="00F25BF9" w:rsidRPr="00F25BF9" w:rsidRDefault="00F25BF9" w:rsidP="00F25BF9">
            <w:pPr>
              <w:autoSpaceDE w:val="0"/>
              <w:autoSpaceDN w:val="0"/>
              <w:adjustRightInd w:val="0"/>
              <w:rPr>
                <w:rFonts w:ascii="Times New Roman" w:hAnsi="Times New Roman"/>
                <w:sz w:val="24"/>
                <w:szCs w:val="24"/>
              </w:rPr>
            </w:pPr>
            <w:r w:rsidRPr="00F25BF9">
              <w:rPr>
                <w:rFonts w:ascii="Times New Roman" w:hAnsi="Times New Roman"/>
                <w:sz w:val="24"/>
                <w:szCs w:val="24"/>
              </w:rPr>
              <w:t>Объекты дорожного сервиса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w:t>
            </w:r>
          </w:p>
        </w:tc>
      </w:tr>
      <w:tr w:rsidR="00F25BF9" w:rsidRPr="00F25BF9" w:rsidTr="00F25BF9">
        <w:tc>
          <w:tcPr>
            <w:tcW w:w="2546"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Заправка транспортных средств</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4.9.1.1</w:t>
            </w:r>
          </w:p>
        </w:tc>
      </w:tr>
      <w:tr w:rsidR="00F25BF9" w:rsidRPr="00F25BF9" w:rsidTr="00F25BF9">
        <w:tc>
          <w:tcPr>
            <w:tcW w:w="2546"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Обеспечение дорожного отдыха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4.9.1.2</w:t>
            </w:r>
          </w:p>
        </w:tc>
      </w:tr>
      <w:tr w:rsidR="00F25BF9" w:rsidRPr="00F25BF9" w:rsidTr="00F25BF9">
        <w:tc>
          <w:tcPr>
            <w:tcW w:w="2546"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Автомобильные мойки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4.9.1.3</w:t>
            </w:r>
          </w:p>
        </w:tc>
      </w:tr>
      <w:tr w:rsidR="00F25BF9" w:rsidRPr="00F25BF9" w:rsidTr="00F25BF9">
        <w:tc>
          <w:tcPr>
            <w:tcW w:w="2546"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Ремонт автомобилей</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4.9.1.4</w:t>
            </w:r>
          </w:p>
        </w:tc>
      </w:tr>
      <w:tr w:rsidR="00F25BF9" w:rsidRPr="00F25BF9" w:rsidTr="00F25BF9">
        <w:tc>
          <w:tcPr>
            <w:tcW w:w="2546" w:type="dxa"/>
          </w:tcPr>
          <w:p w:rsidR="00F25BF9" w:rsidRPr="00F25BF9" w:rsidRDefault="00F25BF9" w:rsidP="00F25BF9">
            <w:pPr>
              <w:rPr>
                <w:rFonts w:ascii="Times New Roman" w:hAnsi="Times New Roman"/>
                <w:sz w:val="24"/>
                <w:szCs w:val="24"/>
              </w:rPr>
            </w:pPr>
            <w:proofErr w:type="spellStart"/>
            <w:r w:rsidRPr="00F25BF9">
              <w:rPr>
                <w:rFonts w:ascii="Times New Roman" w:hAnsi="Times New Roman"/>
                <w:sz w:val="24"/>
                <w:szCs w:val="24"/>
              </w:rPr>
              <w:t>Выставочно</w:t>
            </w:r>
            <w:proofErr w:type="spellEnd"/>
            <w:r w:rsidRPr="00F25BF9">
              <w:rPr>
                <w:rFonts w:ascii="Times New Roman" w:hAnsi="Times New Roman"/>
                <w:sz w:val="24"/>
                <w:szCs w:val="24"/>
              </w:rPr>
              <w:t>-ярмарочная деятельность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F25BF9">
              <w:rPr>
                <w:rFonts w:ascii="Times New Roman" w:hAnsi="Times New Roman"/>
                <w:sz w:val="24"/>
                <w:szCs w:val="24"/>
              </w:rPr>
              <w:t>выставочно</w:t>
            </w:r>
            <w:proofErr w:type="spellEnd"/>
            <w:r w:rsidRPr="00F25BF9">
              <w:rPr>
                <w:rFonts w:ascii="Times New Roman" w:hAnsi="Times New Roman"/>
                <w:sz w:val="24"/>
                <w:szCs w:val="24"/>
              </w:rPr>
              <w:t xml:space="preserve">-ярмарочной и </w:t>
            </w:r>
            <w:proofErr w:type="spellStart"/>
            <w:r w:rsidRPr="00F25BF9">
              <w:rPr>
                <w:rFonts w:ascii="Times New Roman" w:hAnsi="Times New Roman"/>
                <w:sz w:val="24"/>
                <w:szCs w:val="24"/>
              </w:rPr>
              <w:t>конгрессной</w:t>
            </w:r>
            <w:proofErr w:type="spellEnd"/>
            <w:r w:rsidRPr="00F25BF9">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4.10</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спортивно-зрелищных мероприятий</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занятий спортом в помещениях</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Обслуживание перевозок пассажиров</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7.2.2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внутреннего правопорядка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w:t>
            </w:r>
            <w:r w:rsidRPr="00F25BF9">
              <w:rPr>
                <w:rFonts w:ascii="Times New Roman" w:hAnsi="Times New Roman"/>
                <w:sz w:val="24"/>
                <w:szCs w:val="24"/>
              </w:rPr>
              <w:lastRenderedPageBreak/>
              <w:t xml:space="preserve">дел, </w:t>
            </w:r>
            <w:proofErr w:type="spellStart"/>
            <w:r w:rsidRPr="00F25BF9">
              <w:rPr>
                <w:rFonts w:ascii="Times New Roman" w:hAnsi="Times New Roman"/>
                <w:sz w:val="24"/>
                <w:szCs w:val="24"/>
              </w:rPr>
              <w:t>Росгвардии</w:t>
            </w:r>
            <w:proofErr w:type="spellEnd"/>
            <w:r w:rsidRPr="00F25BF9">
              <w:rPr>
                <w:rFonts w:ascii="Times New Roman" w:hAnsi="Times New Roman"/>
                <w:sz w:val="24"/>
                <w:szCs w:val="24"/>
              </w:rPr>
              <w:t xml:space="preserve"> и спасательных служб, в которых существует военизированная служба;</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8.3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Санаторная деятельность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обустройство лечебно-оздоровительных местностей (пляжи, бюветы, места добычи целебной грязи);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лечебно-оздоровительных лагерей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9.2.1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Историко-культурная деятельность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9.3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(территории) общего пользования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Улично-дорожная сеть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F25BF9">
              <w:rPr>
                <w:rFonts w:ascii="Times New Roman" w:hAnsi="Times New Roman"/>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Общежития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3.2.4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Площадки для занятий спортом</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5"/>
        <w:gridCol w:w="5099"/>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9"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Для индивидуального жилищного строительства</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выращивание сельскохозяйственных культур;</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индивидуальных гаражей и хозяйственных построек</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2.1</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Малоэтажная многоквартирная жилая застройка</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малоэтажных многоквартирных домов (многоквартирные дома высотой до 4 этажей, включая мансардный);</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2.1.1</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Блокированная жилая застройка</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2.3</w:t>
            </w:r>
          </w:p>
        </w:tc>
      </w:tr>
      <w:tr w:rsidR="00F25BF9" w:rsidRPr="00F25BF9" w:rsidTr="00F25BF9">
        <w:tc>
          <w:tcPr>
            <w:tcW w:w="2545" w:type="dxa"/>
          </w:tcPr>
          <w:p w:rsidR="00F25BF9" w:rsidRPr="00F25BF9" w:rsidRDefault="00F25BF9" w:rsidP="00F25BF9">
            <w:pPr>
              <w:rPr>
                <w:rFonts w:ascii="Times New Roman" w:hAnsi="Times New Roman"/>
                <w:sz w:val="24"/>
                <w:szCs w:val="24"/>
                <w:highlight w:val="yellow"/>
              </w:rPr>
            </w:pPr>
            <w:r w:rsidRPr="00F25BF9">
              <w:rPr>
                <w:rFonts w:ascii="Times New Roman" w:hAnsi="Times New Roman"/>
                <w:sz w:val="24"/>
                <w:szCs w:val="24"/>
              </w:rPr>
              <w:t>Приюты для животных</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25BF9" w:rsidRPr="00F25BF9" w:rsidRDefault="00F25BF9" w:rsidP="00F25BF9">
            <w:pPr>
              <w:autoSpaceDE w:val="0"/>
              <w:autoSpaceDN w:val="0"/>
              <w:adjustRightInd w:val="0"/>
              <w:jc w:val="both"/>
              <w:rPr>
                <w:rFonts w:ascii="Times New Roman" w:hAnsi="Times New Roman"/>
                <w:sz w:val="24"/>
                <w:szCs w:val="24"/>
                <w:highlight w:val="yellow"/>
              </w:rPr>
            </w:pPr>
            <w:r w:rsidRPr="00F25BF9">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rsidR="00F25BF9" w:rsidRPr="00F25BF9" w:rsidRDefault="00F25BF9" w:rsidP="00F25BF9">
            <w:pPr>
              <w:jc w:val="center"/>
              <w:rPr>
                <w:rFonts w:ascii="Times New Roman" w:hAnsi="Times New Roman"/>
                <w:sz w:val="24"/>
                <w:szCs w:val="24"/>
                <w:highlight w:val="yellow"/>
              </w:rPr>
            </w:pPr>
            <w:r w:rsidRPr="00F25BF9">
              <w:rPr>
                <w:rFonts w:ascii="Times New Roman" w:hAnsi="Times New Roman"/>
                <w:sz w:val="24"/>
                <w:szCs w:val="24"/>
              </w:rPr>
              <w:lastRenderedPageBreak/>
              <w:t>3.10.2</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Связь</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6.8</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Стоянки транспорта общего пользования</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7.2.3</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ЗОНЫ РЕКРЕАЦИОННОГО НАЗНАЧЕНИЯ</w:t>
      </w: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Р1 Зона скверов, парков, бульваров</w:t>
      </w:r>
    </w:p>
    <w:p w:rsidR="00F25BF9" w:rsidRPr="00F25BF9" w:rsidRDefault="00F25BF9" w:rsidP="009356B0">
      <w:pPr>
        <w:tabs>
          <w:tab w:val="left" w:pos="0"/>
        </w:tabs>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F25BF9" w:rsidRPr="00F25BF9" w:rsidRDefault="00F25BF9" w:rsidP="009356B0">
      <w:pPr>
        <w:tabs>
          <w:tab w:val="left" w:pos="0"/>
        </w:tabs>
        <w:spacing w:after="20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firstRow="1" w:lastRow="0" w:firstColumn="1" w:lastColumn="0" w:noHBand="0" w:noVBand="1"/>
      </w:tblPr>
      <w:tblGrid>
        <w:gridCol w:w="2496"/>
        <w:gridCol w:w="4943"/>
        <w:gridCol w:w="1900"/>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49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494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900"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49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Парки культуры и отдыха</w:t>
            </w:r>
          </w:p>
        </w:tc>
        <w:tc>
          <w:tcPr>
            <w:tcW w:w="494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парков культуры и отдыха</w:t>
            </w:r>
          </w:p>
        </w:tc>
        <w:tc>
          <w:tcPr>
            <w:tcW w:w="1900"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3.6.2</w:t>
            </w:r>
          </w:p>
        </w:tc>
      </w:tr>
      <w:tr w:rsidR="00F25BF9" w:rsidRPr="00F25BF9" w:rsidTr="00F25BF9">
        <w:tc>
          <w:tcPr>
            <w:tcW w:w="249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Поля для гольфа или конных прогулок</w:t>
            </w:r>
          </w:p>
        </w:tc>
        <w:tc>
          <w:tcPr>
            <w:tcW w:w="494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5.5</w:t>
            </w:r>
          </w:p>
        </w:tc>
      </w:tr>
      <w:tr w:rsidR="00F25BF9" w:rsidRPr="00F25BF9" w:rsidTr="00F25BF9">
        <w:tc>
          <w:tcPr>
            <w:tcW w:w="249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Историко-культурная деятельность</w:t>
            </w:r>
          </w:p>
        </w:tc>
        <w:tc>
          <w:tcPr>
            <w:tcW w:w="494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9.3</w:t>
            </w:r>
          </w:p>
        </w:tc>
      </w:tr>
      <w:tr w:rsidR="00F25BF9" w:rsidRPr="00F25BF9" w:rsidTr="00F25BF9">
        <w:tc>
          <w:tcPr>
            <w:tcW w:w="249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(территории) общего пользования</w:t>
            </w:r>
          </w:p>
        </w:tc>
        <w:tc>
          <w:tcPr>
            <w:tcW w:w="494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49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Улично-дорожная сеть</w:t>
            </w:r>
          </w:p>
        </w:tc>
        <w:tc>
          <w:tcPr>
            <w:tcW w:w="494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12.0.1</w:t>
            </w:r>
          </w:p>
        </w:tc>
      </w:tr>
      <w:tr w:rsidR="00F25BF9" w:rsidRPr="00F25BF9" w:rsidTr="00F25BF9">
        <w:tc>
          <w:tcPr>
            <w:tcW w:w="249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494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lastRenderedPageBreak/>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Площадки для занятий спортом</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Оборудованные площадки для занятий спортом</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38"/>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Общественное питание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4.6</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Развлекательные мероприятия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4.8.1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занятий спортом в помещениях</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Площадки для занятий спортом</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Оборудованные площадки для занятий спортом</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t>Охота и рыбалка</w:t>
            </w:r>
          </w:p>
        </w:tc>
        <w:tc>
          <w:tcPr>
            <w:tcW w:w="5098"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5.3</w:t>
            </w:r>
          </w:p>
        </w:tc>
      </w:tr>
      <w:tr w:rsidR="00F25BF9" w:rsidRPr="00F25BF9" w:rsidTr="00F25BF9">
        <w:tc>
          <w:tcPr>
            <w:tcW w:w="2546"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Причалы для маломерных судов</w:t>
            </w:r>
          </w:p>
        </w:tc>
        <w:tc>
          <w:tcPr>
            <w:tcW w:w="5098"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5.4</w:t>
            </w:r>
          </w:p>
        </w:tc>
      </w:tr>
      <w:tr w:rsidR="00F25BF9" w:rsidRPr="00F25BF9" w:rsidTr="00F25BF9">
        <w:tc>
          <w:tcPr>
            <w:tcW w:w="2546"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Гидротехнические сооружения</w:t>
            </w:r>
          </w:p>
        </w:tc>
        <w:tc>
          <w:tcPr>
            <w:tcW w:w="5098"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25BF9">
              <w:rPr>
                <w:rFonts w:ascii="Times New Roman" w:eastAsia="Times New Roman" w:hAnsi="Times New Roman"/>
                <w:sz w:val="24"/>
                <w:szCs w:val="24"/>
              </w:rPr>
              <w:t>рыбозащитных</w:t>
            </w:r>
            <w:proofErr w:type="spellEnd"/>
            <w:r w:rsidRPr="00F25BF9">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11.3</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Р2 Зона природного ландшафта</w:t>
      </w:r>
    </w:p>
    <w:p w:rsidR="00F25BF9" w:rsidRPr="00F25BF9" w:rsidRDefault="00F25BF9" w:rsidP="009356B0">
      <w:pPr>
        <w:tabs>
          <w:tab w:val="left" w:pos="0"/>
        </w:tabs>
        <w:spacing w:after="0" w:line="276" w:lineRule="auto"/>
        <w:ind w:firstLine="709"/>
        <w:jc w:val="both"/>
        <w:rPr>
          <w:rFonts w:ascii="Times New Roman" w:eastAsia="MS Mincho" w:hAnsi="Times New Roman" w:cs="Times New Roman"/>
          <w:sz w:val="24"/>
          <w:szCs w:val="24"/>
          <w:lang w:eastAsia="ru-RU"/>
        </w:rPr>
      </w:pPr>
      <w:r w:rsidRPr="00F25BF9">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4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9"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Природно-познавательный туризм</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w:t>
            </w:r>
            <w:r w:rsidRPr="00F25BF9">
              <w:rPr>
                <w:rFonts w:ascii="Times New Roman" w:hAnsi="Times New Roman"/>
                <w:sz w:val="24"/>
                <w:szCs w:val="24"/>
              </w:rPr>
              <w:lastRenderedPageBreak/>
              <w:t>размещение щитов с познавательными сведениями об окружающей природной среде;</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осуществление необходимых природоохранных и </w:t>
            </w:r>
            <w:proofErr w:type="spellStart"/>
            <w:r w:rsidRPr="00F25BF9">
              <w:rPr>
                <w:rFonts w:ascii="Times New Roman" w:hAnsi="Times New Roman"/>
                <w:sz w:val="24"/>
                <w:szCs w:val="24"/>
              </w:rPr>
              <w:t>природовосстановительных</w:t>
            </w:r>
            <w:proofErr w:type="spellEnd"/>
            <w:r w:rsidRPr="00F25BF9">
              <w:rPr>
                <w:rFonts w:ascii="Times New Roman" w:hAnsi="Times New Roman"/>
                <w:sz w:val="24"/>
                <w:szCs w:val="24"/>
              </w:rPr>
              <w:t xml:space="preserve"> мероприятий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5.2</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Охрана природных территорий</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9.1</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Историко-культурная деятельность</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9.3</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F25BF9">
              <w:rPr>
                <w:rFonts w:ascii="Times New Roman" w:hAnsi="Times New Roman"/>
                <w:sz w:val="24"/>
                <w:szCs w:val="24"/>
              </w:rPr>
              <w:lastRenderedPageBreak/>
              <w:t xml:space="preserve">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3.1.1</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7"/>
        <w:gridCol w:w="5103"/>
        <w:gridCol w:w="1695"/>
      </w:tblGrid>
      <w:tr w:rsidR="00F25BF9" w:rsidRPr="00F25BF9" w:rsidTr="00F25BF9">
        <w:tc>
          <w:tcPr>
            <w:tcW w:w="9345"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7"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10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3.9.1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t>Охота и рыбалка</w:t>
            </w:r>
          </w:p>
        </w:tc>
        <w:tc>
          <w:tcPr>
            <w:tcW w:w="5103"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5.3</w:t>
            </w:r>
          </w:p>
        </w:tc>
      </w:tr>
      <w:tr w:rsidR="00F25BF9" w:rsidRPr="00F25BF9" w:rsidTr="00F25BF9">
        <w:tc>
          <w:tcPr>
            <w:tcW w:w="2547"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Причалы для маломерных судов</w:t>
            </w:r>
          </w:p>
        </w:tc>
        <w:tc>
          <w:tcPr>
            <w:tcW w:w="5103"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5.4</w:t>
            </w:r>
          </w:p>
        </w:tc>
      </w:tr>
      <w:tr w:rsidR="00F25BF9" w:rsidRPr="00F25BF9" w:rsidTr="00F25BF9">
        <w:tc>
          <w:tcPr>
            <w:tcW w:w="2547"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Общее пользование водными объектами</w:t>
            </w:r>
          </w:p>
        </w:tc>
        <w:tc>
          <w:tcPr>
            <w:tcW w:w="5103"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11.1</w:t>
            </w:r>
          </w:p>
        </w:tc>
      </w:tr>
      <w:tr w:rsidR="00F25BF9" w:rsidRPr="00F25BF9" w:rsidTr="00F25BF9">
        <w:tc>
          <w:tcPr>
            <w:tcW w:w="2547"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Специальное пользование водными объектами</w:t>
            </w:r>
          </w:p>
        </w:tc>
        <w:tc>
          <w:tcPr>
            <w:tcW w:w="5103"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 xml:space="preserve">Использование земельных участков, примыкающих к водным объектам способами, необходимыми для специального </w:t>
            </w:r>
            <w:r w:rsidRPr="00F25BF9">
              <w:rPr>
                <w:rFonts w:ascii="Times New Roman" w:eastAsia="Times New Roman" w:hAnsi="Times New Roman"/>
                <w:sz w:val="24"/>
                <w:szCs w:val="24"/>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11.2</w:t>
            </w:r>
          </w:p>
        </w:tc>
      </w:tr>
      <w:tr w:rsidR="00F25BF9" w:rsidRPr="00F25BF9" w:rsidTr="00F25BF9">
        <w:tc>
          <w:tcPr>
            <w:tcW w:w="2547"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Гидротехнические сооружения</w:t>
            </w:r>
          </w:p>
        </w:tc>
        <w:tc>
          <w:tcPr>
            <w:tcW w:w="5103"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25BF9">
              <w:rPr>
                <w:rFonts w:ascii="Times New Roman" w:eastAsia="Times New Roman" w:hAnsi="Times New Roman"/>
                <w:sz w:val="24"/>
                <w:szCs w:val="24"/>
              </w:rPr>
              <w:t>рыбозащитных</w:t>
            </w:r>
            <w:proofErr w:type="spellEnd"/>
            <w:r w:rsidRPr="00F25BF9">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11.3</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Р3 Зона отдыха, занятий физической культурой и спортом</w:t>
      </w:r>
      <w:r w:rsidRPr="00F25BF9" w:rsidDel="007C79C8">
        <w:rPr>
          <w:rFonts w:ascii="Times New Roman" w:eastAsia="MS Mincho" w:hAnsi="Times New Roman" w:cs="Times New Roman"/>
          <w:b/>
          <w:sz w:val="28"/>
          <w:szCs w:val="28"/>
          <w:lang w:eastAsia="ru-RU"/>
        </w:rPr>
        <w:t xml:space="preserve"> </w:t>
      </w:r>
    </w:p>
    <w:p w:rsidR="00F25BF9" w:rsidRPr="00F25BF9" w:rsidRDefault="00F25BF9" w:rsidP="009356B0">
      <w:pPr>
        <w:tabs>
          <w:tab w:val="left" w:pos="0"/>
        </w:tabs>
        <w:spacing w:after="20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4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9"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Спорт</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спортивно-зрелищных мероприятий</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5.1.1</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занятий спортом в помещениях</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5.1.2</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Площадки для занятий спортом</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5.1.3</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Оборудованные площадки для занятий спортом</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5.1.4</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Водный спорт</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5.1.5</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Авиационный спорт</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5.1.6</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Спортивные базы</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5.1.7</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Природно-познавательный туризм</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осуществление необходимых природоохранных и </w:t>
            </w:r>
            <w:proofErr w:type="spellStart"/>
            <w:r w:rsidRPr="00F25BF9">
              <w:rPr>
                <w:rFonts w:ascii="Times New Roman" w:hAnsi="Times New Roman"/>
                <w:sz w:val="24"/>
                <w:szCs w:val="24"/>
              </w:rPr>
              <w:t>природовосстановительных</w:t>
            </w:r>
            <w:proofErr w:type="spellEnd"/>
            <w:r w:rsidRPr="00F25BF9">
              <w:rPr>
                <w:rFonts w:ascii="Times New Roman" w:hAnsi="Times New Roman"/>
                <w:sz w:val="24"/>
                <w:szCs w:val="24"/>
              </w:rPr>
              <w:t xml:space="preserve"> мероприятий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5.2</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Поля для гольфа или конных прогулок</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5.5</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(территории) общего пользования</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Улично-дорожная сеть</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12.0.1</w:t>
            </w:r>
          </w:p>
        </w:tc>
      </w:tr>
      <w:tr w:rsidR="00F25BF9" w:rsidRPr="00F25BF9" w:rsidTr="00F25BF9">
        <w:tc>
          <w:tcPr>
            <w:tcW w:w="25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F25BF9">
              <w:rPr>
                <w:rFonts w:ascii="Times New Roman" w:hAnsi="Times New Roman"/>
                <w:sz w:val="24"/>
                <w:szCs w:val="24"/>
              </w:rPr>
              <w:lastRenderedPageBreak/>
              <w:t>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Общественное питание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4.6</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t xml:space="preserve">Обеспечение деятельности в области гидрометеорологии и </w:t>
            </w:r>
            <w:r w:rsidRPr="00F25BF9">
              <w:rPr>
                <w:rFonts w:ascii="Times New Roman" w:eastAsia="Times New Roman" w:hAnsi="Times New Roman"/>
                <w:sz w:val="24"/>
                <w:szCs w:val="24"/>
              </w:rPr>
              <w:lastRenderedPageBreak/>
              <w:t>смежных с ней областях</w:t>
            </w:r>
          </w:p>
        </w:tc>
        <w:tc>
          <w:tcPr>
            <w:tcW w:w="5098"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F25BF9">
              <w:rPr>
                <w:rFonts w:ascii="Times New Roman" w:eastAsia="Times New Roman" w:hAnsi="Times New Roman"/>
                <w:sz w:val="24"/>
                <w:szCs w:val="24"/>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3.9.1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t>Охота и рыбалка</w:t>
            </w:r>
          </w:p>
        </w:tc>
        <w:tc>
          <w:tcPr>
            <w:tcW w:w="5098"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5.3</w:t>
            </w:r>
          </w:p>
        </w:tc>
      </w:tr>
      <w:tr w:rsidR="00F25BF9" w:rsidRPr="00F25BF9" w:rsidTr="00F25BF9">
        <w:tc>
          <w:tcPr>
            <w:tcW w:w="2546"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Причалы для маломерных судов</w:t>
            </w:r>
          </w:p>
        </w:tc>
        <w:tc>
          <w:tcPr>
            <w:tcW w:w="5098"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5.4</w:t>
            </w:r>
          </w:p>
        </w:tc>
      </w:tr>
      <w:tr w:rsidR="00F25BF9" w:rsidRPr="00F25BF9" w:rsidTr="00F25BF9">
        <w:tc>
          <w:tcPr>
            <w:tcW w:w="2546"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Гидротехнические сооружения</w:t>
            </w:r>
          </w:p>
        </w:tc>
        <w:tc>
          <w:tcPr>
            <w:tcW w:w="5098"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25BF9">
              <w:rPr>
                <w:rFonts w:ascii="Times New Roman" w:eastAsia="Times New Roman" w:hAnsi="Times New Roman"/>
                <w:sz w:val="24"/>
                <w:szCs w:val="24"/>
              </w:rPr>
              <w:t>рыбозащитных</w:t>
            </w:r>
            <w:proofErr w:type="spellEnd"/>
            <w:r w:rsidRPr="00F25BF9">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11.3</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ЗОНЫ СЕЛЬСКОХОЗЯЙСТВЕННОГО ИСПОЛЬЗОВАНИЯ</w:t>
      </w: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Сх1 Зона сельскохозяйственных угодий</w:t>
      </w:r>
    </w:p>
    <w:p w:rsidR="00F25BF9" w:rsidRPr="00F25BF9" w:rsidRDefault="00F25BF9" w:rsidP="009356B0">
      <w:pPr>
        <w:tabs>
          <w:tab w:val="left" w:pos="0"/>
        </w:tabs>
        <w:spacing w:after="20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47"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7"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Растениеводство</w:t>
            </w:r>
          </w:p>
        </w:tc>
        <w:tc>
          <w:tcPr>
            <w:tcW w:w="509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Выращивание зерновых и иных сельскохозяйственных культур</w:t>
            </w:r>
          </w:p>
        </w:tc>
        <w:tc>
          <w:tcPr>
            <w:tcW w:w="509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Овощеводство</w:t>
            </w:r>
          </w:p>
        </w:tc>
        <w:tc>
          <w:tcPr>
            <w:tcW w:w="509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1.3</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Выращивание тонизирующих, лекарственных, цветочных культур</w:t>
            </w:r>
          </w:p>
        </w:tc>
        <w:tc>
          <w:tcPr>
            <w:tcW w:w="509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1.4</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Садоводство</w:t>
            </w:r>
          </w:p>
        </w:tc>
        <w:tc>
          <w:tcPr>
            <w:tcW w:w="509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1.5</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Выращивание льна и конопли</w:t>
            </w:r>
          </w:p>
        </w:tc>
        <w:tc>
          <w:tcPr>
            <w:tcW w:w="509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1.6</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Ведение личного подсобного хозяйства на полевых участках</w:t>
            </w:r>
          </w:p>
        </w:tc>
        <w:tc>
          <w:tcPr>
            <w:tcW w:w="509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1.16</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Питомники</w:t>
            </w:r>
          </w:p>
        </w:tc>
        <w:tc>
          <w:tcPr>
            <w:tcW w:w="509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1.17</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Сенокошение</w:t>
            </w:r>
          </w:p>
        </w:tc>
        <w:tc>
          <w:tcPr>
            <w:tcW w:w="509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Кошение трав, сбор и заготовка сена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1.19</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Выпас сельскохозяйственных животных</w:t>
            </w:r>
          </w:p>
        </w:tc>
        <w:tc>
          <w:tcPr>
            <w:tcW w:w="509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Выпас сельскохозяйственных животных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F25BF9">
              <w:rPr>
                <w:rFonts w:ascii="Times New Roman" w:hAnsi="Times New Roman"/>
                <w:sz w:val="24"/>
                <w:szCs w:val="24"/>
              </w:rPr>
              <w:lastRenderedPageBreak/>
              <w:t xml:space="preserve">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3.1.1</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7"/>
        <w:gridCol w:w="5103"/>
        <w:gridCol w:w="1695"/>
      </w:tblGrid>
      <w:tr w:rsidR="00F25BF9" w:rsidRPr="00F25BF9" w:rsidTr="00F25BF9">
        <w:tc>
          <w:tcPr>
            <w:tcW w:w="9345"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7"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10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3.9.1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Пчеловодство</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1.12</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Рыбоводство</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F25BF9">
              <w:rPr>
                <w:rFonts w:ascii="Times New Roman" w:hAnsi="Times New Roman"/>
                <w:sz w:val="24"/>
                <w:szCs w:val="24"/>
              </w:rPr>
              <w:t>аквакультуры</w:t>
            </w:r>
            <w:proofErr w:type="spellEnd"/>
            <w:r w:rsidRPr="00F25BF9">
              <w:rPr>
                <w:rFonts w:ascii="Times New Roman" w:hAnsi="Times New Roman"/>
                <w:sz w:val="24"/>
                <w:szCs w:val="24"/>
              </w:rPr>
              <w:t>); размещение зданий, сооружений, оборудования, необходимых для осуществления рыбоводства (</w:t>
            </w:r>
            <w:proofErr w:type="spellStart"/>
            <w:r w:rsidRPr="00F25BF9">
              <w:rPr>
                <w:rFonts w:ascii="Times New Roman" w:hAnsi="Times New Roman"/>
                <w:sz w:val="24"/>
                <w:szCs w:val="24"/>
              </w:rPr>
              <w:t>аквакультуры</w:t>
            </w:r>
            <w:proofErr w:type="spellEnd"/>
            <w:r w:rsidRPr="00F25BF9">
              <w:rPr>
                <w:rFonts w:ascii="Times New Roman" w:hAnsi="Times New Roman"/>
                <w:sz w:val="24"/>
                <w:szCs w:val="24"/>
              </w:rPr>
              <w:t>)</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1.13</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Научное обеспечение сельского хозяйства</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r w:rsidRPr="00F25BF9">
              <w:rPr>
                <w:rFonts w:ascii="Times New Roman" w:hAnsi="Times New Roman"/>
                <w:sz w:val="24"/>
                <w:szCs w:val="24"/>
              </w:rPr>
              <w:lastRenderedPageBreak/>
              <w:t>размещение коллекций генетических ресурсов растений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1.14</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Охота и рыбалка</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5.3</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t>Общее пользование водными объектами</w:t>
            </w:r>
          </w:p>
        </w:tc>
        <w:tc>
          <w:tcPr>
            <w:tcW w:w="5103"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t>Специальное пользование водными объектами</w:t>
            </w:r>
          </w:p>
        </w:tc>
        <w:tc>
          <w:tcPr>
            <w:tcW w:w="5103"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11.2</w:t>
            </w:r>
          </w:p>
        </w:tc>
      </w:tr>
    </w:tbl>
    <w:p w:rsidR="00F25BF9" w:rsidRPr="00F25BF9" w:rsidRDefault="00F25BF9" w:rsidP="00F25BF9">
      <w:pPr>
        <w:spacing w:after="0" w:line="240" w:lineRule="auto"/>
        <w:rPr>
          <w:rFonts w:ascii="Times New Roman" w:eastAsia="MS Mincho" w:hAnsi="Times New Roman" w:cs="Times New Roman"/>
          <w:sz w:val="24"/>
          <w:szCs w:val="24"/>
          <w:highlight w:val="yellow"/>
          <w:lang w:eastAsia="ru-RU"/>
        </w:rPr>
      </w:pP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Сх2 Зона, занятая объектами сельскохозяйственного назначения</w:t>
      </w:r>
    </w:p>
    <w:p w:rsidR="00F25BF9" w:rsidRPr="00F25BF9" w:rsidRDefault="00F25BF9" w:rsidP="009356B0">
      <w:pPr>
        <w:tabs>
          <w:tab w:val="left" w:pos="0"/>
        </w:tabs>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60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4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602"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Животноводство</w:t>
            </w:r>
          </w:p>
        </w:tc>
        <w:tc>
          <w:tcPr>
            <w:tcW w:w="50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w:t>
            </w:r>
            <w:r w:rsidRPr="00F25BF9">
              <w:rPr>
                <w:rFonts w:ascii="Times New Roman" w:hAnsi="Times New Roman"/>
                <w:sz w:val="24"/>
                <w:szCs w:val="24"/>
              </w:rPr>
              <w:lastRenderedPageBreak/>
              <w:t>переработки сельскохозяйственной продукции.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1.7</w:t>
            </w:r>
          </w:p>
        </w:tc>
      </w:tr>
      <w:tr w:rsidR="00F25BF9" w:rsidRPr="00F25BF9" w:rsidTr="00F25BF9">
        <w:tc>
          <w:tcPr>
            <w:tcW w:w="2602"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Скотоводство</w:t>
            </w:r>
          </w:p>
        </w:tc>
        <w:tc>
          <w:tcPr>
            <w:tcW w:w="50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1.8</w:t>
            </w:r>
          </w:p>
        </w:tc>
      </w:tr>
      <w:tr w:rsidR="00F25BF9" w:rsidRPr="00F25BF9" w:rsidTr="00F25BF9">
        <w:tc>
          <w:tcPr>
            <w:tcW w:w="2602"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Звероводство</w:t>
            </w:r>
          </w:p>
        </w:tc>
        <w:tc>
          <w:tcPr>
            <w:tcW w:w="50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1.9</w:t>
            </w:r>
          </w:p>
        </w:tc>
      </w:tr>
      <w:tr w:rsidR="00F25BF9" w:rsidRPr="00F25BF9" w:rsidTr="00F25BF9">
        <w:tc>
          <w:tcPr>
            <w:tcW w:w="2602"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Птицеводство</w:t>
            </w:r>
          </w:p>
        </w:tc>
        <w:tc>
          <w:tcPr>
            <w:tcW w:w="50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1.10</w:t>
            </w:r>
          </w:p>
        </w:tc>
      </w:tr>
      <w:tr w:rsidR="00F25BF9" w:rsidRPr="00F25BF9" w:rsidTr="00F25BF9">
        <w:tc>
          <w:tcPr>
            <w:tcW w:w="2602"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Свиноводство</w:t>
            </w:r>
          </w:p>
        </w:tc>
        <w:tc>
          <w:tcPr>
            <w:tcW w:w="50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хозяйственной деятельности, связанной с разведением свиней;</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1.11</w:t>
            </w:r>
          </w:p>
        </w:tc>
      </w:tr>
      <w:tr w:rsidR="00F25BF9" w:rsidRPr="00F25BF9" w:rsidTr="00F25BF9">
        <w:tc>
          <w:tcPr>
            <w:tcW w:w="2602"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Пчеловодство</w:t>
            </w:r>
          </w:p>
        </w:tc>
        <w:tc>
          <w:tcPr>
            <w:tcW w:w="50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Осуществление хозяйственной деятельности, в том числе на сельскохозяйственных угодьях, </w:t>
            </w:r>
            <w:r w:rsidRPr="00F25BF9">
              <w:rPr>
                <w:rFonts w:ascii="Times New Roman" w:hAnsi="Times New Roman"/>
                <w:sz w:val="24"/>
                <w:szCs w:val="24"/>
              </w:rPr>
              <w:lastRenderedPageBreak/>
              <w:t>по разведению, содержанию и использованию пчел и иных полезных насекомых;</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1.12</w:t>
            </w:r>
          </w:p>
        </w:tc>
      </w:tr>
      <w:tr w:rsidR="00F25BF9" w:rsidRPr="00F25BF9" w:rsidTr="00F25BF9">
        <w:tc>
          <w:tcPr>
            <w:tcW w:w="2602"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Рыбоводство</w:t>
            </w:r>
          </w:p>
        </w:tc>
        <w:tc>
          <w:tcPr>
            <w:tcW w:w="50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F25BF9">
              <w:rPr>
                <w:rFonts w:ascii="Times New Roman" w:hAnsi="Times New Roman"/>
                <w:sz w:val="24"/>
                <w:szCs w:val="24"/>
              </w:rPr>
              <w:t>аквакультуры</w:t>
            </w:r>
            <w:proofErr w:type="spellEnd"/>
            <w:r w:rsidRPr="00F25BF9">
              <w:rPr>
                <w:rFonts w:ascii="Times New Roman" w:hAnsi="Times New Roman"/>
                <w:sz w:val="24"/>
                <w:szCs w:val="24"/>
              </w:rPr>
              <w:t>);</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сооружений, оборудования, необходимых для осуществления рыбоводства (</w:t>
            </w:r>
            <w:proofErr w:type="spellStart"/>
            <w:r w:rsidRPr="00F25BF9">
              <w:rPr>
                <w:rFonts w:ascii="Times New Roman" w:hAnsi="Times New Roman"/>
                <w:sz w:val="24"/>
                <w:szCs w:val="24"/>
              </w:rPr>
              <w:t>аквакультуры</w:t>
            </w:r>
            <w:proofErr w:type="spellEnd"/>
            <w:r w:rsidRPr="00F25BF9">
              <w:rPr>
                <w:rFonts w:ascii="Times New Roman" w:hAnsi="Times New Roman"/>
                <w:sz w:val="24"/>
                <w:szCs w:val="24"/>
              </w:rPr>
              <w:t>)</w:t>
            </w:r>
          </w:p>
        </w:tc>
        <w:tc>
          <w:tcPr>
            <w:tcW w:w="169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1.13</w:t>
            </w:r>
          </w:p>
        </w:tc>
      </w:tr>
      <w:tr w:rsidR="00F25BF9" w:rsidRPr="00F25BF9" w:rsidTr="00F25BF9">
        <w:tc>
          <w:tcPr>
            <w:tcW w:w="2602"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Научное обеспечение сельского хозяйства</w:t>
            </w:r>
          </w:p>
        </w:tc>
        <w:tc>
          <w:tcPr>
            <w:tcW w:w="50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1.14</w:t>
            </w:r>
          </w:p>
        </w:tc>
      </w:tr>
      <w:tr w:rsidR="00F25BF9" w:rsidRPr="00F25BF9" w:rsidTr="00F25BF9">
        <w:tc>
          <w:tcPr>
            <w:tcW w:w="2602"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Хранение и переработка сельскохозяйственной продукции</w:t>
            </w:r>
          </w:p>
        </w:tc>
        <w:tc>
          <w:tcPr>
            <w:tcW w:w="50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1.15</w:t>
            </w:r>
          </w:p>
        </w:tc>
      </w:tr>
      <w:tr w:rsidR="00F25BF9" w:rsidRPr="00F25BF9" w:rsidTr="00F25BF9">
        <w:tc>
          <w:tcPr>
            <w:tcW w:w="2602"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Питомники</w:t>
            </w:r>
          </w:p>
        </w:tc>
        <w:tc>
          <w:tcPr>
            <w:tcW w:w="50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1.17</w:t>
            </w:r>
          </w:p>
        </w:tc>
      </w:tr>
      <w:tr w:rsidR="00F25BF9" w:rsidRPr="00F25BF9" w:rsidTr="00F25BF9">
        <w:tc>
          <w:tcPr>
            <w:tcW w:w="2602"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сельскохозяйственного производства</w:t>
            </w:r>
          </w:p>
        </w:tc>
        <w:tc>
          <w:tcPr>
            <w:tcW w:w="50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1.18</w:t>
            </w:r>
          </w:p>
        </w:tc>
      </w:tr>
      <w:tr w:rsidR="00F25BF9" w:rsidRPr="00F25BF9" w:rsidTr="00F25BF9">
        <w:tc>
          <w:tcPr>
            <w:tcW w:w="2602"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Сенокошение</w:t>
            </w:r>
          </w:p>
        </w:tc>
        <w:tc>
          <w:tcPr>
            <w:tcW w:w="50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Кошение трав, сбор и заготовка сена</w:t>
            </w:r>
          </w:p>
        </w:tc>
        <w:tc>
          <w:tcPr>
            <w:tcW w:w="169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1.19</w:t>
            </w:r>
          </w:p>
        </w:tc>
      </w:tr>
      <w:tr w:rsidR="00F25BF9" w:rsidRPr="00F25BF9" w:rsidTr="00F25BF9">
        <w:tc>
          <w:tcPr>
            <w:tcW w:w="2602"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Выпас сельскохозяйственных животных</w:t>
            </w:r>
          </w:p>
        </w:tc>
        <w:tc>
          <w:tcPr>
            <w:tcW w:w="50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Выпас сельскохозяйственных животных</w:t>
            </w:r>
          </w:p>
        </w:tc>
        <w:tc>
          <w:tcPr>
            <w:tcW w:w="169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602"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(территории) общего пользования</w:t>
            </w:r>
          </w:p>
        </w:tc>
        <w:tc>
          <w:tcPr>
            <w:tcW w:w="50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602"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Улично-дорожная сеть</w:t>
            </w:r>
          </w:p>
        </w:tc>
        <w:tc>
          <w:tcPr>
            <w:tcW w:w="50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w:t>
            </w:r>
            <w:r w:rsidRPr="00F25BF9">
              <w:rPr>
                <w:rFonts w:ascii="Times New Roman" w:hAnsi="Times New Roman"/>
                <w:sz w:val="24"/>
                <w:szCs w:val="24"/>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12.0.1</w:t>
            </w:r>
          </w:p>
        </w:tc>
      </w:tr>
      <w:tr w:rsidR="00F25BF9" w:rsidRPr="00F25BF9" w:rsidTr="00F25BF9">
        <w:tc>
          <w:tcPr>
            <w:tcW w:w="2602"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45"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Деловое управление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eastAsia="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p w:rsidR="00F25BF9" w:rsidRPr="00F25BF9" w:rsidRDefault="00F25BF9" w:rsidP="00F25BF9">
            <w:pPr>
              <w:rPr>
                <w:rFonts w:ascii="Times New Roman" w:eastAsia="Times New Roman" w:hAnsi="Times New Roman"/>
                <w:sz w:val="24"/>
                <w:szCs w:val="24"/>
              </w:rPr>
            </w:pP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F25BF9">
              <w:rPr>
                <w:rFonts w:ascii="Times New Roman" w:eastAsia="Times New Roman" w:hAnsi="Times New Roman"/>
                <w:sz w:val="24"/>
                <w:szCs w:val="24"/>
              </w:rPr>
              <w:lastRenderedPageBreak/>
              <w:t>метеорологические радиолокаторы, гидрологические посты и другие)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3.9.1</w:t>
            </w:r>
          </w:p>
        </w:tc>
      </w:tr>
      <w:tr w:rsidR="00F25BF9" w:rsidRPr="00F25BF9" w:rsidTr="00F25BF9">
        <w:tc>
          <w:tcPr>
            <w:tcW w:w="2546" w:type="dxa"/>
          </w:tcPr>
          <w:p w:rsidR="00F25BF9" w:rsidRPr="00F25BF9" w:rsidRDefault="00F25BF9" w:rsidP="00F25BF9">
            <w:pPr>
              <w:rPr>
                <w:rFonts w:ascii="Times New Roman" w:eastAsia="Times New Roman" w:hAnsi="Times New Roman"/>
                <w:sz w:val="24"/>
                <w:szCs w:val="24"/>
              </w:rPr>
            </w:pPr>
            <w:r w:rsidRPr="00F25BF9">
              <w:rPr>
                <w:rFonts w:ascii="Times New Roman" w:hAnsi="Times New Roman"/>
                <w:sz w:val="24"/>
                <w:szCs w:val="24"/>
              </w:rPr>
              <w:t>Приюты для животных</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25BF9" w:rsidRPr="00F25BF9" w:rsidRDefault="00F25BF9" w:rsidP="00F25BF9">
            <w:pPr>
              <w:rPr>
                <w:rFonts w:ascii="Times New Roman" w:eastAsia="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3.10.2</w:t>
            </w:r>
          </w:p>
        </w:tc>
      </w:tr>
    </w:tbl>
    <w:p w:rsidR="00F25BF9" w:rsidRPr="00F25BF9" w:rsidRDefault="00F25BF9" w:rsidP="00F25BF9">
      <w:pPr>
        <w:spacing w:after="0" w:line="240" w:lineRule="auto"/>
        <w:rPr>
          <w:rFonts w:ascii="Times New Roman" w:eastAsia="MS Mincho" w:hAnsi="Times New Roman" w:cs="Times New Roman"/>
          <w:sz w:val="24"/>
          <w:szCs w:val="24"/>
          <w:highlight w:val="yellow"/>
          <w:lang w:eastAsia="ru-RU"/>
        </w:rPr>
      </w:pP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Сх3 Зона огородничества</w:t>
      </w:r>
    </w:p>
    <w:p w:rsidR="00F25BF9" w:rsidRPr="00F25BF9" w:rsidRDefault="00F25BF9" w:rsidP="009356B0">
      <w:pPr>
        <w:tabs>
          <w:tab w:val="left" w:pos="0"/>
        </w:tabs>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8"/>
        <w:gridCol w:w="5058"/>
        <w:gridCol w:w="1693"/>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8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5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88" w:type="dxa"/>
          </w:tcPr>
          <w:p w:rsidR="00F25BF9" w:rsidRPr="00F25BF9" w:rsidRDefault="00F25BF9" w:rsidP="00F25BF9">
            <w:pPr>
              <w:spacing w:after="60"/>
              <w:rPr>
                <w:rFonts w:ascii="Times New Roman" w:hAnsi="Times New Roman"/>
                <w:bCs/>
                <w:sz w:val="24"/>
                <w:szCs w:val="24"/>
              </w:rPr>
            </w:pPr>
            <w:r w:rsidRPr="00F25BF9">
              <w:rPr>
                <w:rFonts w:ascii="Times New Roman" w:hAnsi="Times New Roman"/>
                <w:sz w:val="24"/>
                <w:szCs w:val="24"/>
              </w:rPr>
              <w:t>Земельные участки общего назначения</w:t>
            </w:r>
          </w:p>
        </w:tc>
        <w:tc>
          <w:tcPr>
            <w:tcW w:w="5058"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13.0</w:t>
            </w:r>
          </w:p>
        </w:tc>
      </w:tr>
      <w:tr w:rsidR="00F25BF9" w:rsidRPr="00F25BF9" w:rsidTr="00F25BF9">
        <w:tc>
          <w:tcPr>
            <w:tcW w:w="2588" w:type="dxa"/>
          </w:tcPr>
          <w:p w:rsidR="00F25BF9" w:rsidRPr="00F25BF9" w:rsidRDefault="00F25BF9" w:rsidP="00F25BF9">
            <w:pPr>
              <w:spacing w:after="60"/>
              <w:rPr>
                <w:rFonts w:ascii="Times New Roman" w:hAnsi="Times New Roman"/>
                <w:sz w:val="24"/>
                <w:szCs w:val="24"/>
              </w:rPr>
            </w:pPr>
            <w:r w:rsidRPr="00F25BF9">
              <w:rPr>
                <w:rFonts w:ascii="Times New Roman" w:hAnsi="Times New Roman"/>
                <w:sz w:val="24"/>
                <w:szCs w:val="24"/>
              </w:rPr>
              <w:t>Ведение огородничества</w:t>
            </w:r>
          </w:p>
        </w:tc>
        <w:tc>
          <w:tcPr>
            <w:tcW w:w="505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13.1</w:t>
            </w:r>
          </w:p>
        </w:tc>
      </w:tr>
      <w:tr w:rsidR="00F25BF9" w:rsidRPr="00F25BF9" w:rsidTr="00F25BF9">
        <w:tc>
          <w:tcPr>
            <w:tcW w:w="258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(территории) общего пользования</w:t>
            </w:r>
          </w:p>
        </w:tc>
        <w:tc>
          <w:tcPr>
            <w:tcW w:w="505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58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Улично-дорожная сеть</w:t>
            </w:r>
          </w:p>
        </w:tc>
        <w:tc>
          <w:tcPr>
            <w:tcW w:w="505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12.0.1</w:t>
            </w:r>
          </w:p>
        </w:tc>
      </w:tr>
      <w:tr w:rsidR="00F25BF9" w:rsidRPr="00F25BF9" w:rsidTr="00F25BF9">
        <w:tc>
          <w:tcPr>
            <w:tcW w:w="258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5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Хранение автотранспорта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5BF9">
              <w:rPr>
                <w:rFonts w:ascii="Times New Roman" w:hAnsi="Times New Roman"/>
                <w:sz w:val="24"/>
                <w:szCs w:val="24"/>
              </w:rPr>
              <w:t>машино</w:t>
            </w:r>
            <w:proofErr w:type="spellEnd"/>
            <w:r w:rsidRPr="00F25BF9">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2.7.1</w:t>
            </w:r>
          </w:p>
        </w:tc>
      </w:tr>
      <w:tr w:rsidR="00F25BF9" w:rsidRPr="00F25BF9" w:rsidTr="00F25BF9">
        <w:tc>
          <w:tcPr>
            <w:tcW w:w="2546" w:type="dxa"/>
          </w:tcPr>
          <w:p w:rsidR="00F25BF9" w:rsidRPr="00F25BF9" w:rsidDel="00B51CEE" w:rsidRDefault="00F25BF9" w:rsidP="00F25BF9">
            <w:pPr>
              <w:rPr>
                <w:rFonts w:ascii="Times New Roman" w:hAnsi="Times New Roman"/>
                <w:sz w:val="24"/>
                <w:szCs w:val="24"/>
              </w:rPr>
            </w:pPr>
            <w:r w:rsidRPr="00F25BF9">
              <w:rPr>
                <w:rFonts w:ascii="Times New Roman" w:hAnsi="Times New Roman"/>
                <w:sz w:val="24"/>
                <w:szCs w:val="24"/>
              </w:rPr>
              <w:lastRenderedPageBreak/>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highlight w:val="yellow"/>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eastAsia="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eastAsia="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Магазины</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Общественное питание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4.6</w:t>
            </w:r>
          </w:p>
        </w:tc>
      </w:tr>
    </w:tbl>
    <w:p w:rsidR="00F25BF9" w:rsidRPr="00F25BF9" w:rsidRDefault="00F25BF9" w:rsidP="00F25BF9">
      <w:pPr>
        <w:spacing w:after="0" w:line="240" w:lineRule="auto"/>
        <w:rPr>
          <w:rFonts w:ascii="Times New Roman" w:eastAsia="MS Mincho" w:hAnsi="Times New Roman" w:cs="Times New Roman"/>
          <w:sz w:val="24"/>
          <w:szCs w:val="24"/>
          <w:highlight w:val="yellow"/>
          <w:lang w:eastAsia="ru-RU"/>
        </w:rPr>
      </w:pP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Сх4 Зона садоводства</w:t>
      </w:r>
    </w:p>
    <w:p w:rsidR="00F25BF9" w:rsidRPr="00F25BF9" w:rsidRDefault="00F25BF9" w:rsidP="009356B0">
      <w:pPr>
        <w:tabs>
          <w:tab w:val="left" w:pos="0"/>
        </w:tabs>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Зона Сх4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F25BF9" w:rsidRPr="00F25BF9" w:rsidRDefault="00F25BF9" w:rsidP="009356B0">
      <w:pPr>
        <w:tabs>
          <w:tab w:val="left" w:pos="0"/>
        </w:tabs>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капитального строительства </w:t>
      </w:r>
      <w:r w:rsidRPr="00F25BF9">
        <w:rPr>
          <w:rFonts w:ascii="Times New Roman" w:eastAsia="MS Mincho" w:hAnsi="Times New Roman" w:cs="Times New Roman"/>
          <w:sz w:val="28"/>
          <w:szCs w:val="28"/>
          <w:lang w:eastAsia="ru-RU"/>
        </w:rPr>
        <w:lastRenderedPageBreak/>
        <w:t xml:space="preserve">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F25BF9">
        <w:rPr>
          <w:rFonts w:ascii="Times New Roman" w:eastAsia="MS Mincho" w:hAnsi="Times New Roman" w:cs="Times New Roman"/>
          <w:sz w:val="28"/>
          <w:szCs w:val="28"/>
          <w:lang w:eastAsia="ru-RU"/>
        </w:rPr>
        <w:t>аммиакопроводов</w:t>
      </w:r>
      <w:proofErr w:type="spellEnd"/>
      <w:r w:rsidRPr="00F25BF9">
        <w:rPr>
          <w:rFonts w:ascii="Times New Roman" w:eastAsia="MS Mincho" w:hAnsi="Times New Roman" w:cs="Times New Roman"/>
          <w:sz w:val="28"/>
          <w:szCs w:val="28"/>
          <w:lang w:eastAsia="ru-RU"/>
        </w:rPr>
        <w:t xml:space="preserve">) в зоне Сх4 устанавливается </w:t>
      </w:r>
      <w:proofErr w:type="spellStart"/>
      <w:r w:rsidRPr="00F25BF9">
        <w:rPr>
          <w:rFonts w:ascii="Times New Roman" w:eastAsia="MS Mincho" w:hAnsi="Times New Roman" w:cs="Times New Roman"/>
          <w:sz w:val="28"/>
          <w:szCs w:val="28"/>
          <w:lang w:eastAsia="ru-RU"/>
        </w:rPr>
        <w:t>подзона</w:t>
      </w:r>
      <w:proofErr w:type="spellEnd"/>
      <w:r w:rsidRPr="00F25BF9">
        <w:rPr>
          <w:rFonts w:ascii="Times New Roman" w:eastAsia="MS Mincho" w:hAnsi="Times New Roman" w:cs="Times New Roman"/>
          <w:sz w:val="28"/>
          <w:szCs w:val="28"/>
          <w:lang w:eastAsia="ru-RU"/>
        </w:rPr>
        <w:t xml:space="preserve"> Сх4-1 с параметром «Максимальная высота зданий, строений, сооружений – 0 м».</w:t>
      </w:r>
    </w:p>
    <w:tbl>
      <w:tblPr>
        <w:tblStyle w:val="af"/>
        <w:tblW w:w="0" w:type="auto"/>
        <w:tblLook w:val="04A0" w:firstRow="1" w:lastRow="0" w:firstColumn="1" w:lastColumn="0" w:noHBand="0" w:noVBand="1"/>
      </w:tblPr>
      <w:tblGrid>
        <w:gridCol w:w="2588"/>
        <w:gridCol w:w="5058"/>
        <w:gridCol w:w="1693"/>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8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5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88" w:type="dxa"/>
          </w:tcPr>
          <w:p w:rsidR="00F25BF9" w:rsidRPr="00F25BF9" w:rsidRDefault="00F25BF9" w:rsidP="00F25BF9">
            <w:pPr>
              <w:spacing w:after="60"/>
              <w:rPr>
                <w:rFonts w:ascii="Times New Roman" w:hAnsi="Times New Roman"/>
                <w:sz w:val="24"/>
                <w:szCs w:val="24"/>
              </w:rPr>
            </w:pPr>
            <w:r w:rsidRPr="00F25BF9">
              <w:rPr>
                <w:rFonts w:ascii="Times New Roman" w:hAnsi="Times New Roman"/>
                <w:sz w:val="24"/>
                <w:szCs w:val="24"/>
              </w:rPr>
              <w:t>Ведение личного подсобного хозяйства на полевых участках</w:t>
            </w:r>
          </w:p>
        </w:tc>
        <w:tc>
          <w:tcPr>
            <w:tcW w:w="505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1.16</w:t>
            </w:r>
          </w:p>
        </w:tc>
      </w:tr>
      <w:tr w:rsidR="00F25BF9" w:rsidRPr="00F25BF9" w:rsidTr="00F25BF9">
        <w:tc>
          <w:tcPr>
            <w:tcW w:w="2588" w:type="dxa"/>
          </w:tcPr>
          <w:p w:rsidR="00F25BF9" w:rsidRPr="00F25BF9" w:rsidRDefault="00F25BF9" w:rsidP="00F25BF9">
            <w:pPr>
              <w:spacing w:after="60"/>
              <w:rPr>
                <w:rFonts w:ascii="Times New Roman" w:hAnsi="Times New Roman"/>
                <w:bCs/>
                <w:sz w:val="24"/>
                <w:szCs w:val="24"/>
              </w:rPr>
            </w:pPr>
            <w:r w:rsidRPr="00F25BF9">
              <w:rPr>
                <w:rFonts w:ascii="Times New Roman" w:hAnsi="Times New Roman"/>
                <w:sz w:val="24"/>
                <w:szCs w:val="24"/>
              </w:rPr>
              <w:t>Земельные участки общего назначения</w:t>
            </w:r>
          </w:p>
        </w:tc>
        <w:tc>
          <w:tcPr>
            <w:tcW w:w="5058" w:type="dxa"/>
          </w:tcPr>
          <w:p w:rsidR="00F25BF9" w:rsidRPr="00F25BF9" w:rsidRDefault="00F25BF9" w:rsidP="00F25BF9">
            <w:pPr>
              <w:rPr>
                <w:rFonts w:ascii="Times New Roman" w:hAnsi="Times New Roman"/>
                <w:bCs/>
                <w:sz w:val="24"/>
                <w:szCs w:val="24"/>
              </w:rPr>
            </w:pPr>
            <w:r w:rsidRPr="00F25BF9">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F25BF9" w:rsidRPr="00F25BF9" w:rsidRDefault="00F25BF9" w:rsidP="00F25BF9">
            <w:pPr>
              <w:jc w:val="center"/>
              <w:rPr>
                <w:rFonts w:ascii="Times New Roman" w:hAnsi="Times New Roman"/>
                <w:bCs/>
                <w:sz w:val="24"/>
                <w:szCs w:val="24"/>
              </w:rPr>
            </w:pPr>
            <w:r w:rsidRPr="00F25BF9">
              <w:rPr>
                <w:rFonts w:ascii="Times New Roman" w:hAnsi="Times New Roman"/>
                <w:sz w:val="24"/>
                <w:szCs w:val="24"/>
              </w:rPr>
              <w:t>13.0</w:t>
            </w:r>
          </w:p>
        </w:tc>
      </w:tr>
      <w:tr w:rsidR="00F25BF9" w:rsidRPr="00F25BF9" w:rsidTr="00F25BF9">
        <w:tc>
          <w:tcPr>
            <w:tcW w:w="2588" w:type="dxa"/>
          </w:tcPr>
          <w:p w:rsidR="00F25BF9" w:rsidRPr="00F25BF9" w:rsidRDefault="00F25BF9" w:rsidP="00F25BF9">
            <w:pPr>
              <w:spacing w:after="60"/>
              <w:rPr>
                <w:rFonts w:ascii="Times New Roman" w:hAnsi="Times New Roman"/>
                <w:sz w:val="24"/>
                <w:szCs w:val="24"/>
              </w:rPr>
            </w:pPr>
            <w:r w:rsidRPr="00F25BF9">
              <w:rPr>
                <w:rFonts w:ascii="Times New Roman" w:hAnsi="Times New Roman"/>
                <w:sz w:val="24"/>
                <w:szCs w:val="24"/>
              </w:rPr>
              <w:t>Ведение огородничества</w:t>
            </w:r>
          </w:p>
        </w:tc>
        <w:tc>
          <w:tcPr>
            <w:tcW w:w="505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13.1</w:t>
            </w:r>
          </w:p>
        </w:tc>
      </w:tr>
      <w:tr w:rsidR="00F25BF9" w:rsidRPr="00F25BF9" w:rsidTr="00F25BF9">
        <w:tc>
          <w:tcPr>
            <w:tcW w:w="258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Ведение садоводства</w:t>
            </w:r>
          </w:p>
        </w:tc>
        <w:tc>
          <w:tcPr>
            <w:tcW w:w="505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13.2</w:t>
            </w:r>
          </w:p>
        </w:tc>
      </w:tr>
      <w:tr w:rsidR="00F25BF9" w:rsidRPr="00F25BF9" w:rsidTr="00F25BF9">
        <w:tc>
          <w:tcPr>
            <w:tcW w:w="258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(территории) общего пользования</w:t>
            </w:r>
          </w:p>
        </w:tc>
        <w:tc>
          <w:tcPr>
            <w:tcW w:w="505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58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Улично-дорожная сеть</w:t>
            </w:r>
          </w:p>
        </w:tc>
        <w:tc>
          <w:tcPr>
            <w:tcW w:w="505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придорожных стоянок (парковок) транспортных средств в границах городских </w:t>
            </w:r>
            <w:r w:rsidRPr="00F25BF9">
              <w:rPr>
                <w:rFonts w:ascii="Times New Roman" w:hAnsi="Times New Roman"/>
                <w:sz w:val="24"/>
                <w:szCs w:val="24"/>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12.0.1</w:t>
            </w:r>
          </w:p>
        </w:tc>
      </w:tr>
      <w:tr w:rsidR="00F25BF9" w:rsidRPr="00F25BF9" w:rsidTr="00F25BF9">
        <w:tc>
          <w:tcPr>
            <w:tcW w:w="258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5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Хранение автотранспорта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5BF9">
              <w:rPr>
                <w:rFonts w:ascii="Times New Roman" w:hAnsi="Times New Roman"/>
                <w:sz w:val="24"/>
                <w:szCs w:val="24"/>
              </w:rPr>
              <w:t>машино</w:t>
            </w:r>
            <w:proofErr w:type="spellEnd"/>
            <w:r w:rsidRPr="00F25BF9">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Del="00B51CEE"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highlight w:val="yellow"/>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eastAsia="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eastAsia="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Магазины</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Общественное питание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4.6</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ПРОИЗВОДСТВЕННЫЕ ЗОНЫ</w:t>
      </w: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П1 Производственная зона</w:t>
      </w:r>
    </w:p>
    <w:p w:rsidR="00F25BF9" w:rsidRPr="00F25BF9" w:rsidRDefault="00F25BF9" w:rsidP="009356B0">
      <w:pPr>
        <w:tabs>
          <w:tab w:val="left" w:pos="0"/>
        </w:tabs>
        <w:spacing w:after="20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547"/>
        <w:gridCol w:w="5074"/>
        <w:gridCol w:w="1701"/>
      </w:tblGrid>
      <w:tr w:rsidR="00F25BF9" w:rsidRPr="00F25BF9" w:rsidTr="00F25BF9">
        <w:tc>
          <w:tcPr>
            <w:tcW w:w="9322"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47"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74"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Хранение автотранспорта</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5BF9">
              <w:rPr>
                <w:rFonts w:ascii="Times New Roman" w:hAnsi="Times New Roman"/>
                <w:sz w:val="24"/>
                <w:szCs w:val="24"/>
              </w:rPr>
              <w:t>машино</w:t>
            </w:r>
            <w:proofErr w:type="spellEnd"/>
            <w:r w:rsidRPr="00F25BF9">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2.7.1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Коммунальное обслуживание</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3.1.2</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Бытовое обслуживание</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3.3</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научной деятельности</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3.9</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F25BF9">
              <w:rPr>
                <w:rFonts w:ascii="Times New Roman" w:hAnsi="Times New Roman"/>
                <w:sz w:val="24"/>
                <w:szCs w:val="24"/>
              </w:rPr>
              <w:lastRenderedPageBreak/>
              <w:t>метеорологические радиолокаторы, гидрологические посты и другие)</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3.9.1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Проведение научных исследований</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3.9.2</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Проведение научных испытаний</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3.9.3</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Деловое управление</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Банковская и страховая деятельность</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4.5</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Объекты дорожного сервиса</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Заправка транспортных средств</w:t>
            </w:r>
          </w:p>
        </w:tc>
        <w:tc>
          <w:tcPr>
            <w:tcW w:w="5074" w:type="dxa"/>
          </w:tcPr>
          <w:p w:rsidR="00F25BF9" w:rsidRPr="00F25BF9" w:rsidRDefault="00F25BF9" w:rsidP="00F25BF9">
            <w:pPr>
              <w:rPr>
                <w:rFonts w:ascii="Times New Roman" w:hAnsi="Times New Roman"/>
                <w:sz w:val="24"/>
                <w:szCs w:val="24"/>
                <w:u w:color="FFFFFF"/>
              </w:rPr>
            </w:pPr>
            <w:r w:rsidRPr="00F25BF9">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Обеспечение дорожного отдыха</w:t>
            </w:r>
          </w:p>
        </w:tc>
        <w:tc>
          <w:tcPr>
            <w:tcW w:w="5074" w:type="dxa"/>
          </w:tcPr>
          <w:p w:rsidR="00F25BF9" w:rsidRPr="00F25BF9" w:rsidRDefault="00F25BF9" w:rsidP="00F25BF9">
            <w:pPr>
              <w:rPr>
                <w:rFonts w:ascii="Times New Roman" w:hAnsi="Times New Roman"/>
                <w:sz w:val="24"/>
                <w:szCs w:val="24"/>
                <w:u w:color="FFFFFF"/>
              </w:rPr>
            </w:pPr>
            <w:r w:rsidRPr="00F25BF9">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4.9.1.2</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Автомобильные мойки</w:t>
            </w:r>
          </w:p>
        </w:tc>
        <w:tc>
          <w:tcPr>
            <w:tcW w:w="5074" w:type="dxa"/>
          </w:tcPr>
          <w:p w:rsidR="00F25BF9" w:rsidRPr="00F25BF9" w:rsidRDefault="00F25BF9" w:rsidP="00F25BF9">
            <w:pPr>
              <w:rPr>
                <w:rFonts w:ascii="Times New Roman" w:hAnsi="Times New Roman"/>
                <w:sz w:val="24"/>
                <w:szCs w:val="24"/>
                <w:u w:color="FFFFFF"/>
              </w:rPr>
            </w:pPr>
            <w:r w:rsidRPr="00F25BF9">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4.9.1.3</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Ремонт автомобилей</w:t>
            </w:r>
          </w:p>
        </w:tc>
        <w:tc>
          <w:tcPr>
            <w:tcW w:w="5074" w:type="dxa"/>
          </w:tcPr>
          <w:p w:rsidR="00F25BF9" w:rsidRPr="00F25BF9" w:rsidRDefault="00F25BF9" w:rsidP="00F25BF9">
            <w:pPr>
              <w:rPr>
                <w:rFonts w:ascii="Times New Roman" w:hAnsi="Times New Roman"/>
                <w:sz w:val="24"/>
                <w:szCs w:val="24"/>
                <w:u w:color="FFFFFF"/>
              </w:rPr>
            </w:pPr>
            <w:r w:rsidRPr="00F25BF9">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4.9.1.4</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Производственная деятельность</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6.0</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Недропользование</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геологических изысканий;</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добыча полезных ископаемых открытым (карьеры, отвалы) и закрытым (шахты, скважины) способами;</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Тяжелая промышленность</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6.2</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Автомобилестроительная промышленность</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6.2.1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Легкая промышленность</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F25BF9">
              <w:rPr>
                <w:rFonts w:ascii="Times New Roman" w:hAnsi="Times New Roman"/>
                <w:sz w:val="24"/>
                <w:szCs w:val="24"/>
              </w:rPr>
              <w:t>фарфоро</w:t>
            </w:r>
            <w:proofErr w:type="spellEnd"/>
            <w:r w:rsidRPr="00F25BF9">
              <w:rPr>
                <w:rFonts w:ascii="Times New Roman" w:hAnsi="Times New Roman"/>
                <w:sz w:val="24"/>
                <w:szCs w:val="24"/>
              </w:rPr>
              <w:t>-фаянсовой</w:t>
            </w:r>
            <w:proofErr w:type="gramEnd"/>
            <w:r w:rsidRPr="00F25BF9">
              <w:rPr>
                <w:rFonts w:ascii="Times New Roman" w:hAnsi="Times New Roman"/>
                <w:sz w:val="24"/>
                <w:szCs w:val="24"/>
              </w:rPr>
              <w:t>, электронной промышленности</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6.3</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Фармацевтическая промышленность</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6.3.1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Пищевая промышленность</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6.4</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Нефтехимическая промышленность</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6.5</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Строительная промышленность</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6.6</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Энергетика</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25BF9">
              <w:rPr>
                <w:rFonts w:ascii="Times New Roman" w:hAnsi="Times New Roman"/>
                <w:sz w:val="24"/>
                <w:szCs w:val="24"/>
              </w:rPr>
              <w:t>золоотвалов</w:t>
            </w:r>
            <w:proofErr w:type="spellEnd"/>
            <w:r w:rsidRPr="00F25BF9">
              <w:rPr>
                <w:rFonts w:ascii="Times New Roman" w:hAnsi="Times New Roman"/>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w:t>
            </w:r>
            <w:r w:rsidRPr="00F25BF9">
              <w:rPr>
                <w:rFonts w:ascii="Times New Roman" w:hAnsi="Times New Roman"/>
                <w:sz w:val="24"/>
                <w:szCs w:val="24"/>
              </w:rPr>
              <w:lastRenderedPageBreak/>
              <w:t>предусмотрено содержанием вида разрешенного использования с кодом 3.1</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6.7</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Связь</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6.8</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Склады</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6.9</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Научно-производственная деятельность</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6.12</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автомобильных дорог</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7.2.1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Трубопроводный транспорт</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7.5</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внутреннего правопорядка</w:t>
            </w:r>
          </w:p>
        </w:tc>
        <w:tc>
          <w:tcPr>
            <w:tcW w:w="5074"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w:t>
            </w:r>
            <w:r w:rsidRPr="00F25BF9">
              <w:rPr>
                <w:rFonts w:ascii="Times New Roman" w:hAnsi="Times New Roman"/>
                <w:sz w:val="24"/>
                <w:szCs w:val="24"/>
              </w:rPr>
              <w:lastRenderedPageBreak/>
              <w:t xml:space="preserve">дел, </w:t>
            </w:r>
            <w:proofErr w:type="spellStart"/>
            <w:r w:rsidRPr="00F25BF9">
              <w:rPr>
                <w:rFonts w:ascii="Times New Roman" w:hAnsi="Times New Roman"/>
                <w:sz w:val="24"/>
                <w:szCs w:val="24"/>
              </w:rPr>
              <w:t>Росгвардии</w:t>
            </w:r>
            <w:proofErr w:type="spellEnd"/>
            <w:r w:rsidRPr="00F25BF9">
              <w:rPr>
                <w:rFonts w:ascii="Times New Roman" w:hAnsi="Times New Roman"/>
                <w:sz w:val="24"/>
                <w:szCs w:val="24"/>
              </w:rPr>
              <w:t xml:space="preserve"> и спасательных служб, в которых существует военизированная служба;</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8.3</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(территории) общего пользования</w:t>
            </w:r>
          </w:p>
        </w:tc>
        <w:tc>
          <w:tcPr>
            <w:tcW w:w="5074"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Улично-дорожная сеть</w:t>
            </w:r>
          </w:p>
        </w:tc>
        <w:tc>
          <w:tcPr>
            <w:tcW w:w="5074"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12.0.1</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74"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w:t>
            </w:r>
            <w:r w:rsidRPr="00F25BF9">
              <w:rPr>
                <w:rFonts w:ascii="Times New Roman" w:hAnsi="Times New Roman"/>
                <w:sz w:val="24"/>
                <w:szCs w:val="24"/>
              </w:rPr>
              <w:lastRenderedPageBreak/>
              <w:t>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Деловое управление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Магазины</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Общественное питание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4.6</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proofErr w:type="spellStart"/>
            <w:r w:rsidRPr="00F25BF9">
              <w:rPr>
                <w:rFonts w:ascii="Times New Roman" w:hAnsi="Times New Roman"/>
                <w:sz w:val="24"/>
                <w:szCs w:val="24"/>
              </w:rPr>
              <w:t>Выставочно</w:t>
            </w:r>
            <w:proofErr w:type="spellEnd"/>
            <w:r w:rsidRPr="00F25BF9">
              <w:rPr>
                <w:rFonts w:ascii="Times New Roman" w:hAnsi="Times New Roman"/>
                <w:sz w:val="24"/>
                <w:szCs w:val="24"/>
              </w:rPr>
              <w:t>-ярмарочная деятельность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w:t>
            </w:r>
            <w:proofErr w:type="spellStart"/>
            <w:r w:rsidRPr="00F25BF9">
              <w:rPr>
                <w:rFonts w:ascii="Times New Roman" w:hAnsi="Times New Roman"/>
                <w:sz w:val="24"/>
                <w:szCs w:val="24"/>
              </w:rPr>
              <w:t>выставочно</w:t>
            </w:r>
            <w:proofErr w:type="spellEnd"/>
            <w:r w:rsidRPr="00F25BF9">
              <w:rPr>
                <w:rFonts w:ascii="Times New Roman" w:hAnsi="Times New Roman"/>
                <w:sz w:val="24"/>
                <w:szCs w:val="24"/>
              </w:rPr>
              <w:t xml:space="preserve">-ярмарочной и </w:t>
            </w:r>
            <w:proofErr w:type="spellStart"/>
            <w:r w:rsidRPr="00F25BF9">
              <w:rPr>
                <w:rFonts w:ascii="Times New Roman" w:hAnsi="Times New Roman"/>
                <w:sz w:val="24"/>
                <w:szCs w:val="24"/>
              </w:rPr>
              <w:t>конгрессной</w:t>
            </w:r>
            <w:proofErr w:type="spellEnd"/>
            <w:r w:rsidRPr="00F25BF9">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4.10</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занятий спортом в помещениях</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Здравоохранение</w:t>
            </w:r>
          </w:p>
        </w:tc>
        <w:tc>
          <w:tcPr>
            <w:tcW w:w="5098"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8" w:history="1">
              <w:r w:rsidRPr="00F25BF9">
                <w:rPr>
                  <w:rFonts w:ascii="Times New Roman" w:hAnsi="Times New Roman"/>
                  <w:sz w:val="24"/>
                  <w:szCs w:val="24"/>
                </w:rPr>
                <w:t>кодами 3.4.1</w:t>
              </w:r>
            </w:hyperlink>
            <w:r w:rsidRPr="00F25BF9">
              <w:rPr>
                <w:rFonts w:ascii="Times New Roman" w:hAnsi="Times New Roman"/>
                <w:sz w:val="24"/>
                <w:szCs w:val="24"/>
              </w:rPr>
              <w:t xml:space="preserve"> - </w:t>
            </w:r>
            <w:hyperlink r:id="rId9" w:history="1">
              <w:r w:rsidRPr="00F25BF9">
                <w:rPr>
                  <w:rFonts w:ascii="Times New Roman" w:hAnsi="Times New Roman"/>
                  <w:sz w:val="24"/>
                  <w:szCs w:val="24"/>
                </w:rPr>
                <w:t>3.4.2</w:t>
              </w:r>
            </w:hyperlink>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Складские площадки</w:t>
            </w:r>
          </w:p>
        </w:tc>
        <w:tc>
          <w:tcPr>
            <w:tcW w:w="5098"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6.9.1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 xml:space="preserve">Размещение декоративных, технических, планировочных, конструктивных устройств, </w:t>
            </w:r>
            <w:r w:rsidRPr="00F25BF9">
              <w:rPr>
                <w:rFonts w:ascii="Times New Roman" w:hAnsi="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Магазины</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Общественное питание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4.6</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Гостиничное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4.7</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Складские площадки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6.9.1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Общее пользование водными объектами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Специальное пользование водными объектами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Гидротехнические сооружения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25BF9">
              <w:rPr>
                <w:rFonts w:ascii="Times New Roman" w:hAnsi="Times New Roman"/>
                <w:sz w:val="24"/>
                <w:szCs w:val="24"/>
              </w:rPr>
              <w:t>рыбозащитных</w:t>
            </w:r>
            <w:proofErr w:type="spellEnd"/>
            <w:r w:rsidRPr="00F25BF9">
              <w:rPr>
                <w:rFonts w:ascii="Times New Roman" w:hAnsi="Times New Roman"/>
                <w:sz w:val="24"/>
                <w:szCs w:val="24"/>
              </w:rPr>
              <w:t xml:space="preserve"> и рыбопропускных сооружений, берегозащитных сооружений)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11.3</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П2 Коммунально-складская зона</w:t>
      </w:r>
    </w:p>
    <w:p w:rsidR="00F25BF9" w:rsidRPr="00F25BF9" w:rsidRDefault="00F25BF9" w:rsidP="009356B0">
      <w:pPr>
        <w:tabs>
          <w:tab w:val="left" w:pos="0"/>
        </w:tabs>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p w:rsidR="00F25BF9" w:rsidRPr="00F25BF9" w:rsidRDefault="00F25BF9" w:rsidP="009356B0">
      <w:pPr>
        <w:tabs>
          <w:tab w:val="left" w:pos="0"/>
        </w:tabs>
        <w:spacing w:after="20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w:t>
      </w:r>
      <w:proofErr w:type="spellStart"/>
      <w:r w:rsidRPr="00F25BF9">
        <w:rPr>
          <w:rFonts w:ascii="Times New Roman" w:eastAsia="MS Mincho" w:hAnsi="Times New Roman" w:cs="Times New Roman"/>
          <w:sz w:val="28"/>
          <w:szCs w:val="28"/>
          <w:lang w:eastAsia="ru-RU"/>
        </w:rPr>
        <w:t>аммиакопроводов</w:t>
      </w:r>
      <w:proofErr w:type="spellEnd"/>
      <w:r w:rsidRPr="00F25BF9">
        <w:rPr>
          <w:rFonts w:ascii="Times New Roman" w:eastAsia="MS Mincho" w:hAnsi="Times New Roman" w:cs="Times New Roman"/>
          <w:sz w:val="28"/>
          <w:szCs w:val="28"/>
          <w:lang w:eastAsia="ru-RU"/>
        </w:rPr>
        <w:t xml:space="preserve">), в зоне П2 устанавливается </w:t>
      </w:r>
      <w:proofErr w:type="spellStart"/>
      <w:r w:rsidRPr="00F25BF9">
        <w:rPr>
          <w:rFonts w:ascii="Times New Roman" w:eastAsia="MS Mincho" w:hAnsi="Times New Roman" w:cs="Times New Roman"/>
          <w:sz w:val="28"/>
          <w:szCs w:val="28"/>
          <w:lang w:eastAsia="ru-RU"/>
        </w:rPr>
        <w:t>подзона</w:t>
      </w:r>
      <w:proofErr w:type="spellEnd"/>
      <w:r w:rsidRPr="00F25BF9">
        <w:rPr>
          <w:rFonts w:ascii="Times New Roman" w:eastAsia="MS Mincho" w:hAnsi="Times New Roman" w:cs="Times New Roman"/>
          <w:sz w:val="28"/>
          <w:szCs w:val="28"/>
          <w:lang w:eastAsia="ru-RU"/>
        </w:rPr>
        <w:t xml:space="preserve"> П2-1 с параметром «Максимальная высота зданий, строений, сооружений – 0 м».</w:t>
      </w: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highlight w:val="yellow"/>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Хранение автотранспорта</w:t>
            </w:r>
          </w:p>
        </w:tc>
        <w:tc>
          <w:tcPr>
            <w:tcW w:w="5098" w:type="dxa"/>
          </w:tcPr>
          <w:p w:rsidR="00F25BF9" w:rsidRPr="00F25BF9" w:rsidRDefault="00F25BF9" w:rsidP="00F25BF9">
            <w:pPr>
              <w:jc w:val="both"/>
              <w:rPr>
                <w:rFonts w:ascii="Times New Roman" w:hAnsi="Times New Roman"/>
                <w:sz w:val="24"/>
                <w:szCs w:val="24"/>
              </w:rPr>
            </w:pPr>
            <w:r w:rsidRPr="00F25BF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5BF9">
              <w:rPr>
                <w:rFonts w:ascii="Times New Roman" w:hAnsi="Times New Roman"/>
                <w:sz w:val="24"/>
                <w:szCs w:val="24"/>
              </w:rPr>
              <w:t>машино</w:t>
            </w:r>
            <w:proofErr w:type="spellEnd"/>
            <w:r w:rsidRPr="00F25BF9">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jc w:val="both"/>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F25BF9">
              <w:rPr>
                <w:rFonts w:ascii="Times New Roman" w:hAnsi="Times New Roman"/>
                <w:sz w:val="24"/>
                <w:szCs w:val="24"/>
              </w:rPr>
              <w:lastRenderedPageBreak/>
              <w:t xml:space="preserve">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F25BF9" w:rsidRPr="00F25BF9" w:rsidRDefault="00F25BF9" w:rsidP="00F25BF9">
            <w:pPr>
              <w:jc w:val="both"/>
              <w:rPr>
                <w:rFonts w:ascii="Times New Roman" w:hAnsi="Times New Roman"/>
                <w:sz w:val="24"/>
                <w:szCs w:val="24"/>
              </w:rPr>
            </w:pPr>
            <w:r w:rsidRPr="00F25BF9">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Бытовое обслуживание</w:t>
            </w:r>
          </w:p>
        </w:tc>
        <w:tc>
          <w:tcPr>
            <w:tcW w:w="5098" w:type="dxa"/>
          </w:tcPr>
          <w:p w:rsidR="00F25BF9" w:rsidRPr="00F25BF9" w:rsidRDefault="00F25BF9" w:rsidP="00F25BF9">
            <w:pPr>
              <w:jc w:val="both"/>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Деловое управление</w:t>
            </w:r>
          </w:p>
        </w:tc>
        <w:tc>
          <w:tcPr>
            <w:tcW w:w="5098" w:type="dxa"/>
          </w:tcPr>
          <w:p w:rsidR="00F25BF9" w:rsidRPr="00F25BF9" w:rsidRDefault="00F25BF9" w:rsidP="00F25BF9">
            <w:pPr>
              <w:jc w:val="both"/>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Магазины</w:t>
            </w:r>
          </w:p>
        </w:tc>
        <w:tc>
          <w:tcPr>
            <w:tcW w:w="5098" w:type="dxa"/>
          </w:tcPr>
          <w:p w:rsidR="00F25BF9" w:rsidRPr="00F25BF9" w:rsidRDefault="00F25BF9" w:rsidP="00F25BF9">
            <w:pPr>
              <w:jc w:val="both"/>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jc w:val="both"/>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Объекты дорожного сервиса</w:t>
            </w:r>
          </w:p>
        </w:tc>
        <w:tc>
          <w:tcPr>
            <w:tcW w:w="5098" w:type="dxa"/>
          </w:tcPr>
          <w:p w:rsidR="00F25BF9" w:rsidRPr="00F25BF9" w:rsidRDefault="00F25BF9" w:rsidP="00F25BF9">
            <w:pPr>
              <w:jc w:val="both"/>
              <w:rPr>
                <w:rFonts w:ascii="Times New Roman" w:hAnsi="Times New Roman"/>
                <w:sz w:val="24"/>
                <w:szCs w:val="24"/>
              </w:rPr>
            </w:pPr>
            <w:r w:rsidRPr="00F25BF9">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Заправка транспортных средств</w:t>
            </w:r>
          </w:p>
        </w:tc>
        <w:tc>
          <w:tcPr>
            <w:tcW w:w="5098" w:type="dxa"/>
          </w:tcPr>
          <w:p w:rsidR="00F25BF9" w:rsidRPr="00F25BF9" w:rsidRDefault="00F25BF9" w:rsidP="00F25BF9">
            <w:pPr>
              <w:jc w:val="both"/>
              <w:rPr>
                <w:rFonts w:ascii="Times New Roman" w:hAnsi="Times New Roman"/>
                <w:sz w:val="24"/>
                <w:szCs w:val="24"/>
              </w:rPr>
            </w:pPr>
            <w:r w:rsidRPr="00F25BF9">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дорожного отдыха</w:t>
            </w:r>
          </w:p>
        </w:tc>
        <w:tc>
          <w:tcPr>
            <w:tcW w:w="5098" w:type="dxa"/>
          </w:tcPr>
          <w:p w:rsidR="00F25BF9" w:rsidRPr="00F25BF9" w:rsidRDefault="00F25BF9" w:rsidP="00F25BF9">
            <w:pPr>
              <w:jc w:val="both"/>
              <w:rPr>
                <w:rFonts w:ascii="Times New Roman" w:hAnsi="Times New Roman"/>
                <w:sz w:val="24"/>
                <w:szCs w:val="24"/>
              </w:rPr>
            </w:pPr>
            <w:r w:rsidRPr="00F25BF9">
              <w:rPr>
                <w:rFonts w:ascii="Times New Roman" w:hAnsi="Times New Roman"/>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rsidRPr="00F25BF9">
              <w:rPr>
                <w:rFonts w:ascii="Times New Roman" w:hAnsi="Times New Roman"/>
                <w:sz w:val="24"/>
                <w:szCs w:val="24"/>
              </w:rPr>
              <w:lastRenderedPageBreak/>
              <w:t>для организации общественного питания в качестве объектов дорожного сервиса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4.9.1.2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Автомобильные мойки</w:t>
            </w:r>
          </w:p>
        </w:tc>
        <w:tc>
          <w:tcPr>
            <w:tcW w:w="5098" w:type="dxa"/>
          </w:tcPr>
          <w:p w:rsidR="00F25BF9" w:rsidRPr="00F25BF9" w:rsidRDefault="00F25BF9" w:rsidP="00F25BF9">
            <w:pPr>
              <w:jc w:val="both"/>
              <w:rPr>
                <w:rFonts w:ascii="Times New Roman" w:hAnsi="Times New Roman"/>
                <w:sz w:val="24"/>
                <w:szCs w:val="24"/>
              </w:rPr>
            </w:pPr>
            <w:r w:rsidRPr="00F25BF9">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Ремонт автомобилей</w:t>
            </w:r>
          </w:p>
        </w:tc>
        <w:tc>
          <w:tcPr>
            <w:tcW w:w="5098" w:type="dxa"/>
          </w:tcPr>
          <w:p w:rsidR="00F25BF9" w:rsidRPr="00F25BF9" w:rsidRDefault="00F25BF9" w:rsidP="00F25BF9">
            <w:pPr>
              <w:jc w:val="both"/>
              <w:rPr>
                <w:rFonts w:ascii="Times New Roman" w:hAnsi="Times New Roman"/>
                <w:sz w:val="24"/>
                <w:szCs w:val="24"/>
              </w:rPr>
            </w:pPr>
            <w:r w:rsidRPr="00F25BF9">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Связь</w:t>
            </w:r>
          </w:p>
        </w:tc>
        <w:tc>
          <w:tcPr>
            <w:tcW w:w="5098" w:type="dxa"/>
          </w:tcPr>
          <w:p w:rsidR="00F25BF9" w:rsidRPr="00F25BF9" w:rsidRDefault="00F25BF9" w:rsidP="00F25BF9">
            <w:pPr>
              <w:jc w:val="both"/>
              <w:rPr>
                <w:rFonts w:ascii="Times New Roman" w:hAnsi="Times New Roman"/>
                <w:sz w:val="24"/>
                <w:szCs w:val="24"/>
              </w:rPr>
            </w:pPr>
            <w:r w:rsidRPr="00F25BF9">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6.8</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Склады</w:t>
            </w:r>
          </w:p>
        </w:tc>
        <w:tc>
          <w:tcPr>
            <w:tcW w:w="5098" w:type="dxa"/>
          </w:tcPr>
          <w:p w:rsidR="00F25BF9" w:rsidRPr="00F25BF9" w:rsidRDefault="00F25BF9" w:rsidP="00F25BF9">
            <w:pPr>
              <w:jc w:val="both"/>
              <w:rPr>
                <w:rFonts w:ascii="Times New Roman" w:hAnsi="Times New Roman"/>
                <w:sz w:val="24"/>
                <w:szCs w:val="24"/>
              </w:rPr>
            </w:pPr>
            <w:r w:rsidRPr="00F25BF9">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Складские площадки</w:t>
            </w:r>
          </w:p>
        </w:tc>
        <w:tc>
          <w:tcPr>
            <w:tcW w:w="5098" w:type="dxa"/>
          </w:tcPr>
          <w:p w:rsidR="00F25BF9" w:rsidRPr="00F25BF9" w:rsidRDefault="00F25BF9" w:rsidP="00F25BF9">
            <w:pPr>
              <w:jc w:val="both"/>
              <w:rPr>
                <w:rFonts w:ascii="Times New Roman" w:hAnsi="Times New Roman"/>
                <w:sz w:val="24"/>
                <w:szCs w:val="24"/>
              </w:rPr>
            </w:pPr>
            <w:r w:rsidRPr="00F25BF9">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6.9.1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автомобильных дорог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25BF9" w:rsidRPr="00F25BF9" w:rsidRDefault="00F25BF9" w:rsidP="00F25BF9">
            <w:pPr>
              <w:jc w:val="both"/>
              <w:rPr>
                <w:rFonts w:ascii="Times New Roman" w:hAnsi="Times New Roman"/>
                <w:sz w:val="24"/>
                <w:szCs w:val="24"/>
              </w:rPr>
            </w:pPr>
            <w:r w:rsidRPr="00F25BF9">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7.2.1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Обеспечение внутреннего правопорядка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25BF9">
              <w:rPr>
                <w:rFonts w:ascii="Times New Roman" w:hAnsi="Times New Roman"/>
                <w:sz w:val="24"/>
                <w:szCs w:val="24"/>
              </w:rPr>
              <w:t>Росгвардии</w:t>
            </w:r>
            <w:proofErr w:type="spellEnd"/>
            <w:r w:rsidRPr="00F25BF9">
              <w:rPr>
                <w:rFonts w:ascii="Times New Roman" w:hAnsi="Times New Roman"/>
                <w:sz w:val="24"/>
                <w:szCs w:val="24"/>
              </w:rPr>
              <w:t xml:space="preserve"> и спасательных служб, в которых существует военизированная служба;</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8.3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(территории) общего пользования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Улично-дорожная сеть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F25BF9">
              <w:rPr>
                <w:rFonts w:ascii="Times New Roman" w:hAnsi="Times New Roman"/>
                <w:sz w:val="24"/>
                <w:szCs w:val="24"/>
              </w:rPr>
              <w:lastRenderedPageBreak/>
              <w:t xml:space="preserve">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Деловое управление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Общественное питание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4.6</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7"/>
        <w:gridCol w:w="5103"/>
        <w:gridCol w:w="1695"/>
      </w:tblGrid>
      <w:tr w:rsidR="00F25BF9" w:rsidRPr="00F25BF9" w:rsidTr="00F25BF9">
        <w:tc>
          <w:tcPr>
            <w:tcW w:w="9345"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7"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10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Общественное питание</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4.6</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Гостиничное обслуживание</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4.7</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Трубопроводный транспорт</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7.5</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Ведение огородничества</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13.1</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 xml:space="preserve">ПСЗ Зона санитарно-защитного назначения от производственных </w:t>
      </w:r>
      <w:r w:rsidRPr="00F25BF9">
        <w:rPr>
          <w:rFonts w:ascii="Times New Roman" w:eastAsia="MS Mincho" w:hAnsi="Times New Roman" w:cs="Times New Roman"/>
          <w:b/>
          <w:sz w:val="28"/>
          <w:szCs w:val="28"/>
          <w:lang w:eastAsia="ru-RU"/>
        </w:rPr>
        <w:br/>
        <w:t>и коммунально-складских объектов</w:t>
      </w:r>
    </w:p>
    <w:p w:rsidR="00F25BF9" w:rsidRPr="00F25BF9" w:rsidRDefault="00F25BF9" w:rsidP="009356B0">
      <w:pPr>
        <w:tabs>
          <w:tab w:val="left" w:pos="0"/>
        </w:tabs>
        <w:spacing w:after="200" w:line="276" w:lineRule="auto"/>
        <w:ind w:firstLine="709"/>
        <w:jc w:val="both"/>
        <w:rPr>
          <w:rFonts w:ascii="Times New Roman" w:eastAsia="MS Mincho" w:hAnsi="Times New Roman" w:cs="Times New Roman"/>
          <w:sz w:val="28"/>
          <w:szCs w:val="28"/>
          <w:lang w:eastAsia="ru-RU"/>
        </w:rPr>
      </w:pPr>
      <w:r w:rsidRPr="00F25BF9">
        <w:rPr>
          <w:rFonts w:ascii="Times New Roman" w:eastAsia="MS Minngs" w:hAnsi="Times New Roman" w:cs="Times New Roman"/>
          <w:sz w:val="28"/>
          <w:szCs w:val="28"/>
          <w:lang w:eastAsia="ru-RU"/>
        </w:rPr>
        <w:t>Зона ПСЗ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F25BF9">
        <w:rPr>
          <w:rFonts w:ascii="Times New Roman" w:eastAsia="MS Mincho" w:hAnsi="Times New Roman" w:cs="Times New Roman"/>
          <w:sz w:val="28"/>
          <w:szCs w:val="28"/>
          <w:lang w:eastAsia="ru-RU"/>
        </w:rPr>
        <w:t>.</w:t>
      </w:r>
    </w:p>
    <w:tbl>
      <w:tblPr>
        <w:tblStyle w:val="42"/>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highlight w:val="yellow"/>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Хранение автотранспорта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5BF9">
              <w:rPr>
                <w:rFonts w:ascii="Times New Roman" w:hAnsi="Times New Roman"/>
                <w:sz w:val="24"/>
                <w:szCs w:val="24"/>
              </w:rPr>
              <w:t>машино</w:t>
            </w:r>
            <w:proofErr w:type="spellEnd"/>
            <w:r w:rsidRPr="00F25BF9">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Коммунальное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 xml:space="preserve">мастерских </w:t>
            </w:r>
            <w:r w:rsidRPr="00F25BF9">
              <w:rPr>
                <w:rFonts w:ascii="Times New Roman" w:hAnsi="Times New Roman"/>
                <w:sz w:val="24"/>
                <w:szCs w:val="24"/>
              </w:rPr>
              <w:lastRenderedPageBreak/>
              <w:t>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Бытовое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3.9.1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Деловое управление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Банковская и страховая деятельность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4.5</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Объекты дорожного сервиса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Заправка транспортных средств</w:t>
            </w:r>
          </w:p>
        </w:tc>
        <w:tc>
          <w:tcPr>
            <w:tcW w:w="5098" w:type="dxa"/>
          </w:tcPr>
          <w:p w:rsidR="00F25BF9" w:rsidRPr="00F25BF9" w:rsidRDefault="00F25BF9" w:rsidP="00F25BF9">
            <w:pPr>
              <w:rPr>
                <w:rFonts w:ascii="Times New Roman" w:hAnsi="Times New Roman"/>
                <w:sz w:val="24"/>
                <w:szCs w:val="24"/>
                <w:u w:color="FFFFFF"/>
              </w:rPr>
            </w:pPr>
            <w:r w:rsidRPr="00F25BF9">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дорожного отдыха</w:t>
            </w:r>
          </w:p>
        </w:tc>
        <w:tc>
          <w:tcPr>
            <w:tcW w:w="5098" w:type="dxa"/>
          </w:tcPr>
          <w:p w:rsidR="00F25BF9" w:rsidRPr="00F25BF9" w:rsidRDefault="00F25BF9" w:rsidP="00F25BF9">
            <w:pPr>
              <w:rPr>
                <w:rFonts w:ascii="Times New Roman" w:hAnsi="Times New Roman"/>
                <w:sz w:val="24"/>
                <w:szCs w:val="24"/>
                <w:u w:color="FFFFFF"/>
              </w:rPr>
            </w:pPr>
            <w:r w:rsidRPr="00F25BF9">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Автомобильные мойки</w:t>
            </w:r>
          </w:p>
        </w:tc>
        <w:tc>
          <w:tcPr>
            <w:tcW w:w="5098" w:type="dxa"/>
          </w:tcPr>
          <w:p w:rsidR="00F25BF9" w:rsidRPr="00F25BF9" w:rsidRDefault="00F25BF9" w:rsidP="00F25BF9">
            <w:pPr>
              <w:rPr>
                <w:rFonts w:ascii="Times New Roman" w:hAnsi="Times New Roman"/>
                <w:sz w:val="24"/>
                <w:szCs w:val="24"/>
                <w:u w:color="FFFFFF"/>
              </w:rPr>
            </w:pPr>
            <w:r w:rsidRPr="00F25BF9">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Ремонт автомобилей</w:t>
            </w:r>
          </w:p>
        </w:tc>
        <w:tc>
          <w:tcPr>
            <w:tcW w:w="5098" w:type="dxa"/>
          </w:tcPr>
          <w:p w:rsidR="00F25BF9" w:rsidRPr="00F25BF9" w:rsidRDefault="00F25BF9" w:rsidP="00F25BF9">
            <w:pPr>
              <w:rPr>
                <w:rFonts w:ascii="Times New Roman" w:hAnsi="Times New Roman"/>
                <w:sz w:val="24"/>
                <w:szCs w:val="24"/>
                <w:u w:color="FFFFFF"/>
              </w:rPr>
            </w:pPr>
            <w:r w:rsidRPr="00F25BF9">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Склады</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автомобильных дорог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7.2.1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Обеспечение внутреннего правопорядка</w:t>
            </w:r>
          </w:p>
        </w:tc>
        <w:tc>
          <w:tcPr>
            <w:tcW w:w="5098" w:type="dxa"/>
          </w:tcPr>
          <w:p w:rsidR="00F25BF9" w:rsidRPr="00F25BF9" w:rsidRDefault="00F25BF9" w:rsidP="00F25BF9">
            <w:pPr>
              <w:autoSpaceDE w:val="0"/>
              <w:autoSpaceDN w:val="0"/>
              <w:adjustRightInd w:val="0"/>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25BF9">
              <w:rPr>
                <w:rFonts w:ascii="Times New Roman" w:hAnsi="Times New Roman"/>
                <w:sz w:val="24"/>
                <w:szCs w:val="24"/>
              </w:rPr>
              <w:t>Росгвардии</w:t>
            </w:r>
            <w:proofErr w:type="spellEnd"/>
            <w:r w:rsidRPr="00F25BF9">
              <w:rPr>
                <w:rFonts w:ascii="Times New Roman" w:hAnsi="Times New Roman"/>
                <w:sz w:val="24"/>
                <w:szCs w:val="24"/>
              </w:rPr>
              <w:t xml:space="preserve"> и спасательных служб, в которых существует военизированная служба;</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8.3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(территории) общего пользования</w:t>
            </w:r>
          </w:p>
        </w:tc>
        <w:tc>
          <w:tcPr>
            <w:tcW w:w="5098" w:type="dxa"/>
          </w:tcPr>
          <w:p w:rsidR="00F25BF9" w:rsidRPr="00F25BF9" w:rsidRDefault="00F25BF9" w:rsidP="00F25BF9">
            <w:pPr>
              <w:autoSpaceDE w:val="0"/>
              <w:autoSpaceDN w:val="0"/>
              <w:adjustRightInd w:val="0"/>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Улично-дорожная сеть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autoSpaceDE w:val="0"/>
              <w:autoSpaceDN w:val="0"/>
              <w:adjustRightInd w:val="0"/>
              <w:rPr>
                <w:rFonts w:ascii="Times New Roman" w:hAnsi="Times New Roman"/>
                <w:sz w:val="24"/>
                <w:szCs w:val="24"/>
              </w:rPr>
            </w:pPr>
            <w:r w:rsidRPr="00F25BF9">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autoSpaceDE w:val="0"/>
              <w:autoSpaceDN w:val="0"/>
              <w:adjustRightInd w:val="0"/>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F25BF9">
              <w:rPr>
                <w:rFonts w:ascii="Times New Roman" w:hAnsi="Times New Roman"/>
                <w:sz w:val="24"/>
                <w:szCs w:val="24"/>
              </w:rPr>
              <w:lastRenderedPageBreak/>
              <w:t xml:space="preserve">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42"/>
        <w:tblW w:w="0" w:type="auto"/>
        <w:tblLook w:val="04A0" w:firstRow="1" w:lastRow="0" w:firstColumn="1" w:lastColumn="0" w:noHBand="0" w:noVBand="1"/>
      </w:tblPr>
      <w:tblGrid>
        <w:gridCol w:w="2547"/>
        <w:gridCol w:w="5103"/>
        <w:gridCol w:w="1695"/>
      </w:tblGrid>
      <w:tr w:rsidR="00F25BF9" w:rsidRPr="00F25BF9" w:rsidTr="00F25BF9">
        <w:tc>
          <w:tcPr>
            <w:tcW w:w="9345"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7"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10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Магазины</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4.4</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Общественное питание</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4.6</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Гостиничное обслуживание</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4.7»;</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ЗОНЫ ИНЖЕНЕРНОЙ И ТРАНСПОРТНОЙ ИНФРАСТРУКТУР</w:t>
      </w: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И Зона инженерной инфраструктуры</w:t>
      </w:r>
    </w:p>
    <w:p w:rsidR="00F25BF9" w:rsidRPr="00F25BF9" w:rsidRDefault="00F25BF9" w:rsidP="009356B0">
      <w:pPr>
        <w:tabs>
          <w:tab w:val="left" w:pos="0"/>
        </w:tabs>
        <w:spacing w:after="20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Зона </w:t>
      </w:r>
      <w:proofErr w:type="gramStart"/>
      <w:r w:rsidRPr="00F25BF9">
        <w:rPr>
          <w:rFonts w:ascii="Times New Roman" w:eastAsia="MS Mincho" w:hAnsi="Times New Roman" w:cs="Times New Roman"/>
          <w:sz w:val="28"/>
          <w:szCs w:val="28"/>
          <w:lang w:eastAsia="ru-RU"/>
        </w:rPr>
        <w:t>И</w:t>
      </w:r>
      <w:proofErr w:type="gramEnd"/>
      <w:r w:rsidRPr="00F25BF9">
        <w:rPr>
          <w:rFonts w:ascii="Times New Roman" w:eastAsia="MS Mincho" w:hAnsi="Times New Roman" w:cs="Times New Roman"/>
          <w:sz w:val="28"/>
          <w:szCs w:val="28"/>
          <w:lang w:eastAsia="ru-RU"/>
        </w:rPr>
        <w:t xml:space="preserve">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Коммунальное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3.9.1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Энергетика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25BF9">
              <w:rPr>
                <w:rFonts w:ascii="Times New Roman" w:hAnsi="Times New Roman"/>
                <w:sz w:val="24"/>
                <w:szCs w:val="24"/>
              </w:rPr>
              <w:t>золоотвалов</w:t>
            </w:r>
            <w:proofErr w:type="spellEnd"/>
            <w:r w:rsidRPr="00F25BF9">
              <w:rPr>
                <w:rFonts w:ascii="Times New Roman" w:hAnsi="Times New Roman"/>
                <w:sz w:val="24"/>
                <w:szCs w:val="24"/>
              </w:rPr>
              <w:t xml:space="preserve">, гидротехнических сооружений); размещение объектов электросетевого хозяйства, за исключением объектов энергетики, размещение которых </w:t>
            </w:r>
            <w:r w:rsidRPr="00F25BF9">
              <w:rPr>
                <w:rFonts w:ascii="Times New Roman" w:hAnsi="Times New Roman"/>
                <w:sz w:val="24"/>
                <w:szCs w:val="24"/>
              </w:rPr>
              <w:lastRenderedPageBreak/>
              <w:t>предусмотрено содержанием вида разрешенного использования с кодом 3.1</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6.7</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Связь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6.8</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внутреннего правопорядка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25BF9">
              <w:rPr>
                <w:rFonts w:ascii="Times New Roman" w:hAnsi="Times New Roman"/>
                <w:sz w:val="24"/>
                <w:szCs w:val="24"/>
              </w:rPr>
              <w:t>Росгвардии</w:t>
            </w:r>
            <w:proofErr w:type="spellEnd"/>
            <w:r w:rsidRPr="00F25BF9">
              <w:rPr>
                <w:rFonts w:ascii="Times New Roman" w:hAnsi="Times New Roman"/>
                <w:sz w:val="24"/>
                <w:szCs w:val="24"/>
              </w:rPr>
              <w:t xml:space="preserve"> и спасательных служб, в которых существует военизированная служба;</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8.3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Общее пользование водными объектами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Специальное пользование водными объектами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Гидротехнические сооружения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25BF9">
              <w:rPr>
                <w:rFonts w:ascii="Times New Roman" w:hAnsi="Times New Roman"/>
                <w:sz w:val="24"/>
                <w:szCs w:val="24"/>
              </w:rPr>
              <w:t>рыбозащитных</w:t>
            </w:r>
            <w:proofErr w:type="spellEnd"/>
            <w:r w:rsidRPr="00F25BF9">
              <w:rPr>
                <w:rFonts w:ascii="Times New Roman" w:hAnsi="Times New Roman"/>
                <w:sz w:val="24"/>
                <w:szCs w:val="24"/>
              </w:rPr>
              <w:t xml:space="preserve"> и рыбопропускных сооружений, берегозащитных сооружений)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Земельные участки (территории) общего пользования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Улично-дорожная сеть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F25BF9">
              <w:rPr>
                <w:rFonts w:ascii="Times New Roman" w:hAnsi="Times New Roman"/>
                <w:sz w:val="24"/>
                <w:szCs w:val="24"/>
              </w:rPr>
              <w:lastRenderedPageBreak/>
              <w:t>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16"/>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Хранение автотранспорта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5BF9">
              <w:rPr>
                <w:rFonts w:ascii="Times New Roman" w:hAnsi="Times New Roman"/>
                <w:sz w:val="24"/>
                <w:szCs w:val="24"/>
              </w:rPr>
              <w:t>машино</w:t>
            </w:r>
            <w:proofErr w:type="spellEnd"/>
            <w:r w:rsidRPr="00F25BF9">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Объекты дорожного сервиса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Заправка транспортных средств</w:t>
            </w:r>
          </w:p>
        </w:tc>
        <w:tc>
          <w:tcPr>
            <w:tcW w:w="5098" w:type="dxa"/>
          </w:tcPr>
          <w:p w:rsidR="00F25BF9" w:rsidRPr="00F25BF9" w:rsidRDefault="00F25BF9" w:rsidP="00F25BF9">
            <w:pPr>
              <w:rPr>
                <w:rFonts w:ascii="Times New Roman" w:hAnsi="Times New Roman"/>
                <w:sz w:val="24"/>
                <w:szCs w:val="24"/>
                <w:u w:color="FFFFFF"/>
              </w:rPr>
            </w:pPr>
            <w:r w:rsidRPr="00F25BF9">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дорожного отдыха</w:t>
            </w:r>
          </w:p>
        </w:tc>
        <w:tc>
          <w:tcPr>
            <w:tcW w:w="5098" w:type="dxa"/>
          </w:tcPr>
          <w:p w:rsidR="00F25BF9" w:rsidRPr="00F25BF9" w:rsidRDefault="00F25BF9" w:rsidP="00F25BF9">
            <w:pPr>
              <w:rPr>
                <w:rFonts w:ascii="Times New Roman" w:hAnsi="Times New Roman"/>
                <w:sz w:val="24"/>
                <w:szCs w:val="24"/>
                <w:u w:color="FFFFFF"/>
              </w:rPr>
            </w:pPr>
            <w:r w:rsidRPr="00F25BF9">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Автомобильные мойки</w:t>
            </w:r>
          </w:p>
        </w:tc>
        <w:tc>
          <w:tcPr>
            <w:tcW w:w="5098" w:type="dxa"/>
          </w:tcPr>
          <w:p w:rsidR="00F25BF9" w:rsidRPr="00F25BF9" w:rsidRDefault="00F25BF9" w:rsidP="00F25BF9">
            <w:pPr>
              <w:rPr>
                <w:rFonts w:ascii="Times New Roman" w:hAnsi="Times New Roman"/>
                <w:sz w:val="24"/>
                <w:szCs w:val="24"/>
                <w:u w:color="FFFFFF"/>
              </w:rPr>
            </w:pPr>
            <w:r w:rsidRPr="00F25BF9">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Ремонт автомобилей</w:t>
            </w:r>
          </w:p>
        </w:tc>
        <w:tc>
          <w:tcPr>
            <w:tcW w:w="5098" w:type="dxa"/>
          </w:tcPr>
          <w:p w:rsidR="00F25BF9" w:rsidRPr="00F25BF9" w:rsidRDefault="00F25BF9" w:rsidP="00F25BF9">
            <w:pPr>
              <w:rPr>
                <w:rFonts w:ascii="Times New Roman" w:hAnsi="Times New Roman"/>
                <w:sz w:val="24"/>
                <w:szCs w:val="24"/>
                <w:u w:color="FFFFFF"/>
              </w:rPr>
            </w:pPr>
            <w:r w:rsidRPr="00F25BF9">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Трубопроводный транспорт</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7.5</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lastRenderedPageBreak/>
        <w:t>ИТ Зона инженерной и транспортной инфраструктуры</w:t>
      </w:r>
    </w:p>
    <w:p w:rsidR="00F25BF9" w:rsidRPr="00F25BF9" w:rsidRDefault="00F25BF9" w:rsidP="009356B0">
      <w:pPr>
        <w:tabs>
          <w:tab w:val="left" w:pos="0"/>
        </w:tabs>
        <w:spacing w:after="20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Хранение автотранспорта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25BF9">
              <w:rPr>
                <w:rFonts w:ascii="Times New Roman" w:hAnsi="Times New Roman"/>
                <w:sz w:val="24"/>
                <w:szCs w:val="24"/>
              </w:rPr>
              <w:t>машино</w:t>
            </w:r>
            <w:proofErr w:type="spellEnd"/>
            <w:r w:rsidRPr="00F25BF9">
              <w:rPr>
                <w:rFonts w:ascii="Times New Roman" w:hAnsi="Times New Roman"/>
                <w:sz w:val="24"/>
                <w:szCs w:val="24"/>
              </w:rPr>
              <w:t>-места, за исключением гаражей, размещение которых предусмотрено содержанием вида разрешенного использования с кодом 4.9</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2.7.1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Коммунальное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Обеспечение деятельности в области гидрометеорологии и </w:t>
            </w:r>
            <w:r w:rsidRPr="00F25BF9">
              <w:rPr>
                <w:rFonts w:ascii="Times New Roman" w:hAnsi="Times New Roman"/>
                <w:sz w:val="24"/>
                <w:szCs w:val="24"/>
              </w:rPr>
              <w:lastRenderedPageBreak/>
              <w:t>смежных с ней областях</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F25BF9">
              <w:rPr>
                <w:rFonts w:ascii="Times New Roman" w:hAnsi="Times New Roman"/>
                <w:sz w:val="24"/>
                <w:szCs w:val="24"/>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3.9.1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Объекты дорожного сервиса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Заправка транспортных средств</w:t>
            </w:r>
          </w:p>
        </w:tc>
        <w:tc>
          <w:tcPr>
            <w:tcW w:w="5098" w:type="dxa"/>
          </w:tcPr>
          <w:p w:rsidR="00F25BF9" w:rsidRPr="00F25BF9" w:rsidRDefault="00F25BF9" w:rsidP="00F25BF9">
            <w:pPr>
              <w:rPr>
                <w:rFonts w:ascii="Times New Roman" w:hAnsi="Times New Roman"/>
                <w:sz w:val="24"/>
                <w:szCs w:val="24"/>
                <w:u w:color="FFFFFF"/>
              </w:rPr>
            </w:pPr>
            <w:r w:rsidRPr="00F25BF9">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дорожного отдыха</w:t>
            </w:r>
          </w:p>
        </w:tc>
        <w:tc>
          <w:tcPr>
            <w:tcW w:w="5098" w:type="dxa"/>
          </w:tcPr>
          <w:p w:rsidR="00F25BF9" w:rsidRPr="00F25BF9" w:rsidRDefault="00F25BF9" w:rsidP="00F25BF9">
            <w:pPr>
              <w:rPr>
                <w:rFonts w:ascii="Times New Roman" w:hAnsi="Times New Roman"/>
                <w:sz w:val="24"/>
                <w:szCs w:val="24"/>
                <w:u w:color="FFFFFF"/>
              </w:rPr>
            </w:pPr>
            <w:r w:rsidRPr="00F25BF9">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Автомобильные мойки</w:t>
            </w:r>
          </w:p>
        </w:tc>
        <w:tc>
          <w:tcPr>
            <w:tcW w:w="5098" w:type="dxa"/>
          </w:tcPr>
          <w:p w:rsidR="00F25BF9" w:rsidRPr="00F25BF9" w:rsidRDefault="00F25BF9" w:rsidP="00F25BF9">
            <w:pPr>
              <w:rPr>
                <w:rFonts w:ascii="Times New Roman" w:hAnsi="Times New Roman"/>
                <w:sz w:val="24"/>
                <w:szCs w:val="24"/>
                <w:u w:color="FFFFFF"/>
              </w:rPr>
            </w:pPr>
            <w:r w:rsidRPr="00F25BF9">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Ремонт автомобилей</w:t>
            </w:r>
          </w:p>
        </w:tc>
        <w:tc>
          <w:tcPr>
            <w:tcW w:w="5098" w:type="dxa"/>
          </w:tcPr>
          <w:p w:rsidR="00F25BF9" w:rsidRPr="00F25BF9" w:rsidRDefault="00F25BF9" w:rsidP="00F25BF9">
            <w:pPr>
              <w:rPr>
                <w:rFonts w:ascii="Times New Roman" w:hAnsi="Times New Roman"/>
                <w:sz w:val="24"/>
                <w:szCs w:val="24"/>
                <w:u w:color="FFFFFF"/>
              </w:rPr>
            </w:pPr>
            <w:r w:rsidRPr="00F25BF9">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4.9.1.4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Причалы для маломерных судов</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5.4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Энергетика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w:t>
            </w:r>
            <w:r w:rsidRPr="00F25BF9">
              <w:rPr>
                <w:rFonts w:ascii="Times New Roman" w:hAnsi="Times New Roman"/>
                <w:sz w:val="24"/>
                <w:szCs w:val="24"/>
              </w:rPr>
              <w:lastRenderedPageBreak/>
              <w:t>сооружений (</w:t>
            </w:r>
            <w:proofErr w:type="spellStart"/>
            <w:r w:rsidRPr="00F25BF9">
              <w:rPr>
                <w:rFonts w:ascii="Times New Roman" w:hAnsi="Times New Roman"/>
                <w:sz w:val="24"/>
                <w:szCs w:val="24"/>
              </w:rPr>
              <w:t>золоотвалов</w:t>
            </w:r>
            <w:proofErr w:type="spellEnd"/>
            <w:r w:rsidRPr="00F25BF9">
              <w:rPr>
                <w:rFonts w:ascii="Times New Roman" w:hAnsi="Times New Roman"/>
                <w:sz w:val="24"/>
                <w:szCs w:val="24"/>
              </w:rPr>
              <w:t>, гидротехнических сооружений);</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history="1">
              <w:r w:rsidRPr="00F25BF9">
                <w:rPr>
                  <w:rFonts w:ascii="Times New Roman" w:hAnsi="Times New Roman"/>
                  <w:sz w:val="24"/>
                  <w:szCs w:val="24"/>
                </w:rPr>
                <w:t>кодом 3.1</w:t>
              </w:r>
            </w:hyperlink>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6.7</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Связь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6.8</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Склады</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6.9</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Складские площадки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6.9.1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Железнодорожный транспорт</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7.1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Железнодорожные пути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железнодорожных путей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7.1.1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Обслуживание железнодорожных перевозок</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7.1.2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Автомобильный транспорт</w:t>
            </w:r>
          </w:p>
        </w:tc>
        <w:tc>
          <w:tcPr>
            <w:tcW w:w="5098"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7.2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автомобильных дорог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7.2.1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Обслуживание перевозок пассажиров</w:t>
            </w:r>
          </w:p>
        </w:tc>
        <w:tc>
          <w:tcPr>
            <w:tcW w:w="5098"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7.2.2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Стоянки транспорта общего пользования</w:t>
            </w:r>
          </w:p>
        </w:tc>
        <w:tc>
          <w:tcPr>
            <w:tcW w:w="5098"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7.2.3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Водный транспорт</w:t>
            </w:r>
          </w:p>
        </w:tc>
        <w:tc>
          <w:tcPr>
            <w:tcW w:w="5098"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7.3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Воздушный транспорт</w:t>
            </w:r>
          </w:p>
        </w:tc>
        <w:tc>
          <w:tcPr>
            <w:tcW w:w="5098"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7.4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Трубопроводный транспорт</w:t>
            </w:r>
          </w:p>
        </w:tc>
        <w:tc>
          <w:tcPr>
            <w:tcW w:w="5098" w:type="dxa"/>
          </w:tcPr>
          <w:p w:rsidR="00F25BF9" w:rsidRPr="00F25BF9" w:rsidRDefault="00F25BF9" w:rsidP="00F25BF9">
            <w:pPr>
              <w:autoSpaceDE w:val="0"/>
              <w:autoSpaceDN w:val="0"/>
              <w:adjustRightInd w:val="0"/>
              <w:jc w:val="both"/>
              <w:rPr>
                <w:rFonts w:ascii="Times New Roman" w:hAnsi="Times New Roman"/>
                <w:sz w:val="24"/>
                <w:szCs w:val="24"/>
              </w:rPr>
            </w:pPr>
            <w:r w:rsidRPr="00F25BF9">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7.5</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Обеспечение внутреннего правопорядка</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25BF9">
              <w:rPr>
                <w:rFonts w:ascii="Times New Roman" w:hAnsi="Times New Roman"/>
                <w:sz w:val="24"/>
                <w:szCs w:val="24"/>
              </w:rPr>
              <w:t>Росгвардии</w:t>
            </w:r>
            <w:proofErr w:type="spellEnd"/>
            <w:r w:rsidRPr="00F25BF9">
              <w:rPr>
                <w:rFonts w:ascii="Times New Roman" w:hAnsi="Times New Roman"/>
                <w:sz w:val="24"/>
                <w:szCs w:val="24"/>
              </w:rPr>
              <w:t xml:space="preserve"> и спасательных служб, в которых существует военизированная служба;</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8.3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Общее пользование водными объектами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Специальное пользование водными объектами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11.2</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lastRenderedPageBreak/>
              <w:t>Гидротехнические сооружения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25BF9">
              <w:rPr>
                <w:rFonts w:ascii="Times New Roman" w:hAnsi="Times New Roman"/>
                <w:sz w:val="24"/>
                <w:szCs w:val="24"/>
              </w:rPr>
              <w:t>рыбозащитных</w:t>
            </w:r>
            <w:proofErr w:type="spellEnd"/>
            <w:r w:rsidRPr="00F25BF9">
              <w:rPr>
                <w:rFonts w:ascii="Times New Roman" w:hAnsi="Times New Roman"/>
                <w:sz w:val="24"/>
                <w:szCs w:val="24"/>
              </w:rPr>
              <w:t xml:space="preserve"> и рыбопропускных сооружений, берегозащитных сооружений)</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11.3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(территории) общего пользования</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Улично-дорожная сеть</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 xml:space="preserve">мастерских </w:t>
            </w:r>
            <w:r w:rsidRPr="00F25BF9">
              <w:rPr>
                <w:rFonts w:ascii="Times New Roman" w:hAnsi="Times New Roman"/>
                <w:sz w:val="24"/>
                <w:szCs w:val="24"/>
              </w:rPr>
              <w:lastRenderedPageBreak/>
              <w:t>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Деловое управление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Магазины</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4.4</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7"/>
        <w:gridCol w:w="5103"/>
        <w:gridCol w:w="1695"/>
      </w:tblGrid>
      <w:tr w:rsidR="00F25BF9" w:rsidRPr="00F25BF9" w:rsidTr="00F25BF9">
        <w:tc>
          <w:tcPr>
            <w:tcW w:w="9345"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7"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10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Бытовое обслуживание</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3.3</w:t>
            </w:r>
          </w:p>
        </w:tc>
      </w:tr>
      <w:tr w:rsidR="00F25BF9" w:rsidRPr="00F25BF9" w:rsidTr="00F25BF9">
        <w:tc>
          <w:tcPr>
            <w:tcW w:w="254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Деловое управление</w:t>
            </w:r>
          </w:p>
        </w:tc>
        <w:tc>
          <w:tcPr>
            <w:tcW w:w="5103"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4.1</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ЗОНЫ СПЕЦИАЛЬНОГО НАЗНАЧЕНИЯ</w:t>
      </w:r>
    </w:p>
    <w:p w:rsidR="00F25BF9" w:rsidRPr="00F25BF9" w:rsidRDefault="00F25BF9" w:rsidP="009356B0">
      <w:pPr>
        <w:spacing w:after="240" w:line="276" w:lineRule="auto"/>
        <w:jc w:val="center"/>
        <w:outlineLvl w:val="3"/>
        <w:rPr>
          <w:rFonts w:ascii="Times New Roman" w:eastAsia="MS Mincho" w:hAnsi="Times New Roman" w:cs="Times New Roman"/>
          <w:b/>
          <w:sz w:val="28"/>
          <w:szCs w:val="28"/>
          <w:lang w:eastAsia="ru-RU"/>
        </w:rPr>
      </w:pPr>
      <w:r w:rsidRPr="00F25BF9">
        <w:rPr>
          <w:rFonts w:ascii="Times New Roman" w:eastAsia="MS Mincho" w:hAnsi="Times New Roman" w:cs="Times New Roman"/>
          <w:b/>
          <w:sz w:val="28"/>
          <w:szCs w:val="28"/>
          <w:lang w:eastAsia="ru-RU"/>
        </w:rPr>
        <w:t>Сп1 Зона специального назначения, связанная с захоронениями</w:t>
      </w:r>
    </w:p>
    <w:p w:rsidR="00F25BF9" w:rsidRPr="00F25BF9" w:rsidRDefault="00F25BF9" w:rsidP="009356B0">
      <w:pPr>
        <w:tabs>
          <w:tab w:val="left" w:pos="0"/>
        </w:tabs>
        <w:spacing w:after="20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lastRenderedPageBreak/>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057"/>
        <w:gridCol w:w="1693"/>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F25BF9" w:rsidRPr="00F25BF9" w:rsidTr="00F25BF9">
        <w:tc>
          <w:tcPr>
            <w:tcW w:w="2589"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57"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8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(территории) общего пользования</w:t>
            </w:r>
          </w:p>
        </w:tc>
        <w:tc>
          <w:tcPr>
            <w:tcW w:w="505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w:t>
            </w:r>
          </w:p>
        </w:tc>
      </w:tr>
      <w:tr w:rsidR="00F25BF9" w:rsidRPr="00F25BF9" w:rsidTr="00F25BF9">
        <w:tc>
          <w:tcPr>
            <w:tcW w:w="258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Улично-дорожная сеть</w:t>
            </w:r>
          </w:p>
        </w:tc>
        <w:tc>
          <w:tcPr>
            <w:tcW w:w="505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25BF9">
              <w:rPr>
                <w:rFonts w:ascii="Times New Roman" w:hAnsi="Times New Roman"/>
                <w:sz w:val="24"/>
                <w:szCs w:val="24"/>
              </w:rPr>
              <w:t>велотранспортной</w:t>
            </w:r>
            <w:proofErr w:type="spellEnd"/>
            <w:r w:rsidRPr="00F25BF9">
              <w:rPr>
                <w:rFonts w:ascii="Times New Roman" w:hAnsi="Times New Roman"/>
                <w:sz w:val="24"/>
                <w:szCs w:val="24"/>
              </w:rPr>
              <w:t xml:space="preserve"> и инженерной инфраструктуры;</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12.0.1</w:t>
            </w:r>
          </w:p>
        </w:tc>
      </w:tr>
      <w:tr w:rsidR="00F25BF9" w:rsidRPr="00F25BF9" w:rsidTr="00F25BF9">
        <w:tc>
          <w:tcPr>
            <w:tcW w:w="258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Благоустройство территории</w:t>
            </w:r>
          </w:p>
        </w:tc>
        <w:tc>
          <w:tcPr>
            <w:tcW w:w="505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12.0.2</w:t>
            </w:r>
          </w:p>
        </w:tc>
      </w:tr>
      <w:tr w:rsidR="00F25BF9" w:rsidRPr="00F25BF9" w:rsidTr="00F25BF9">
        <w:tc>
          <w:tcPr>
            <w:tcW w:w="2589"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Ритуальная деятельность</w:t>
            </w:r>
          </w:p>
        </w:tc>
        <w:tc>
          <w:tcPr>
            <w:tcW w:w="5057"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кладбищ, крематориев и мест захоронения;</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соответствующих культовых сооружений;</w:t>
            </w:r>
          </w:p>
          <w:p w:rsidR="00F25BF9" w:rsidRPr="00F25BF9" w:rsidRDefault="00F25BF9" w:rsidP="00F25BF9">
            <w:pPr>
              <w:rPr>
                <w:rFonts w:ascii="Times New Roman" w:hAnsi="Times New Roman"/>
                <w:sz w:val="24"/>
                <w:szCs w:val="24"/>
              </w:rPr>
            </w:pPr>
            <w:r w:rsidRPr="00F25BF9">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12.1</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6"/>
        <w:gridCol w:w="5098"/>
        <w:gridCol w:w="1695"/>
      </w:tblGrid>
      <w:tr w:rsidR="00F25BF9" w:rsidRPr="00F25BF9" w:rsidTr="00F25BF9">
        <w:tc>
          <w:tcPr>
            <w:tcW w:w="9339"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F25BF9" w:rsidRPr="00F25BF9" w:rsidTr="00F25BF9">
        <w:tc>
          <w:tcPr>
            <w:tcW w:w="2546"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098"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Предоставление коммунальных услуг</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 xml:space="preserve">Размещение зданий и сооружений, обеспечивающих поставку воды, тепла, </w:t>
            </w:r>
            <w:r w:rsidRPr="00F25BF9">
              <w:rPr>
                <w:rFonts w:ascii="Times New Roman" w:hAnsi="Times New Roman"/>
                <w:sz w:val="24"/>
                <w:szCs w:val="24"/>
              </w:rPr>
              <w:lastRenderedPageBreak/>
              <w:t xml:space="preserve">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F25BF9">
              <w:rPr>
                <w:rFonts w:ascii="Times New Roman" w:hAnsi="Times New Roman"/>
                <w:sz w:val="24"/>
                <w:szCs w:val="24"/>
              </w:rPr>
              <w:t>мастерских для обслуживания уборочной</w:t>
            </w:r>
            <w:proofErr w:type="gramEnd"/>
            <w:r w:rsidRPr="00F25BF9">
              <w:rPr>
                <w:rFonts w:ascii="Times New Roman" w:hAnsi="Times New Roman"/>
                <w:sz w:val="24"/>
                <w:szCs w:val="24"/>
              </w:rPr>
              <w:t xml:space="preserve"> и аварийной техники, сооружений, необходимых для сбора и плавки снега)</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3.1.1</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t>Бытовое обслуживание</w:t>
            </w:r>
          </w:p>
        </w:tc>
        <w:tc>
          <w:tcPr>
            <w:tcW w:w="5098" w:type="dxa"/>
          </w:tcPr>
          <w:p w:rsidR="00F25BF9" w:rsidRPr="00F25BF9" w:rsidRDefault="00F25BF9" w:rsidP="00F25BF9">
            <w:pPr>
              <w:rPr>
                <w:rFonts w:ascii="Times New Roman" w:hAnsi="Times New Roman"/>
                <w:sz w:val="24"/>
                <w:szCs w:val="24"/>
              </w:rPr>
            </w:pPr>
            <w:r w:rsidRPr="00F25BF9">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3.3</w:t>
            </w:r>
          </w:p>
        </w:tc>
      </w:tr>
      <w:tr w:rsidR="00F25BF9" w:rsidRPr="00F25BF9" w:rsidTr="00F25BF9">
        <w:tc>
          <w:tcPr>
            <w:tcW w:w="2546"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Служебные гаражи</w:t>
            </w:r>
          </w:p>
        </w:tc>
        <w:tc>
          <w:tcPr>
            <w:tcW w:w="5098" w:type="dxa"/>
          </w:tcPr>
          <w:p w:rsidR="00F25BF9" w:rsidRPr="00F25BF9" w:rsidRDefault="00F25BF9" w:rsidP="00F25BF9">
            <w:pPr>
              <w:rPr>
                <w:rFonts w:ascii="Times New Roman" w:hAnsi="Times New Roman"/>
                <w:sz w:val="24"/>
                <w:szCs w:val="24"/>
              </w:rPr>
            </w:pPr>
            <w:r w:rsidRPr="00F25BF9">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4.9</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tbl>
      <w:tblPr>
        <w:tblStyle w:val="af"/>
        <w:tblW w:w="0" w:type="auto"/>
        <w:tblLook w:val="04A0" w:firstRow="1" w:lastRow="0" w:firstColumn="1" w:lastColumn="0" w:noHBand="0" w:noVBand="1"/>
      </w:tblPr>
      <w:tblGrid>
        <w:gridCol w:w="2547"/>
        <w:gridCol w:w="5103"/>
        <w:gridCol w:w="1695"/>
      </w:tblGrid>
      <w:tr w:rsidR="00F25BF9" w:rsidRPr="00F25BF9" w:rsidTr="00F25BF9">
        <w:tc>
          <w:tcPr>
            <w:tcW w:w="9345" w:type="dxa"/>
            <w:gridSpan w:val="3"/>
          </w:tcPr>
          <w:p w:rsidR="00F25BF9" w:rsidRPr="00F25BF9" w:rsidRDefault="00F25BF9" w:rsidP="00F25BF9">
            <w:pPr>
              <w:jc w:val="center"/>
              <w:rPr>
                <w:rFonts w:ascii="Times New Roman" w:hAnsi="Times New Roman"/>
                <w:b/>
                <w:sz w:val="24"/>
                <w:szCs w:val="24"/>
              </w:rPr>
            </w:pPr>
            <w:r w:rsidRPr="00F25BF9">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F25BF9" w:rsidRPr="00F25BF9" w:rsidTr="00F25BF9">
        <w:tc>
          <w:tcPr>
            <w:tcW w:w="2547"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Наименование</w:t>
            </w:r>
          </w:p>
        </w:tc>
        <w:tc>
          <w:tcPr>
            <w:tcW w:w="5103"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Описание</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Код (числовое обозначение)</w:t>
            </w:r>
          </w:p>
        </w:tc>
      </w:tr>
      <w:tr w:rsidR="00F25BF9" w:rsidRPr="00F25BF9" w:rsidTr="00F25BF9">
        <w:tc>
          <w:tcPr>
            <w:tcW w:w="2547"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Бытовое обслуживание</w:t>
            </w:r>
          </w:p>
        </w:tc>
        <w:tc>
          <w:tcPr>
            <w:tcW w:w="5103"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3.3</w:t>
            </w:r>
          </w:p>
        </w:tc>
      </w:tr>
      <w:tr w:rsidR="00F25BF9" w:rsidRPr="00F25BF9" w:rsidTr="00F25BF9">
        <w:tc>
          <w:tcPr>
            <w:tcW w:w="2547"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Магазины</w:t>
            </w:r>
          </w:p>
        </w:tc>
        <w:tc>
          <w:tcPr>
            <w:tcW w:w="5103"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4.4</w:t>
            </w:r>
          </w:p>
        </w:tc>
      </w:tr>
      <w:tr w:rsidR="00F25BF9" w:rsidRPr="00F25BF9" w:rsidTr="00F25BF9">
        <w:tc>
          <w:tcPr>
            <w:tcW w:w="2547"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Общественное питание</w:t>
            </w:r>
          </w:p>
        </w:tc>
        <w:tc>
          <w:tcPr>
            <w:tcW w:w="5103"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t>4.6</w:t>
            </w:r>
          </w:p>
        </w:tc>
      </w:tr>
      <w:tr w:rsidR="00F25BF9" w:rsidRPr="00F25BF9" w:rsidTr="00F25BF9">
        <w:tc>
          <w:tcPr>
            <w:tcW w:w="2547"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Специальная деятельность</w:t>
            </w:r>
          </w:p>
        </w:tc>
        <w:tc>
          <w:tcPr>
            <w:tcW w:w="5103" w:type="dxa"/>
          </w:tcPr>
          <w:p w:rsidR="00F25BF9" w:rsidRPr="00F25BF9" w:rsidRDefault="00F25BF9" w:rsidP="00F25BF9">
            <w:pPr>
              <w:rPr>
                <w:rFonts w:ascii="Times New Roman" w:eastAsia="Times New Roman" w:hAnsi="Times New Roman"/>
                <w:sz w:val="24"/>
                <w:szCs w:val="24"/>
              </w:rPr>
            </w:pPr>
            <w:r w:rsidRPr="00F25BF9">
              <w:rPr>
                <w:rFonts w:ascii="Times New Roman" w:eastAsia="Times New Roman" w:hAnsi="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w:t>
            </w:r>
            <w:r w:rsidRPr="00F25BF9">
              <w:rPr>
                <w:rFonts w:ascii="Times New Roman" w:eastAsia="Times New Roman" w:hAnsi="Times New Roman"/>
                <w:sz w:val="24"/>
                <w:szCs w:val="24"/>
              </w:rPr>
              <w:lastRenderedPageBreak/>
              <w:t>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F25BF9" w:rsidRPr="00F25BF9" w:rsidRDefault="00F25BF9" w:rsidP="00F25BF9">
            <w:pPr>
              <w:jc w:val="center"/>
              <w:rPr>
                <w:rFonts w:ascii="Times New Roman" w:hAnsi="Times New Roman"/>
                <w:sz w:val="24"/>
                <w:szCs w:val="24"/>
              </w:rPr>
            </w:pPr>
            <w:r w:rsidRPr="00F25BF9">
              <w:rPr>
                <w:rFonts w:ascii="Times New Roman" w:hAnsi="Times New Roman"/>
                <w:sz w:val="24"/>
                <w:szCs w:val="24"/>
              </w:rPr>
              <w:lastRenderedPageBreak/>
              <w:t>12.2»;</w:t>
            </w:r>
          </w:p>
        </w:tc>
      </w:tr>
    </w:tbl>
    <w:p w:rsidR="00F25BF9" w:rsidRPr="00F25BF9" w:rsidRDefault="00F25BF9" w:rsidP="00F25BF9">
      <w:pPr>
        <w:spacing w:after="0" w:line="240" w:lineRule="auto"/>
        <w:rPr>
          <w:rFonts w:ascii="Times New Roman" w:eastAsia="MS Mincho" w:hAnsi="Times New Roman" w:cs="Times New Roman"/>
          <w:sz w:val="24"/>
          <w:szCs w:val="24"/>
          <w:lang w:eastAsia="ru-RU"/>
        </w:rPr>
      </w:pPr>
    </w:p>
    <w:p w:rsidR="00F25BF9" w:rsidRPr="00F25BF9" w:rsidRDefault="00F25BF9" w:rsidP="00F25BF9">
      <w:pPr>
        <w:spacing w:after="0" w:line="360" w:lineRule="auto"/>
        <w:ind w:firstLine="709"/>
        <w:jc w:val="both"/>
        <w:rPr>
          <w:rFonts w:ascii="Times New Roman" w:eastAsia="MS Gothic" w:hAnsi="Times New Roman" w:cs="Times New Roman"/>
          <w:bCs/>
          <w:sz w:val="28"/>
          <w:szCs w:val="28"/>
          <w:lang w:eastAsia="x-none"/>
        </w:rPr>
      </w:pPr>
      <w:r w:rsidRPr="00F25BF9">
        <w:rPr>
          <w:rFonts w:ascii="Times New Roman" w:eastAsia="MS Mincho" w:hAnsi="Times New Roman" w:cs="Times New Roman"/>
          <w:sz w:val="28"/>
          <w:szCs w:val="28"/>
          <w:lang w:eastAsia="ru-RU"/>
        </w:rPr>
        <w:t>27)</w:t>
      </w:r>
      <w:r w:rsidRPr="00F25BF9">
        <w:rPr>
          <w:rFonts w:ascii="Times New Roman" w:eastAsia="MS Gothic" w:hAnsi="Times New Roman" w:cs="Times New Roman"/>
          <w:bCs/>
          <w:sz w:val="28"/>
          <w:szCs w:val="28"/>
          <w:lang w:eastAsia="x-none"/>
        </w:rPr>
        <w:t xml:space="preserve"> статьи 39.1 – 39.5 Правил изложить в следующей редакции:</w:t>
      </w:r>
    </w:p>
    <w:p w:rsidR="00F25BF9" w:rsidRPr="00F25BF9" w:rsidRDefault="00F25BF9" w:rsidP="00F25BF9">
      <w:pPr>
        <w:spacing w:after="200" w:line="240" w:lineRule="auto"/>
        <w:ind w:firstLine="709"/>
        <w:jc w:val="both"/>
        <w:rPr>
          <w:rFonts w:ascii="Times New Roman" w:eastAsia="MS Mincho" w:hAnsi="Times New Roman" w:cs="Times New Roman"/>
          <w:b/>
          <w:bCs/>
          <w:sz w:val="28"/>
          <w:szCs w:val="28"/>
          <w:lang w:eastAsia="ru-RU"/>
        </w:rPr>
      </w:pPr>
      <w:r w:rsidRPr="00F25BF9">
        <w:rPr>
          <w:rFonts w:ascii="Times New Roman" w:eastAsia="MS Mincho" w:hAnsi="Times New Roman" w:cs="Times New Roman"/>
          <w:sz w:val="28"/>
          <w:szCs w:val="28"/>
          <w:lang w:eastAsia="ru-RU"/>
        </w:rPr>
        <w:t>«</w:t>
      </w:r>
      <w:r w:rsidRPr="00F25BF9">
        <w:rPr>
          <w:rFonts w:ascii="Times New Roman" w:eastAsia="MS Mincho" w:hAnsi="Times New Roman" w:cs="Times New Roman"/>
          <w:b/>
          <w:bCs/>
          <w:sz w:val="28"/>
          <w:szCs w:val="28"/>
          <w:lang w:eastAsia="ru-RU"/>
        </w:rPr>
        <w:t>Статья 39.1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общественно-деловой зоне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3"/>
        <w:gridCol w:w="2582"/>
        <w:gridCol w:w="616"/>
        <w:gridCol w:w="616"/>
        <w:gridCol w:w="616"/>
        <w:gridCol w:w="616"/>
        <w:gridCol w:w="516"/>
        <w:gridCol w:w="616"/>
        <w:gridCol w:w="616"/>
        <w:gridCol w:w="716"/>
        <w:gridCol w:w="616"/>
        <w:gridCol w:w="716"/>
      </w:tblGrid>
      <w:tr w:rsidR="00F25BF9" w:rsidRPr="00F25BF9" w:rsidTr="00F25BF9">
        <w:trPr>
          <w:trHeight w:val="1120"/>
        </w:trPr>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 п/п</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Наименование параметра</w:t>
            </w:r>
          </w:p>
        </w:tc>
        <w:tc>
          <w:tcPr>
            <w:tcW w:w="3242" w:type="pct"/>
            <w:gridSpan w:val="10"/>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25BF9" w:rsidRPr="00F25BF9" w:rsidTr="00F25BF9">
        <w:trPr>
          <w:trHeight w:val="70"/>
        </w:trPr>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Ж1</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Ж1-1</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Ж2</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Ж2-1</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Ж5</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Ж7</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Ж8</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0"/>
                <w:szCs w:val="20"/>
                <w:lang w:eastAsia="ru-RU"/>
              </w:rPr>
            </w:pPr>
            <w:r w:rsidRPr="00F25BF9">
              <w:rPr>
                <w:rFonts w:ascii="Times New Roman" w:eastAsia="Times New Roman" w:hAnsi="Times New Roman" w:cs="Times New Roman"/>
                <w:b/>
                <w:bCs/>
                <w:color w:val="000000"/>
                <w:sz w:val="20"/>
                <w:szCs w:val="20"/>
                <w:lang w:eastAsia="ru-RU"/>
              </w:rPr>
              <w:t>Ж9</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0"/>
                <w:szCs w:val="20"/>
                <w:lang w:eastAsia="ru-RU"/>
              </w:rPr>
            </w:pPr>
            <w:r w:rsidRPr="00F25BF9">
              <w:rPr>
                <w:rFonts w:ascii="Times New Roman" w:eastAsia="Times New Roman" w:hAnsi="Times New Roman" w:cs="Times New Roman"/>
                <w:b/>
                <w:color w:val="000000"/>
                <w:sz w:val="20"/>
                <w:szCs w:val="20"/>
                <w:lang w:eastAsia="ru-RU"/>
              </w:rPr>
              <w:t>О1</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bCs/>
                <w:color w:val="000000"/>
                <w:sz w:val="20"/>
                <w:szCs w:val="20"/>
                <w:lang w:eastAsia="ru-RU"/>
              </w:rPr>
              <w:t>О1-1</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Предельные (минимальные и (или) максимальные) размеры земельных участков, </w:t>
            </w:r>
            <w:r w:rsidRPr="00F25BF9">
              <w:rPr>
                <w:rFonts w:ascii="Times New Roman" w:eastAsia="Times New Roman" w:hAnsi="Times New Roman" w:cs="Times New Roman"/>
                <w:color w:val="000000"/>
                <w:sz w:val="20"/>
                <w:szCs w:val="20"/>
                <w:lang w:eastAsia="ru-RU"/>
              </w:rPr>
              <w:br/>
              <w:t>в том числе их площадь</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Минимальная площадь земельного участка для индивидуального жилищного строительства,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400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Максимальная площадь земельного участка для индивидуального жилищного строительства, кв. м</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Минимальная площадь земельного участка для блокированной жилой застройки, </w:t>
            </w:r>
            <w:proofErr w:type="spellStart"/>
            <w:r w:rsidRPr="00F25BF9">
              <w:rPr>
                <w:rFonts w:ascii="Times New Roman" w:eastAsia="Times New Roman" w:hAnsi="Times New Roman" w:cs="Times New Roman"/>
                <w:color w:val="000000"/>
                <w:sz w:val="20"/>
                <w:szCs w:val="20"/>
                <w:lang w:eastAsia="ru-RU"/>
              </w:rPr>
              <w:t>кв.м</w:t>
            </w:r>
            <w:proofErr w:type="spellEnd"/>
            <w:r w:rsidRPr="00F25BF9">
              <w:rPr>
                <w:rFonts w:ascii="Times New Roman" w:eastAsia="Times New Roman" w:hAnsi="Times New Roman" w:cs="Times New Roman"/>
                <w:color w:val="000000"/>
                <w:sz w:val="20"/>
                <w:szCs w:val="20"/>
                <w:lang w:eastAsia="ru-RU"/>
              </w:rPr>
              <w:t xml:space="preserve"> на каждый блок</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Максимальная площадь земельного участка для блокированной жилой застройки, </w:t>
            </w:r>
            <w:proofErr w:type="spellStart"/>
            <w:r w:rsidRPr="00F25BF9">
              <w:rPr>
                <w:rFonts w:ascii="Times New Roman" w:eastAsia="Times New Roman" w:hAnsi="Times New Roman" w:cs="Times New Roman"/>
                <w:color w:val="000000"/>
                <w:sz w:val="20"/>
                <w:szCs w:val="20"/>
                <w:lang w:eastAsia="ru-RU"/>
              </w:rPr>
              <w:t>кв.м</w:t>
            </w:r>
            <w:proofErr w:type="spellEnd"/>
            <w:r w:rsidRPr="00F25BF9">
              <w:rPr>
                <w:rFonts w:ascii="Times New Roman" w:eastAsia="Times New Roman" w:hAnsi="Times New Roman" w:cs="Times New Roman"/>
                <w:color w:val="000000"/>
                <w:sz w:val="20"/>
                <w:szCs w:val="20"/>
                <w:lang w:eastAsia="ru-RU"/>
              </w:rPr>
              <w:t xml:space="preserve"> на каждый блок</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1500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Минимальная площадь земельного участка для ведения личного подсобного хозяйства (приусадебного земельного участка), </w:t>
            </w:r>
            <w:proofErr w:type="spellStart"/>
            <w:r w:rsidRPr="00F25BF9">
              <w:rPr>
                <w:rFonts w:ascii="Times New Roman" w:eastAsia="Times New Roman" w:hAnsi="Times New Roman" w:cs="Times New Roman"/>
                <w:color w:val="000000"/>
                <w:sz w:val="20"/>
                <w:szCs w:val="20"/>
                <w:lang w:eastAsia="ru-RU"/>
              </w:rPr>
              <w:t>кв.м</w:t>
            </w:r>
            <w:proofErr w:type="spellEnd"/>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rPr>
          <w:trHeight w:val="80"/>
        </w:trPr>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Максимальная площадь земельного участка для ведения личного подсобного хозяйства (приусадебного земельного участка), </w:t>
            </w:r>
            <w:proofErr w:type="spellStart"/>
            <w:r w:rsidRPr="00F25BF9">
              <w:rPr>
                <w:rFonts w:ascii="Times New Roman" w:eastAsia="Times New Roman" w:hAnsi="Times New Roman" w:cs="Times New Roman"/>
                <w:color w:val="000000"/>
                <w:sz w:val="20"/>
                <w:szCs w:val="20"/>
                <w:lang w:eastAsia="ru-RU"/>
              </w:rPr>
              <w:t>кв.м</w:t>
            </w:r>
            <w:proofErr w:type="spellEnd"/>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7.</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Минимальная площадь земельного участка для малоэтажной многоквартирной жилой </w:t>
            </w:r>
            <w:r w:rsidRPr="00F25BF9">
              <w:rPr>
                <w:rFonts w:ascii="Times New Roman" w:eastAsia="Times New Roman" w:hAnsi="Times New Roman" w:cs="Times New Roman"/>
                <w:color w:val="000000"/>
                <w:sz w:val="20"/>
                <w:szCs w:val="20"/>
                <w:lang w:eastAsia="ru-RU"/>
              </w:rPr>
              <w:lastRenderedPageBreak/>
              <w:t xml:space="preserve">застройки до трех этажей,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lastRenderedPageBreak/>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8.</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Минимальная площадь земельного участка для малоэтажной многоквартирной жилой застройки свыше трех этажей,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9.</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Минимальная площадь земельного участка для ведения садоводства, кв. м</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Максимальная площадь земельного участка для ведения садоводства,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11.</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Минимальная площадь земельного участка для ведения огородничества,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12.</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Максимальная площадь земельного участка для ведения огородничества,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13.</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Минимальная площадь земельного участка для дошкольного, начального и среднего общего образования, м</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14.</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Минимальная площадь земельного участка для среднего и высшего профессионального образования, м</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15.</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Минимальная площадь земельного участка для предоставления коммунальных услуг,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16.</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1-15 настоящей таблицы</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17.</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Максимальная высота зданий, строений, сооружений, м</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12</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12</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12</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75</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18.</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Минимальный отступ от границ земельных участков до объектов индивидуального жилищного строительства</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19.</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Минимальный отступ от границ земельного участка при строительстве, реконструкции жилых домов блокированной жилой застройки в месте </w:t>
            </w:r>
            <w:r w:rsidRPr="00F25BF9">
              <w:rPr>
                <w:rFonts w:ascii="Times New Roman" w:eastAsia="Times New Roman" w:hAnsi="Times New Roman" w:cs="Times New Roman"/>
                <w:color w:val="000000"/>
                <w:sz w:val="20"/>
                <w:szCs w:val="20"/>
                <w:lang w:eastAsia="ru-RU"/>
              </w:rPr>
              <w:lastRenderedPageBreak/>
              <w:t>примыкания с соседними жилыми домами, м</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lastRenderedPageBreak/>
              <w:t>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Минимальный отступ от границ земельных участков до объектов дошкольного, начального и среднего общего образования, м</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21.</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Минимальный отступ от границ земельных участков до отдельно стоящих зданий, строений, сооружений, не указанных в пунктах 18 - 20 настоящей таблицы, м</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22.</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для индивидуального жилищного строительства, %</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70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70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23.</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для ведения личного подсобного хозяйства (приусадебного земельного участка), %</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70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70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24.</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для блокированной жилой застройки, %</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80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80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25.</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для малоэтажной многоквартирной жилой застройки, %</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26.</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для ведения садоводства, %</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27.</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для предоставления коммунальных услуг, %</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90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90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90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90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90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90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90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90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90</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90</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28.</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в иных случаях, за исключением случаев, указанных в пунктах 22-27 настоящей таблицы, %</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90</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90</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4730" w:type="pct"/>
            <w:gridSpan w:val="11"/>
            <w:tcBorders>
              <w:top w:val="single" w:sz="4" w:space="0" w:color="000000"/>
              <w:left w:val="single" w:sz="4" w:space="0" w:color="000000"/>
              <w:bottom w:val="single" w:sz="4" w:space="0" w:color="000000"/>
              <w:right w:val="single" w:sz="4" w:space="0" w:color="000000"/>
            </w:tcBorders>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Иные показатели</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29.</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Минимальный отступ (бытовой разрыв) между объектами индивидуального </w:t>
            </w:r>
            <w:r w:rsidRPr="00F25BF9">
              <w:rPr>
                <w:rFonts w:ascii="Times New Roman" w:eastAsia="Times New Roman" w:hAnsi="Times New Roman" w:cs="Times New Roman"/>
                <w:color w:val="000000"/>
                <w:sz w:val="20"/>
                <w:szCs w:val="20"/>
                <w:lang w:eastAsia="ru-RU"/>
              </w:rPr>
              <w:lastRenderedPageBreak/>
              <w:t>жилищного строительства и (или) зданиями блокированной жилой застройки, м</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lastRenderedPageBreak/>
              <w:t>6</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Минимальный отступ (бытовой разрыв) между зданиями малоэтажной многоквартирной жилой застройки, м</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rPr>
          <w:trHeight w:val="256"/>
        </w:trPr>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31.</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Максимальное количество блоков в блокированной жилой застройке, шт.</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32.</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33.</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1500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1500</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20000</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34.</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Максимальная площадь отдельно стоящих зданий объектов физической культуры и спорта,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10000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35.</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Максимальная площадь отдельно стоящих зданий, строений, сооружений объектов хранения и стоянки транспортных средств</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10000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3000</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30000</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36.</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Максимальная высота капитальных ограждений земельных участков, м</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w:t>
            </w:r>
          </w:p>
        </w:tc>
      </w:tr>
      <w:tr w:rsidR="00F25BF9" w:rsidRPr="00F25BF9" w:rsidTr="00F25BF9">
        <w:tc>
          <w:tcPr>
            <w:tcW w:w="27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37.</w:t>
            </w:r>
          </w:p>
        </w:tc>
        <w:tc>
          <w:tcPr>
            <w:tcW w:w="148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Максимальная высота капитальных ограждений земельных участков, предназначенных для </w:t>
            </w:r>
            <w:proofErr w:type="spellStart"/>
            <w:r w:rsidRPr="00F25BF9">
              <w:rPr>
                <w:rFonts w:ascii="Times New Roman" w:eastAsia="Times New Roman" w:hAnsi="Times New Roman" w:cs="Times New Roman"/>
                <w:color w:val="000000"/>
                <w:sz w:val="20"/>
                <w:szCs w:val="20"/>
                <w:lang w:eastAsia="ru-RU"/>
              </w:rPr>
              <w:t>шумоизоляции</w:t>
            </w:r>
            <w:proofErr w:type="spellEnd"/>
            <w:r w:rsidRPr="00F25BF9">
              <w:rPr>
                <w:rFonts w:ascii="Times New Roman" w:eastAsia="Times New Roman" w:hAnsi="Times New Roman" w:cs="Times New Roman"/>
                <w:color w:val="000000"/>
                <w:sz w:val="20"/>
                <w:szCs w:val="20"/>
                <w:lang w:eastAsia="ru-RU"/>
              </w:rPr>
              <w:t xml:space="preserve"> объектов образования</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276"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3,5</w:t>
            </w:r>
          </w:p>
        </w:tc>
        <w:tc>
          <w:tcPr>
            <w:tcW w:w="330"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327" w:type="pct"/>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bl>
    <w:p w:rsidR="00F25BF9" w:rsidRPr="00F25BF9" w:rsidRDefault="00F25BF9" w:rsidP="00F25BF9">
      <w:pPr>
        <w:spacing w:after="0" w:line="240" w:lineRule="auto"/>
        <w:ind w:firstLine="709"/>
        <w:jc w:val="both"/>
        <w:rPr>
          <w:rFonts w:ascii="Times New Roman" w:eastAsia="MS Mincho" w:hAnsi="Times New Roman" w:cs="Times New Roman"/>
          <w:sz w:val="20"/>
          <w:szCs w:val="20"/>
          <w:lang w:eastAsia="ru-RU"/>
        </w:rPr>
      </w:pPr>
      <w:r w:rsidRPr="00F25BF9">
        <w:rPr>
          <w:rFonts w:ascii="Times New Roman" w:eastAsia="MS Mincho" w:hAnsi="Times New Roman" w:cs="Times New Roman"/>
          <w:sz w:val="20"/>
          <w:szCs w:val="20"/>
          <w:lang w:eastAsia="ru-RU"/>
        </w:rPr>
        <w:t xml:space="preserve">Примечание: </w:t>
      </w:r>
    </w:p>
    <w:p w:rsidR="00F25BF9" w:rsidRPr="00F25BF9" w:rsidRDefault="00F25BF9" w:rsidP="00F25BF9">
      <w:pPr>
        <w:spacing w:after="0" w:line="240" w:lineRule="auto"/>
        <w:ind w:firstLine="709"/>
        <w:jc w:val="both"/>
        <w:rPr>
          <w:rFonts w:ascii="Times New Roman" w:eastAsia="MS Mincho" w:hAnsi="Times New Roman" w:cs="Times New Roman"/>
          <w:sz w:val="20"/>
          <w:szCs w:val="20"/>
          <w:lang w:eastAsia="ru-RU"/>
        </w:rPr>
      </w:pPr>
      <w:r w:rsidRPr="00F25BF9">
        <w:rPr>
          <w:rFonts w:ascii="Times New Roman" w:eastAsia="MS Mincho" w:hAnsi="Times New Roman" w:cs="Times New Roman"/>
          <w:sz w:val="20"/>
          <w:szCs w:val="20"/>
          <w:lang w:eastAsia="ru-RU"/>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F25BF9" w:rsidRPr="00F25BF9" w:rsidRDefault="00F25BF9" w:rsidP="00F25BF9">
      <w:pPr>
        <w:spacing w:after="0" w:line="240" w:lineRule="auto"/>
        <w:ind w:firstLine="709"/>
        <w:jc w:val="both"/>
        <w:rPr>
          <w:rFonts w:ascii="Times New Roman" w:eastAsia="MS Mincho" w:hAnsi="Times New Roman" w:cs="Times New Roman"/>
          <w:sz w:val="20"/>
          <w:szCs w:val="20"/>
          <w:lang w:eastAsia="ru-RU"/>
        </w:rPr>
      </w:pPr>
    </w:p>
    <w:p w:rsidR="00F25BF9" w:rsidRPr="00F25BF9" w:rsidRDefault="00F25BF9" w:rsidP="00F25BF9">
      <w:pPr>
        <w:spacing w:after="200" w:line="240" w:lineRule="auto"/>
        <w:ind w:firstLine="709"/>
        <w:jc w:val="both"/>
        <w:rPr>
          <w:rFonts w:ascii="Times New Roman" w:eastAsia="MS Mincho" w:hAnsi="Times New Roman" w:cs="Times New Roman"/>
          <w:b/>
          <w:bCs/>
          <w:sz w:val="28"/>
          <w:szCs w:val="28"/>
          <w:lang w:eastAsia="ru-RU"/>
        </w:rPr>
      </w:pPr>
      <w:r w:rsidRPr="00F25BF9">
        <w:rPr>
          <w:rFonts w:ascii="Times New Roman" w:eastAsia="MS Mincho" w:hAnsi="Times New Roman" w:cs="Times New Roman"/>
          <w:b/>
          <w:bCs/>
          <w:sz w:val="28"/>
          <w:szCs w:val="28"/>
          <w:lang w:eastAsia="ru-RU"/>
        </w:rPr>
        <w:t>Статья 39.2.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281"/>
        <w:gridCol w:w="1512"/>
        <w:gridCol w:w="1512"/>
        <w:gridCol w:w="1512"/>
      </w:tblGrid>
      <w:tr w:rsidR="00F25BF9" w:rsidRPr="00F25BF9" w:rsidTr="00F25BF9">
        <w:tc>
          <w:tcPr>
            <w:tcW w:w="568" w:type="dxa"/>
            <w:vMerge w:val="restart"/>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lastRenderedPageBreak/>
              <w:t>№ п/п</w:t>
            </w:r>
          </w:p>
        </w:tc>
        <w:tc>
          <w:tcPr>
            <w:tcW w:w="4281"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Наименование параметра</w:t>
            </w:r>
          </w:p>
        </w:tc>
        <w:tc>
          <w:tcPr>
            <w:tcW w:w="4536" w:type="dxa"/>
            <w:gridSpan w:val="3"/>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25BF9" w:rsidRPr="00F25BF9" w:rsidTr="00F25BF9">
        <w:trPr>
          <w:trHeight w:val="60"/>
        </w:trPr>
        <w:tc>
          <w:tcPr>
            <w:tcW w:w="568" w:type="dxa"/>
            <w:vMerge/>
          </w:tcPr>
          <w:p w:rsidR="00F25BF9" w:rsidRPr="00F25BF9" w:rsidRDefault="00F25BF9" w:rsidP="00F25BF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eastAsia="ru-RU"/>
              </w:rPr>
            </w:pPr>
          </w:p>
        </w:tc>
        <w:tc>
          <w:tcPr>
            <w:tcW w:w="4281" w:type="dxa"/>
          </w:tcPr>
          <w:p w:rsidR="00F25BF9" w:rsidRPr="00F25BF9" w:rsidRDefault="00F25BF9" w:rsidP="00F25BF9">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lang w:eastAsia="ru-RU"/>
              </w:rPr>
            </w:pPr>
          </w:p>
          <w:p w:rsidR="00F25BF9" w:rsidRPr="00F25BF9" w:rsidRDefault="00F25BF9" w:rsidP="00F25BF9">
            <w:p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lang w:eastAsia="ru-RU"/>
              </w:rPr>
            </w:pPr>
          </w:p>
        </w:tc>
        <w:tc>
          <w:tcPr>
            <w:tcW w:w="1512" w:type="dxa"/>
          </w:tcPr>
          <w:p w:rsidR="00F25BF9" w:rsidRPr="00F25BF9" w:rsidRDefault="00F25BF9" w:rsidP="00F25BF9">
            <w:pPr>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Р1</w:t>
            </w:r>
          </w:p>
        </w:tc>
        <w:tc>
          <w:tcPr>
            <w:tcW w:w="1512" w:type="dxa"/>
          </w:tcPr>
          <w:p w:rsidR="00F25BF9" w:rsidRPr="00F25BF9" w:rsidRDefault="00F25BF9" w:rsidP="00F25BF9">
            <w:pPr>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Р2</w:t>
            </w:r>
          </w:p>
        </w:tc>
        <w:tc>
          <w:tcPr>
            <w:tcW w:w="1512" w:type="dxa"/>
          </w:tcPr>
          <w:p w:rsidR="00F25BF9" w:rsidRPr="00F25BF9" w:rsidRDefault="00F25BF9" w:rsidP="00F25BF9">
            <w:pPr>
              <w:pBdr>
                <w:top w:val="nil"/>
                <w:left w:val="nil"/>
                <w:bottom w:val="nil"/>
                <w:right w:val="nil"/>
                <w:between w:val="nil"/>
              </w:pBdr>
              <w:spacing w:after="0" w:line="36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Р3</w:t>
            </w:r>
          </w:p>
        </w:tc>
      </w:tr>
      <w:tr w:rsidR="00F25BF9" w:rsidRPr="00F25BF9" w:rsidTr="00F25BF9">
        <w:tc>
          <w:tcPr>
            <w:tcW w:w="568" w:type="dxa"/>
            <w:shd w:val="clear" w:color="auto" w:fill="auto"/>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8817" w:type="dxa"/>
            <w:gridSpan w:val="4"/>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Предельные (минимальные и (или) максимальные) размеры земельных участков, в том числе их площадь</w:t>
            </w:r>
          </w:p>
        </w:tc>
      </w:tr>
      <w:tr w:rsidR="00F25BF9" w:rsidRPr="00F25BF9" w:rsidTr="00F25BF9">
        <w:tc>
          <w:tcPr>
            <w:tcW w:w="568" w:type="dxa"/>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4281" w:type="dxa"/>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Минимальная площадь земельного участка,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100</w:t>
            </w:r>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100</w:t>
            </w:r>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100</w:t>
            </w:r>
          </w:p>
        </w:tc>
      </w:tr>
      <w:tr w:rsidR="00F25BF9" w:rsidRPr="00F25BF9" w:rsidTr="00F25BF9">
        <w:tc>
          <w:tcPr>
            <w:tcW w:w="568" w:type="dxa"/>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w:t>
            </w:r>
          </w:p>
        </w:tc>
        <w:tc>
          <w:tcPr>
            <w:tcW w:w="4281" w:type="dxa"/>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Максимальная площадь земельного участка,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568" w:type="dxa"/>
            <w:shd w:val="clear" w:color="auto" w:fill="auto"/>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8817" w:type="dxa"/>
            <w:gridSpan w:val="4"/>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r>
      <w:tr w:rsidR="00F25BF9" w:rsidRPr="00F25BF9" w:rsidTr="00F25BF9">
        <w:tc>
          <w:tcPr>
            <w:tcW w:w="568" w:type="dxa"/>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4281" w:type="dxa"/>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Предельная высота зданий, строений, сооружений, м</w:t>
            </w:r>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w:t>
            </w:r>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22,5</w:t>
            </w:r>
          </w:p>
        </w:tc>
      </w:tr>
      <w:tr w:rsidR="00F25BF9" w:rsidRPr="00F25BF9" w:rsidTr="00F25BF9">
        <w:tc>
          <w:tcPr>
            <w:tcW w:w="568" w:type="dxa"/>
            <w:shd w:val="clear" w:color="auto" w:fill="auto"/>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8817" w:type="dxa"/>
            <w:gridSpan w:val="4"/>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25BF9" w:rsidRPr="00F25BF9" w:rsidTr="00F25BF9">
        <w:tc>
          <w:tcPr>
            <w:tcW w:w="568" w:type="dxa"/>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w:t>
            </w:r>
          </w:p>
        </w:tc>
        <w:tc>
          <w:tcPr>
            <w:tcW w:w="4281" w:type="dxa"/>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Минимальный отступ от границ земельных участков до зданий, строений, сооружений м</w:t>
            </w:r>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r>
      <w:tr w:rsidR="00F25BF9" w:rsidRPr="00F25BF9" w:rsidTr="00F25BF9">
        <w:tc>
          <w:tcPr>
            <w:tcW w:w="568" w:type="dxa"/>
            <w:shd w:val="clear" w:color="auto" w:fill="auto"/>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8817" w:type="dxa"/>
            <w:gridSpan w:val="4"/>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25BF9" w:rsidRPr="00F25BF9" w:rsidTr="00F25BF9">
        <w:tc>
          <w:tcPr>
            <w:tcW w:w="568" w:type="dxa"/>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w:t>
            </w:r>
          </w:p>
        </w:tc>
        <w:tc>
          <w:tcPr>
            <w:tcW w:w="4281" w:type="dxa"/>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w:t>
            </w:r>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w:t>
            </w:r>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80</w:t>
            </w:r>
          </w:p>
        </w:tc>
      </w:tr>
      <w:tr w:rsidR="00F25BF9" w:rsidRPr="00F25BF9" w:rsidTr="00F25BF9">
        <w:tc>
          <w:tcPr>
            <w:tcW w:w="568" w:type="dxa"/>
            <w:shd w:val="clear" w:color="auto" w:fill="auto"/>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8817" w:type="dxa"/>
            <w:gridSpan w:val="4"/>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Иные показатели</w:t>
            </w:r>
          </w:p>
        </w:tc>
      </w:tr>
      <w:tr w:rsidR="00F25BF9" w:rsidRPr="00F25BF9" w:rsidTr="00F25BF9">
        <w:tc>
          <w:tcPr>
            <w:tcW w:w="568" w:type="dxa"/>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w:t>
            </w:r>
          </w:p>
        </w:tc>
        <w:tc>
          <w:tcPr>
            <w:tcW w:w="4281" w:type="dxa"/>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Максимальная площадь объектов физкультуры и спорта открытого типа,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3000</w:t>
            </w:r>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1512" w:type="dxa"/>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10 000</w:t>
            </w:r>
          </w:p>
        </w:tc>
      </w:tr>
    </w:tbl>
    <w:p w:rsidR="00F25BF9" w:rsidRPr="00F25BF9" w:rsidRDefault="00F25BF9" w:rsidP="00F25BF9">
      <w:pPr>
        <w:spacing w:after="0" w:line="240" w:lineRule="auto"/>
        <w:ind w:firstLine="709"/>
        <w:jc w:val="both"/>
        <w:rPr>
          <w:rFonts w:ascii="Times New Roman" w:eastAsia="MS Mincho" w:hAnsi="Times New Roman" w:cs="Times New Roman"/>
          <w:sz w:val="20"/>
          <w:szCs w:val="20"/>
          <w:lang w:eastAsia="ru-RU"/>
        </w:rPr>
      </w:pPr>
      <w:r w:rsidRPr="00F25BF9">
        <w:rPr>
          <w:rFonts w:ascii="Times New Roman" w:eastAsia="MS Mincho" w:hAnsi="Times New Roman" w:cs="Times New Roman"/>
          <w:sz w:val="20"/>
          <w:szCs w:val="20"/>
          <w:lang w:eastAsia="ru-RU"/>
        </w:rPr>
        <w:t xml:space="preserve">Примечание: </w:t>
      </w:r>
    </w:p>
    <w:p w:rsidR="00F25BF9" w:rsidRPr="00F25BF9" w:rsidRDefault="00F25BF9" w:rsidP="00F25BF9">
      <w:pPr>
        <w:spacing w:after="0" w:line="240" w:lineRule="auto"/>
        <w:ind w:firstLine="709"/>
        <w:jc w:val="both"/>
        <w:rPr>
          <w:rFonts w:ascii="Times New Roman" w:eastAsia="MS Mincho" w:hAnsi="Times New Roman" w:cs="Times New Roman"/>
          <w:sz w:val="20"/>
          <w:szCs w:val="20"/>
          <w:lang w:eastAsia="ru-RU"/>
        </w:rPr>
      </w:pPr>
      <w:r w:rsidRPr="00F25BF9">
        <w:rPr>
          <w:rFonts w:ascii="Times New Roman" w:eastAsia="MS Mincho" w:hAnsi="Times New Roman" w:cs="Times New Roman"/>
          <w:sz w:val="20"/>
          <w:szCs w:val="20"/>
          <w:lang w:eastAsia="ru-RU"/>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F25BF9" w:rsidRPr="00F25BF9" w:rsidRDefault="00F25BF9" w:rsidP="00F25BF9">
      <w:pPr>
        <w:spacing w:after="0" w:line="240" w:lineRule="auto"/>
        <w:ind w:firstLine="709"/>
        <w:jc w:val="both"/>
        <w:rPr>
          <w:rFonts w:ascii="Times New Roman" w:eastAsia="MS Mincho" w:hAnsi="Times New Roman" w:cs="Times New Roman"/>
          <w:sz w:val="20"/>
          <w:szCs w:val="20"/>
          <w:lang w:eastAsia="ru-RU"/>
        </w:rPr>
      </w:pPr>
    </w:p>
    <w:p w:rsidR="00F25BF9" w:rsidRPr="00F25BF9" w:rsidRDefault="00F25BF9" w:rsidP="00F25BF9">
      <w:pPr>
        <w:spacing w:after="200" w:line="240" w:lineRule="auto"/>
        <w:ind w:firstLine="709"/>
        <w:jc w:val="both"/>
        <w:rPr>
          <w:rFonts w:ascii="Times New Roman" w:eastAsia="MS Mincho" w:hAnsi="Times New Roman" w:cs="Times New Roman"/>
          <w:b/>
          <w:bCs/>
          <w:sz w:val="28"/>
          <w:szCs w:val="28"/>
          <w:lang w:eastAsia="ru-RU"/>
        </w:rPr>
      </w:pPr>
      <w:r w:rsidRPr="00F25BF9">
        <w:rPr>
          <w:rFonts w:ascii="Times New Roman" w:eastAsia="MS Mincho" w:hAnsi="Times New Roman" w:cs="Times New Roman"/>
          <w:b/>
          <w:bCs/>
          <w:sz w:val="28"/>
          <w:szCs w:val="28"/>
          <w:lang w:eastAsia="ru-RU"/>
        </w:rPr>
        <w:t>Статья 39.3.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3013"/>
        <w:gridCol w:w="984"/>
        <w:gridCol w:w="985"/>
        <w:gridCol w:w="984"/>
        <w:gridCol w:w="985"/>
        <w:gridCol w:w="984"/>
        <w:gridCol w:w="890"/>
      </w:tblGrid>
      <w:tr w:rsidR="00F25BF9" w:rsidRPr="00F25BF9" w:rsidTr="00F25BF9">
        <w:tc>
          <w:tcPr>
            <w:tcW w:w="560" w:type="dxa"/>
            <w:vMerge w:val="restart"/>
            <w:tcBorders>
              <w:top w:val="single" w:sz="4" w:space="0" w:color="000000"/>
              <w:left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 п/п</w:t>
            </w:r>
          </w:p>
        </w:tc>
        <w:tc>
          <w:tcPr>
            <w:tcW w:w="3013" w:type="dxa"/>
            <w:tcBorders>
              <w:top w:val="single" w:sz="4" w:space="0" w:color="000000"/>
              <w:left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Наименование параметра</w:t>
            </w:r>
          </w:p>
        </w:tc>
        <w:tc>
          <w:tcPr>
            <w:tcW w:w="5812" w:type="dxa"/>
            <w:gridSpan w:val="6"/>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25BF9" w:rsidRPr="00F25BF9" w:rsidTr="00F25BF9">
        <w:trPr>
          <w:trHeight w:val="115"/>
        </w:trPr>
        <w:tc>
          <w:tcPr>
            <w:tcW w:w="560" w:type="dxa"/>
            <w:vMerge/>
            <w:tcBorders>
              <w:top w:val="single" w:sz="4" w:space="0" w:color="000000"/>
              <w:left w:val="single" w:sz="4" w:space="0" w:color="000000"/>
              <w:right w:val="single" w:sz="4" w:space="0" w:color="000000"/>
            </w:tcBorders>
          </w:tcPr>
          <w:p w:rsidR="00F25BF9" w:rsidRPr="00F25BF9" w:rsidRDefault="00F25BF9" w:rsidP="00F25B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3013" w:type="dxa"/>
            <w:tcBorders>
              <w:top w:val="single" w:sz="4" w:space="0" w:color="000000"/>
              <w:left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Сх1</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Сх2</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Сх2-5</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Сх3</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Сх4</w:t>
            </w:r>
          </w:p>
        </w:tc>
        <w:tc>
          <w:tcPr>
            <w:tcW w:w="89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Сх4-1</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8825" w:type="dxa"/>
            <w:gridSpan w:val="7"/>
            <w:tcBorders>
              <w:top w:val="single" w:sz="4" w:space="0" w:color="000000"/>
              <w:left w:val="single" w:sz="4" w:space="0" w:color="000000"/>
              <w:bottom w:val="single" w:sz="4" w:space="0" w:color="000000"/>
              <w:right w:val="single" w:sz="4" w:space="0" w:color="000000"/>
            </w:tcBorders>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Предельные (минимальные и (или) максимальные) размеры земельных участков, в том числе их площадь</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3013"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Минимальная площадь земельного участка,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1000</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1000</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600</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89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w:t>
            </w:r>
          </w:p>
        </w:tc>
        <w:tc>
          <w:tcPr>
            <w:tcW w:w="3013"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Максимальная площадь земельного участка,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20000</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lang w:eastAsia="ru-RU"/>
              </w:rPr>
            </w:pPr>
            <w:r w:rsidRPr="00F25BF9">
              <w:rPr>
                <w:rFonts w:ascii="Times New Roman" w:eastAsia="Times New Roman" w:hAnsi="Times New Roman" w:cs="Times New Roman"/>
                <w:color w:val="000000"/>
                <w:sz w:val="18"/>
                <w:szCs w:val="18"/>
                <w:lang w:eastAsia="ru-RU"/>
              </w:rPr>
              <w:t>50000</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50000</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3000</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3000</w:t>
            </w:r>
          </w:p>
        </w:tc>
        <w:tc>
          <w:tcPr>
            <w:tcW w:w="89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3000</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8825" w:type="dxa"/>
            <w:gridSpan w:val="7"/>
            <w:tcBorders>
              <w:top w:val="single" w:sz="4" w:space="0" w:color="000000"/>
              <w:left w:val="single" w:sz="4" w:space="0" w:color="000000"/>
              <w:bottom w:val="single" w:sz="4" w:space="0" w:color="000000"/>
              <w:right w:val="single" w:sz="4" w:space="0" w:color="000000"/>
            </w:tcBorders>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3013"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Предельная высота зданий, строений, сооружений, м</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89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8825" w:type="dxa"/>
            <w:gridSpan w:val="7"/>
            <w:tcBorders>
              <w:top w:val="single" w:sz="4" w:space="0" w:color="000000"/>
              <w:left w:val="single" w:sz="4" w:space="0" w:color="000000"/>
              <w:bottom w:val="single" w:sz="4" w:space="0" w:color="000000"/>
              <w:right w:val="single" w:sz="4" w:space="0" w:color="000000"/>
            </w:tcBorders>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w:t>
            </w:r>
          </w:p>
        </w:tc>
        <w:tc>
          <w:tcPr>
            <w:tcW w:w="3013"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Минимальный отступ от границ земельных участков до зданий, строений, сооружений м</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89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8825" w:type="dxa"/>
            <w:gridSpan w:val="7"/>
            <w:tcBorders>
              <w:top w:val="single" w:sz="4" w:space="0" w:color="000000"/>
              <w:left w:val="single" w:sz="4" w:space="0" w:color="000000"/>
              <w:bottom w:val="single" w:sz="4" w:space="0" w:color="000000"/>
              <w:right w:val="single" w:sz="4" w:space="0" w:color="000000"/>
            </w:tcBorders>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w:t>
            </w:r>
          </w:p>
        </w:tc>
        <w:tc>
          <w:tcPr>
            <w:tcW w:w="3013"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при застройке земельных участков для ведения садоводства, %</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40</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40</w:t>
            </w:r>
          </w:p>
        </w:tc>
        <w:tc>
          <w:tcPr>
            <w:tcW w:w="89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w:t>
            </w:r>
          </w:p>
        </w:tc>
        <w:tc>
          <w:tcPr>
            <w:tcW w:w="3013"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при размещении производственных объектов, %</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80</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80</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89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7.</w:t>
            </w:r>
          </w:p>
        </w:tc>
        <w:tc>
          <w:tcPr>
            <w:tcW w:w="3013"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при размещении коммунально-складских объектов, %</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60</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60</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89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8.</w:t>
            </w:r>
          </w:p>
        </w:tc>
        <w:tc>
          <w:tcPr>
            <w:tcW w:w="3013"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40</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40</w:t>
            </w:r>
          </w:p>
        </w:tc>
        <w:tc>
          <w:tcPr>
            <w:tcW w:w="89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p>
        </w:tc>
        <w:tc>
          <w:tcPr>
            <w:tcW w:w="8825" w:type="dxa"/>
            <w:gridSpan w:val="7"/>
            <w:tcBorders>
              <w:top w:val="single" w:sz="4" w:space="0" w:color="000000"/>
              <w:left w:val="single" w:sz="4" w:space="0" w:color="000000"/>
              <w:bottom w:val="single" w:sz="4" w:space="0" w:color="000000"/>
              <w:right w:val="single" w:sz="4" w:space="0" w:color="000000"/>
            </w:tcBorders>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Иные показатели</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9.</w:t>
            </w:r>
          </w:p>
        </w:tc>
        <w:tc>
          <w:tcPr>
            <w:tcW w:w="3013"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размер санитарно-защитной зоны, м</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89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3013"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Максимальная высота капитальных ограждений земельных участков, м</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985"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w:t>
            </w:r>
          </w:p>
        </w:tc>
        <w:tc>
          <w:tcPr>
            <w:tcW w:w="98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w:t>
            </w:r>
          </w:p>
        </w:tc>
        <w:tc>
          <w:tcPr>
            <w:tcW w:w="89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w:t>
            </w:r>
          </w:p>
        </w:tc>
      </w:tr>
    </w:tbl>
    <w:p w:rsidR="00F25BF9" w:rsidRPr="00F25BF9" w:rsidRDefault="00F25BF9" w:rsidP="00F25BF9">
      <w:pPr>
        <w:spacing w:after="0" w:line="240" w:lineRule="auto"/>
        <w:ind w:firstLine="709"/>
        <w:jc w:val="both"/>
        <w:rPr>
          <w:rFonts w:ascii="Times New Roman" w:eastAsia="MS Mincho" w:hAnsi="Times New Roman" w:cs="Times New Roman"/>
          <w:sz w:val="20"/>
          <w:szCs w:val="20"/>
          <w:lang w:eastAsia="ru-RU"/>
        </w:rPr>
      </w:pPr>
      <w:r w:rsidRPr="00F25BF9">
        <w:rPr>
          <w:rFonts w:ascii="Times New Roman" w:eastAsia="MS Mincho" w:hAnsi="Times New Roman" w:cs="Times New Roman"/>
          <w:sz w:val="20"/>
          <w:szCs w:val="20"/>
          <w:lang w:eastAsia="ru-RU"/>
        </w:rPr>
        <w:t xml:space="preserve">Примечания: </w:t>
      </w:r>
    </w:p>
    <w:p w:rsidR="00F25BF9" w:rsidRPr="00F25BF9" w:rsidRDefault="00F25BF9" w:rsidP="00F25BF9">
      <w:pPr>
        <w:spacing w:after="0" w:line="240" w:lineRule="auto"/>
        <w:ind w:firstLine="709"/>
        <w:jc w:val="both"/>
        <w:rPr>
          <w:rFonts w:ascii="Times New Roman" w:eastAsia="MS Mincho" w:hAnsi="Times New Roman" w:cs="Times New Roman"/>
          <w:sz w:val="20"/>
          <w:szCs w:val="20"/>
          <w:lang w:eastAsia="ru-RU"/>
        </w:rPr>
      </w:pPr>
      <w:r w:rsidRPr="00F25BF9">
        <w:rPr>
          <w:rFonts w:ascii="Times New Roman" w:eastAsia="MS Mincho" w:hAnsi="Times New Roman" w:cs="Times New Roman"/>
          <w:sz w:val="20"/>
          <w:szCs w:val="20"/>
          <w:lang w:eastAsia="ru-RU"/>
        </w:rPr>
        <w:t>1. 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F25BF9" w:rsidRPr="00F25BF9" w:rsidRDefault="00F25BF9" w:rsidP="00F25BF9">
      <w:pPr>
        <w:spacing w:after="0" w:line="240" w:lineRule="auto"/>
        <w:ind w:firstLine="709"/>
        <w:jc w:val="both"/>
        <w:rPr>
          <w:rFonts w:ascii="Times New Roman" w:eastAsia="MS Mincho" w:hAnsi="Times New Roman" w:cs="Times New Roman"/>
          <w:sz w:val="20"/>
          <w:szCs w:val="20"/>
          <w:lang w:eastAsia="ru-RU"/>
        </w:rPr>
      </w:pPr>
      <w:r w:rsidRPr="00F25BF9">
        <w:rPr>
          <w:rFonts w:ascii="Times New Roman" w:eastAsia="MS Mincho" w:hAnsi="Times New Roman" w:cs="Times New Roman"/>
          <w:sz w:val="20"/>
          <w:szCs w:val="20"/>
          <w:lang w:eastAsia="ru-RU"/>
        </w:rPr>
        <w:t>2. 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F25BF9" w:rsidRPr="00F25BF9" w:rsidRDefault="00F25BF9" w:rsidP="00F25BF9">
      <w:pPr>
        <w:spacing w:after="0" w:line="240" w:lineRule="auto"/>
        <w:ind w:firstLine="709"/>
        <w:jc w:val="both"/>
        <w:rPr>
          <w:rFonts w:ascii="Times New Roman" w:eastAsia="MS Mincho" w:hAnsi="Times New Roman" w:cs="Times New Roman"/>
          <w:sz w:val="20"/>
          <w:szCs w:val="20"/>
          <w:lang w:eastAsia="ru-RU"/>
        </w:rPr>
      </w:pPr>
    </w:p>
    <w:p w:rsidR="00F25BF9" w:rsidRPr="00F25BF9" w:rsidRDefault="00F25BF9" w:rsidP="00F25BF9">
      <w:pPr>
        <w:spacing w:after="200" w:line="240" w:lineRule="auto"/>
        <w:ind w:firstLine="709"/>
        <w:jc w:val="both"/>
        <w:rPr>
          <w:rFonts w:ascii="Times New Roman" w:eastAsia="MS Mincho" w:hAnsi="Times New Roman" w:cs="Times New Roman"/>
          <w:b/>
          <w:bCs/>
          <w:sz w:val="28"/>
          <w:szCs w:val="28"/>
          <w:lang w:eastAsia="ru-RU"/>
        </w:rPr>
      </w:pPr>
      <w:r w:rsidRPr="00F25BF9">
        <w:rPr>
          <w:rFonts w:ascii="Times New Roman" w:eastAsia="MS Mincho" w:hAnsi="Times New Roman" w:cs="Times New Roman"/>
          <w:b/>
          <w:bCs/>
          <w:sz w:val="28"/>
          <w:szCs w:val="28"/>
          <w:lang w:eastAsia="ru-RU"/>
        </w:rPr>
        <w:t>Статья 39.4.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3264"/>
        <w:gridCol w:w="708"/>
        <w:gridCol w:w="709"/>
        <w:gridCol w:w="709"/>
        <w:gridCol w:w="709"/>
        <w:gridCol w:w="708"/>
        <w:gridCol w:w="709"/>
        <w:gridCol w:w="709"/>
        <w:gridCol w:w="709"/>
      </w:tblGrid>
      <w:tr w:rsidR="00F25BF9" w:rsidRPr="00F25BF9" w:rsidTr="00F25BF9">
        <w:tc>
          <w:tcPr>
            <w:tcW w:w="559"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 п/п</w:t>
            </w:r>
          </w:p>
        </w:tc>
        <w:tc>
          <w:tcPr>
            <w:tcW w:w="3264"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Наименование параметра</w:t>
            </w:r>
          </w:p>
        </w:tc>
        <w:tc>
          <w:tcPr>
            <w:tcW w:w="5670" w:type="dxa"/>
            <w:gridSpan w:val="8"/>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25BF9" w:rsidRPr="00F25BF9" w:rsidTr="00F25BF9">
        <w:tc>
          <w:tcPr>
            <w:tcW w:w="559"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3264"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П1</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П1-3</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П1-4</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П1-5</w:t>
            </w:r>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П2</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ПСЗ</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И</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ИТ</w:t>
            </w:r>
          </w:p>
        </w:tc>
      </w:tr>
      <w:tr w:rsidR="00F25BF9" w:rsidRPr="00F25BF9" w:rsidTr="00F25BF9">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Предельные (минимальные и (или) максимальные) размеры земельных участков, в том числе их площадь</w:t>
            </w:r>
          </w:p>
        </w:tc>
      </w:tr>
      <w:tr w:rsidR="00F25BF9" w:rsidRPr="00F25BF9" w:rsidTr="00F25BF9">
        <w:tc>
          <w:tcPr>
            <w:tcW w:w="559"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3264"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Минимальная площадь земельного участка,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100</w:t>
            </w:r>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w:t>
            </w:r>
          </w:p>
        </w:tc>
      </w:tr>
      <w:tr w:rsidR="00F25BF9" w:rsidRPr="00F25BF9" w:rsidTr="00F25BF9">
        <w:tc>
          <w:tcPr>
            <w:tcW w:w="559"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w:t>
            </w:r>
          </w:p>
        </w:tc>
        <w:tc>
          <w:tcPr>
            <w:tcW w:w="3264"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Максимальная площадь земельного участка,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708"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709"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r>
      <w:tr w:rsidR="00F25BF9" w:rsidRPr="00F25BF9" w:rsidTr="00F25BF9">
        <w:tc>
          <w:tcPr>
            <w:tcW w:w="559"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3264"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Предельная высота зданий, строений, сооружений, м</w:t>
            </w:r>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40</w:t>
            </w:r>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40</w:t>
            </w:r>
          </w:p>
        </w:tc>
      </w:tr>
      <w:tr w:rsidR="00F25BF9" w:rsidRPr="00F25BF9" w:rsidTr="00F25BF9">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25BF9" w:rsidRPr="00F25BF9" w:rsidTr="00F25BF9">
        <w:tc>
          <w:tcPr>
            <w:tcW w:w="559"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w:t>
            </w:r>
          </w:p>
        </w:tc>
        <w:tc>
          <w:tcPr>
            <w:tcW w:w="3264"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Минимальный отступ от границ земельных участков до зданий, строений, сооружений, м</w:t>
            </w:r>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r>
      <w:tr w:rsidR="00F25BF9" w:rsidRPr="00F25BF9" w:rsidTr="00F25BF9">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25BF9" w:rsidRPr="00F25BF9" w:rsidTr="00F25BF9">
        <w:tc>
          <w:tcPr>
            <w:tcW w:w="559"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w:t>
            </w:r>
          </w:p>
        </w:tc>
        <w:tc>
          <w:tcPr>
            <w:tcW w:w="3264"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при размещении производственных объектов, %</w:t>
            </w:r>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80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80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80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80</w:t>
            </w:r>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559"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w:t>
            </w:r>
          </w:p>
        </w:tc>
        <w:tc>
          <w:tcPr>
            <w:tcW w:w="3264"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при размещении коммунально-складских объектов, %</w:t>
            </w:r>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60</w:t>
            </w:r>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60</w:t>
            </w:r>
          </w:p>
        </w:tc>
      </w:tr>
      <w:tr w:rsidR="00F25BF9" w:rsidRPr="00F25BF9" w:rsidTr="00F25BF9">
        <w:tc>
          <w:tcPr>
            <w:tcW w:w="559"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7.</w:t>
            </w:r>
          </w:p>
        </w:tc>
        <w:tc>
          <w:tcPr>
            <w:tcW w:w="3264"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при размещении иных объектов, за исключением случаев, указанных в пунктах настоящей таблицы, %</w:t>
            </w:r>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Иные показатели</w:t>
            </w:r>
          </w:p>
        </w:tc>
      </w:tr>
      <w:tr w:rsidR="00F25BF9" w:rsidRPr="00F25BF9" w:rsidTr="00F25BF9">
        <w:tc>
          <w:tcPr>
            <w:tcW w:w="559"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8.</w:t>
            </w:r>
          </w:p>
        </w:tc>
        <w:tc>
          <w:tcPr>
            <w:tcW w:w="3264"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размер санитарно-защитной зоны, м</w:t>
            </w:r>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300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100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w:t>
            </w:r>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0</w:t>
            </w:r>
          </w:p>
        </w:tc>
      </w:tr>
      <w:tr w:rsidR="00F25BF9" w:rsidRPr="00F25BF9" w:rsidTr="00F25BF9">
        <w:tc>
          <w:tcPr>
            <w:tcW w:w="559"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9.</w:t>
            </w:r>
          </w:p>
        </w:tc>
        <w:tc>
          <w:tcPr>
            <w:tcW w:w="3264"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Максимальная высота капитальных ограждений земельных участков, м</w:t>
            </w:r>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r>
    </w:tbl>
    <w:p w:rsidR="00F25BF9" w:rsidRPr="00F25BF9" w:rsidRDefault="00F25BF9" w:rsidP="00F25BF9">
      <w:pPr>
        <w:spacing w:after="0" w:line="240" w:lineRule="auto"/>
        <w:ind w:firstLine="709"/>
        <w:jc w:val="both"/>
        <w:rPr>
          <w:rFonts w:ascii="Times New Roman" w:eastAsia="MS Mincho" w:hAnsi="Times New Roman" w:cs="Times New Roman"/>
          <w:sz w:val="20"/>
          <w:szCs w:val="20"/>
          <w:lang w:eastAsia="ru-RU"/>
        </w:rPr>
      </w:pPr>
      <w:r w:rsidRPr="00F25BF9">
        <w:rPr>
          <w:rFonts w:ascii="Times New Roman" w:eastAsia="MS Mincho" w:hAnsi="Times New Roman" w:cs="Times New Roman"/>
          <w:sz w:val="20"/>
          <w:szCs w:val="20"/>
          <w:lang w:eastAsia="ru-RU"/>
        </w:rPr>
        <w:t xml:space="preserve">Примечание: </w:t>
      </w:r>
    </w:p>
    <w:p w:rsidR="00F25BF9" w:rsidRPr="00F25BF9" w:rsidRDefault="00F25BF9" w:rsidP="00F25BF9">
      <w:pPr>
        <w:spacing w:after="0" w:line="240" w:lineRule="auto"/>
        <w:ind w:firstLine="709"/>
        <w:jc w:val="both"/>
        <w:rPr>
          <w:rFonts w:ascii="Times New Roman" w:eastAsia="MS Mincho" w:hAnsi="Times New Roman" w:cs="Times New Roman"/>
          <w:sz w:val="20"/>
          <w:szCs w:val="20"/>
          <w:lang w:eastAsia="ru-RU"/>
        </w:rPr>
      </w:pPr>
      <w:r w:rsidRPr="00F25BF9">
        <w:rPr>
          <w:rFonts w:ascii="Times New Roman" w:eastAsia="MS Mincho" w:hAnsi="Times New Roman" w:cs="Times New Roman"/>
          <w:sz w:val="20"/>
          <w:szCs w:val="20"/>
          <w:lang w:eastAsia="ru-RU"/>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F25BF9" w:rsidRPr="00F25BF9" w:rsidRDefault="00F25BF9" w:rsidP="00F25BF9">
      <w:pPr>
        <w:spacing w:after="0" w:line="240" w:lineRule="auto"/>
        <w:ind w:firstLine="709"/>
        <w:jc w:val="both"/>
        <w:rPr>
          <w:rFonts w:ascii="Times New Roman" w:eastAsia="MS Mincho" w:hAnsi="Times New Roman" w:cs="Times New Roman"/>
          <w:sz w:val="20"/>
          <w:szCs w:val="20"/>
          <w:lang w:eastAsia="ru-RU"/>
        </w:rPr>
      </w:pPr>
    </w:p>
    <w:p w:rsidR="00F25BF9" w:rsidRPr="00F25BF9" w:rsidRDefault="00F25BF9" w:rsidP="00F25BF9">
      <w:pPr>
        <w:spacing w:after="200" w:line="240" w:lineRule="auto"/>
        <w:ind w:firstLine="709"/>
        <w:jc w:val="both"/>
        <w:rPr>
          <w:rFonts w:ascii="Times New Roman" w:eastAsia="MS Mincho" w:hAnsi="Times New Roman" w:cs="Times New Roman"/>
          <w:b/>
          <w:bCs/>
          <w:sz w:val="28"/>
          <w:szCs w:val="28"/>
          <w:lang w:eastAsia="ru-RU"/>
        </w:rPr>
      </w:pPr>
      <w:r w:rsidRPr="00F25BF9">
        <w:rPr>
          <w:rFonts w:ascii="Times New Roman" w:eastAsia="MS Mincho" w:hAnsi="Times New Roman" w:cs="Times New Roman"/>
          <w:b/>
          <w:bCs/>
          <w:sz w:val="28"/>
          <w:szCs w:val="28"/>
          <w:lang w:eastAsia="ru-RU"/>
        </w:rPr>
        <w:t>Статья 39.5. Предельные размеры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специального назначения</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4822"/>
        <w:gridCol w:w="4111"/>
      </w:tblGrid>
      <w:tr w:rsidR="00F25BF9" w:rsidRPr="00F25BF9" w:rsidTr="00F25BF9">
        <w:tc>
          <w:tcPr>
            <w:tcW w:w="560" w:type="dxa"/>
            <w:vMerge w:val="restart"/>
            <w:tcBorders>
              <w:top w:val="single" w:sz="4" w:space="0" w:color="000000"/>
              <w:left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 п/п</w:t>
            </w:r>
          </w:p>
        </w:tc>
        <w:tc>
          <w:tcPr>
            <w:tcW w:w="4822" w:type="dxa"/>
            <w:tcBorders>
              <w:top w:val="single" w:sz="4" w:space="0" w:color="000000"/>
              <w:left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Наименование параметра</w:t>
            </w:r>
          </w:p>
        </w:tc>
        <w:tc>
          <w:tcPr>
            <w:tcW w:w="4111"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25BF9" w:rsidRPr="00F25BF9" w:rsidTr="00F25BF9">
        <w:tc>
          <w:tcPr>
            <w:tcW w:w="560" w:type="dxa"/>
            <w:vMerge/>
            <w:tcBorders>
              <w:top w:val="single" w:sz="4" w:space="0" w:color="000000"/>
              <w:left w:val="single" w:sz="4" w:space="0" w:color="000000"/>
              <w:right w:val="single" w:sz="4" w:space="0" w:color="000000"/>
            </w:tcBorders>
          </w:tcPr>
          <w:p w:rsidR="00F25BF9" w:rsidRPr="00F25BF9" w:rsidRDefault="00F25BF9" w:rsidP="00F25BF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lang w:eastAsia="ru-RU"/>
              </w:rPr>
            </w:pPr>
          </w:p>
        </w:tc>
        <w:tc>
          <w:tcPr>
            <w:tcW w:w="4822" w:type="dxa"/>
            <w:tcBorders>
              <w:top w:val="single" w:sz="4" w:space="0" w:color="000000"/>
              <w:left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4111"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b/>
                <w:color w:val="000000"/>
                <w:sz w:val="20"/>
                <w:szCs w:val="20"/>
                <w:lang w:eastAsia="ru-RU"/>
              </w:rPr>
              <w:t>Сп1</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Предельные (минимальные и (или) максимальные) размеры земельных участков, в том числе их площадь</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c>
          <w:tcPr>
            <w:tcW w:w="4822"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Минимальная площадь земельного участка,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w:t>
            </w:r>
          </w:p>
        </w:tc>
        <w:tc>
          <w:tcPr>
            <w:tcW w:w="4822"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 xml:space="preserve">Максимальная площадь земельного участка, </w:t>
            </w:r>
            <w:proofErr w:type="spellStart"/>
            <w:r w:rsidRPr="00F25BF9">
              <w:rPr>
                <w:rFonts w:ascii="Times New Roman" w:eastAsia="Times New Roman" w:hAnsi="Times New Roman" w:cs="Times New Roman"/>
                <w:color w:val="000000"/>
                <w:sz w:val="20"/>
                <w:szCs w:val="20"/>
                <w:lang w:eastAsia="ru-RU"/>
              </w:rPr>
              <w:t>кв.м</w:t>
            </w:r>
            <w:proofErr w:type="spellEnd"/>
          </w:p>
        </w:tc>
        <w:tc>
          <w:tcPr>
            <w:tcW w:w="4111"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400000</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3.</w:t>
            </w:r>
          </w:p>
        </w:tc>
        <w:tc>
          <w:tcPr>
            <w:tcW w:w="4822"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Предельная высота зданий, строений, сооружений, м</w:t>
            </w:r>
          </w:p>
        </w:tc>
        <w:tc>
          <w:tcPr>
            <w:tcW w:w="4111"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20</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4.</w:t>
            </w:r>
          </w:p>
        </w:tc>
        <w:tc>
          <w:tcPr>
            <w:tcW w:w="4822"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Минимальный отступ от границ земельных участков до зданий, строений, сооружений м</w:t>
            </w:r>
          </w:p>
        </w:tc>
        <w:tc>
          <w:tcPr>
            <w:tcW w:w="4111"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1</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p>
        </w:tc>
        <w:tc>
          <w:tcPr>
            <w:tcW w:w="8933" w:type="dxa"/>
            <w:gridSpan w:val="2"/>
            <w:tcBorders>
              <w:top w:val="single" w:sz="4" w:space="0" w:color="000000"/>
              <w:left w:val="single" w:sz="4" w:space="0" w:color="000000"/>
              <w:bottom w:val="single" w:sz="4" w:space="0" w:color="000000"/>
              <w:right w:val="single" w:sz="4" w:space="0" w:color="000000"/>
            </w:tcBorders>
            <w:shd w:val="clear" w:color="auto" w:fill="D9D9D9"/>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25BF9" w:rsidRPr="00F25BF9" w:rsidTr="00F25BF9">
        <w:tc>
          <w:tcPr>
            <w:tcW w:w="560"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w:t>
            </w:r>
          </w:p>
        </w:tc>
        <w:tc>
          <w:tcPr>
            <w:tcW w:w="4822"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w:t>
            </w:r>
          </w:p>
        </w:tc>
        <w:tc>
          <w:tcPr>
            <w:tcW w:w="4111" w:type="dxa"/>
            <w:tcBorders>
              <w:top w:val="single" w:sz="4" w:space="0" w:color="000000"/>
              <w:left w:val="single" w:sz="4" w:space="0" w:color="000000"/>
              <w:bottom w:val="single" w:sz="4" w:space="0" w:color="000000"/>
              <w:right w:val="single" w:sz="4" w:space="0" w:color="000000"/>
            </w:tcBorders>
          </w:tcPr>
          <w:p w:rsidR="00F25BF9" w:rsidRPr="00F25BF9" w:rsidRDefault="00F25BF9" w:rsidP="00F25BF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lang w:eastAsia="ru-RU"/>
              </w:rPr>
            </w:pPr>
            <w:r w:rsidRPr="00F25BF9">
              <w:rPr>
                <w:rFonts w:ascii="Times New Roman" w:eastAsia="Times New Roman" w:hAnsi="Times New Roman" w:cs="Times New Roman"/>
                <w:color w:val="000000"/>
                <w:sz w:val="20"/>
                <w:szCs w:val="20"/>
                <w:lang w:eastAsia="ru-RU"/>
              </w:rPr>
              <w:t>50</w:t>
            </w:r>
          </w:p>
        </w:tc>
      </w:tr>
    </w:tbl>
    <w:p w:rsidR="00F25BF9" w:rsidRPr="00F25BF9" w:rsidRDefault="00F25BF9" w:rsidP="00F25BF9">
      <w:pPr>
        <w:spacing w:after="0" w:line="240" w:lineRule="auto"/>
        <w:ind w:firstLine="709"/>
        <w:jc w:val="both"/>
        <w:rPr>
          <w:rFonts w:ascii="Times New Roman" w:eastAsia="MS Mincho" w:hAnsi="Times New Roman" w:cs="Times New Roman"/>
          <w:sz w:val="20"/>
          <w:szCs w:val="20"/>
          <w:lang w:eastAsia="ru-RU"/>
        </w:rPr>
      </w:pPr>
      <w:r w:rsidRPr="00F25BF9">
        <w:rPr>
          <w:rFonts w:ascii="Times New Roman" w:eastAsia="MS Mincho" w:hAnsi="Times New Roman" w:cs="Times New Roman"/>
          <w:sz w:val="20"/>
          <w:szCs w:val="20"/>
          <w:lang w:eastAsia="ru-RU"/>
        </w:rPr>
        <w:t xml:space="preserve">Примечание: </w:t>
      </w:r>
    </w:p>
    <w:p w:rsidR="00F25BF9" w:rsidRPr="00F25BF9" w:rsidRDefault="00F25BF9" w:rsidP="00F25BF9">
      <w:pPr>
        <w:spacing w:after="0" w:line="240" w:lineRule="auto"/>
        <w:ind w:firstLine="709"/>
        <w:jc w:val="both"/>
        <w:rPr>
          <w:rFonts w:ascii="Times New Roman" w:eastAsia="MS Mincho" w:hAnsi="Times New Roman" w:cs="Times New Roman"/>
          <w:sz w:val="20"/>
          <w:szCs w:val="20"/>
          <w:lang w:eastAsia="ru-RU"/>
        </w:rPr>
      </w:pPr>
      <w:r w:rsidRPr="00F25BF9">
        <w:rPr>
          <w:rFonts w:ascii="Times New Roman" w:eastAsia="MS Mincho" w:hAnsi="Times New Roman" w:cs="Times New Roman"/>
          <w:sz w:val="20"/>
          <w:szCs w:val="20"/>
          <w:lang w:eastAsia="ru-RU"/>
        </w:rPr>
        <w:lastRenderedPageBreak/>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F25BF9" w:rsidRPr="00F25BF9" w:rsidRDefault="00F25BF9" w:rsidP="00F25BF9">
      <w:pPr>
        <w:spacing w:after="0" w:line="240" w:lineRule="auto"/>
        <w:ind w:firstLine="709"/>
        <w:jc w:val="both"/>
        <w:rPr>
          <w:rFonts w:ascii="Times New Roman" w:eastAsia="MS Mincho" w:hAnsi="Times New Roman" w:cs="Times New Roman"/>
          <w:sz w:val="20"/>
          <w:szCs w:val="20"/>
          <w:lang w:eastAsia="ru-RU"/>
        </w:rPr>
      </w:pPr>
    </w:p>
    <w:p w:rsidR="00F25BF9" w:rsidRPr="00F25BF9" w:rsidRDefault="00F25BF9" w:rsidP="009356B0">
      <w:pPr>
        <w:spacing w:after="0" w:line="276" w:lineRule="auto"/>
        <w:ind w:firstLine="709"/>
        <w:jc w:val="both"/>
        <w:rPr>
          <w:rFonts w:ascii="Times New Roman" w:eastAsia="MS Gothic" w:hAnsi="Times New Roman" w:cs="Times New Roman"/>
          <w:bCs/>
          <w:sz w:val="28"/>
          <w:szCs w:val="28"/>
          <w:lang w:eastAsia="x-none"/>
        </w:rPr>
      </w:pPr>
      <w:r w:rsidRPr="00F25BF9">
        <w:rPr>
          <w:rFonts w:ascii="Times New Roman" w:eastAsia="MS Gothic" w:hAnsi="Times New Roman" w:cs="Times New Roman"/>
          <w:bCs/>
          <w:sz w:val="28"/>
          <w:szCs w:val="28"/>
          <w:lang w:eastAsia="x-none"/>
        </w:rPr>
        <w:t>28) в статье 41 Правил:</w:t>
      </w:r>
    </w:p>
    <w:p w:rsidR="00F25BF9" w:rsidRPr="00F25BF9" w:rsidRDefault="00F25BF9" w:rsidP="009356B0">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пункт 3 изложить в следующей редакции:</w:t>
      </w:r>
    </w:p>
    <w:p w:rsidR="00F25BF9" w:rsidRPr="00F25BF9" w:rsidRDefault="00F25BF9" w:rsidP="009356B0">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«3. В границах </w:t>
      </w:r>
      <w:proofErr w:type="spellStart"/>
      <w:r w:rsidRPr="00F25BF9">
        <w:rPr>
          <w:rFonts w:ascii="Times New Roman" w:eastAsia="MS Mincho" w:hAnsi="Times New Roman" w:cs="Times New Roman"/>
          <w:sz w:val="28"/>
          <w:szCs w:val="28"/>
          <w:lang w:eastAsia="ru-RU"/>
        </w:rPr>
        <w:t>водоохранных</w:t>
      </w:r>
      <w:proofErr w:type="spellEnd"/>
      <w:r w:rsidRPr="00F25BF9">
        <w:rPr>
          <w:rFonts w:ascii="Times New Roman" w:eastAsia="MS Mincho" w:hAnsi="Times New Roman" w:cs="Times New Roman"/>
          <w:sz w:val="28"/>
          <w:szCs w:val="28"/>
          <w:lang w:eastAsia="ru-RU"/>
        </w:rPr>
        <w:t xml:space="preserve"> зон запрещаются:</w:t>
      </w:r>
    </w:p>
    <w:p w:rsidR="00F25BF9" w:rsidRPr="00F25BF9" w:rsidRDefault="00F25BF9" w:rsidP="009356B0">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1) использование сточных вод в целях регулирования плодородия почв;</w:t>
      </w:r>
    </w:p>
    <w:p w:rsidR="00F25BF9" w:rsidRPr="00F25BF9" w:rsidRDefault="00F25BF9" w:rsidP="009356B0">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25BF9" w:rsidRPr="00F25BF9" w:rsidRDefault="00F25BF9" w:rsidP="009356B0">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3) осуществление авиационных мер по борьбе с вредными организмами;</w:t>
      </w:r>
    </w:p>
    <w:p w:rsidR="00F25BF9" w:rsidRPr="00F25BF9" w:rsidRDefault="00F25BF9" w:rsidP="009356B0">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25BF9" w:rsidRPr="00F25BF9" w:rsidRDefault="00F25BF9" w:rsidP="009356B0">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25BF9" w:rsidRPr="00F25BF9" w:rsidRDefault="00F25BF9" w:rsidP="009356B0">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6) размещение специализированных хранилищ пестицидов и </w:t>
      </w:r>
      <w:proofErr w:type="spellStart"/>
      <w:r w:rsidRPr="00F25BF9">
        <w:rPr>
          <w:rFonts w:ascii="Times New Roman" w:eastAsia="MS Mincho" w:hAnsi="Times New Roman" w:cs="Times New Roman"/>
          <w:sz w:val="28"/>
          <w:szCs w:val="28"/>
          <w:lang w:eastAsia="ru-RU"/>
        </w:rPr>
        <w:t>агрохимикатов</w:t>
      </w:r>
      <w:proofErr w:type="spellEnd"/>
      <w:r w:rsidRPr="00F25BF9">
        <w:rPr>
          <w:rFonts w:ascii="Times New Roman" w:eastAsia="MS Mincho" w:hAnsi="Times New Roman" w:cs="Times New Roman"/>
          <w:sz w:val="28"/>
          <w:szCs w:val="28"/>
          <w:lang w:eastAsia="ru-RU"/>
        </w:rPr>
        <w:t xml:space="preserve">, применение пестицидов и </w:t>
      </w:r>
      <w:proofErr w:type="spellStart"/>
      <w:r w:rsidRPr="00F25BF9">
        <w:rPr>
          <w:rFonts w:ascii="Times New Roman" w:eastAsia="MS Mincho" w:hAnsi="Times New Roman" w:cs="Times New Roman"/>
          <w:sz w:val="28"/>
          <w:szCs w:val="28"/>
          <w:lang w:eastAsia="ru-RU"/>
        </w:rPr>
        <w:t>агрохимикатов</w:t>
      </w:r>
      <w:proofErr w:type="spellEnd"/>
      <w:r w:rsidRPr="00F25BF9">
        <w:rPr>
          <w:rFonts w:ascii="Times New Roman" w:eastAsia="MS Mincho" w:hAnsi="Times New Roman" w:cs="Times New Roman"/>
          <w:sz w:val="28"/>
          <w:szCs w:val="28"/>
          <w:lang w:eastAsia="ru-RU"/>
        </w:rPr>
        <w:t>;</w:t>
      </w:r>
    </w:p>
    <w:p w:rsidR="00F25BF9" w:rsidRPr="00F25BF9" w:rsidRDefault="00F25BF9" w:rsidP="009356B0">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7) сброс сточных, в том числе дренажных, вод;</w:t>
      </w:r>
    </w:p>
    <w:p w:rsidR="00F25BF9" w:rsidRPr="00F25BF9" w:rsidRDefault="00F25BF9" w:rsidP="009356B0">
      <w:pPr>
        <w:spacing w:after="0" w:line="276" w:lineRule="auto"/>
        <w:ind w:firstLine="709"/>
        <w:jc w:val="both"/>
        <w:rPr>
          <w:rFonts w:ascii="Times New Roman" w:eastAsia="MS Gothic" w:hAnsi="Times New Roman" w:cs="Times New Roman"/>
          <w:bCs/>
          <w:sz w:val="28"/>
          <w:szCs w:val="28"/>
          <w:lang w:eastAsia="x-none"/>
        </w:rPr>
      </w:pPr>
      <w:r w:rsidRPr="00F25BF9">
        <w:rPr>
          <w:rFonts w:ascii="Times New Roman" w:eastAsia="MS Mincho" w:hAnsi="Times New Roman" w:cs="Times New Roman"/>
          <w:sz w:val="28"/>
          <w:szCs w:val="28"/>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F25BF9" w:rsidRPr="00F25BF9" w:rsidRDefault="00F25BF9" w:rsidP="009356B0">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пункт 5 после слова «засорения» дополнить словом «, заиления»; </w:t>
      </w:r>
    </w:p>
    <w:p w:rsidR="00F25BF9" w:rsidRPr="00F25BF9" w:rsidRDefault="00F25BF9" w:rsidP="009356B0">
      <w:pPr>
        <w:spacing w:after="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t xml:space="preserve">29) статью 42 Правил изложить в следующей редакции: </w:t>
      </w:r>
    </w:p>
    <w:p w:rsidR="00F25BF9" w:rsidRPr="00F25BF9" w:rsidRDefault="00F25BF9" w:rsidP="009356B0">
      <w:pPr>
        <w:spacing w:after="200" w:line="276" w:lineRule="auto"/>
        <w:ind w:firstLine="709"/>
        <w:jc w:val="both"/>
        <w:rPr>
          <w:rFonts w:ascii="Times New Roman" w:eastAsia="MS Mincho" w:hAnsi="Times New Roman" w:cs="Times New Roman"/>
          <w:sz w:val="28"/>
          <w:szCs w:val="28"/>
          <w:lang w:eastAsia="ru-RU"/>
        </w:rPr>
      </w:pPr>
      <w:r w:rsidRPr="00F25BF9">
        <w:rPr>
          <w:rFonts w:ascii="Times New Roman" w:eastAsia="MS Mincho" w:hAnsi="Times New Roman" w:cs="Times New Roman"/>
          <w:sz w:val="28"/>
          <w:szCs w:val="28"/>
          <w:lang w:eastAsia="ru-RU"/>
        </w:rPr>
        <w:lastRenderedPageBreak/>
        <w:t>«</w:t>
      </w:r>
      <w:r w:rsidRPr="00F25BF9">
        <w:rPr>
          <w:rFonts w:ascii="Times New Roman" w:eastAsia="MS Mincho" w:hAnsi="Times New Roman" w:cs="Times New Roman"/>
          <w:b/>
          <w:sz w:val="28"/>
          <w:szCs w:val="28"/>
          <w:lang w:eastAsia="ru-RU"/>
        </w:rPr>
        <w:t>Статья 42.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w:t>
      </w:r>
      <w:proofErr w:type="gramStart"/>
      <w:r w:rsidRPr="00F25BF9">
        <w:rPr>
          <w:rFonts w:ascii="Times New Roman" w:eastAsia="MS Mincho" w:hAnsi="Times New Roman" w:cs="Times New Roman"/>
          <w:sz w:val="29"/>
          <w:szCs w:val="28"/>
          <w:u w:color="FFFFFF"/>
          <w:lang w:eastAsia="ru-RU"/>
        </w:rPr>
        <w:t>водо-проводов</w:t>
      </w:r>
      <w:proofErr w:type="gramEnd"/>
      <w:r w:rsidRPr="00F25BF9">
        <w:rPr>
          <w:rFonts w:ascii="Times New Roman" w:eastAsia="MS Mincho" w:hAnsi="Times New Roman" w:cs="Times New Roman"/>
          <w:sz w:val="29"/>
          <w:szCs w:val="28"/>
          <w:u w:color="FFFFFF"/>
          <w:lang w:eastAsia="ru-RU"/>
        </w:rPr>
        <w:t xml:space="preserve">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4. На территории первого пояса ЗСО:</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 xml:space="preserve">2) здания должны быть оборудованы канализацией с отведением сточных вод в ближайшую систему бытовой или производственной </w:t>
      </w:r>
      <w:proofErr w:type="gramStart"/>
      <w:r w:rsidRPr="00F25BF9">
        <w:rPr>
          <w:rFonts w:ascii="Times New Roman" w:eastAsia="MS Mincho" w:hAnsi="Times New Roman" w:cs="Times New Roman"/>
          <w:sz w:val="29"/>
          <w:szCs w:val="28"/>
          <w:u w:color="FFFFFF"/>
          <w:lang w:eastAsia="ru-RU"/>
        </w:rPr>
        <w:t>канализации</w:t>
      </w:r>
      <w:proofErr w:type="gramEnd"/>
      <w:r w:rsidRPr="00F25BF9">
        <w:rPr>
          <w:rFonts w:ascii="Times New Roman" w:eastAsia="MS Mincho" w:hAnsi="Times New Roman" w:cs="Times New Roman"/>
          <w:sz w:val="29"/>
          <w:szCs w:val="28"/>
          <w:u w:color="FFFFFF"/>
          <w:lang w:eastAsia="ru-RU"/>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lastRenderedPageBreak/>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5. На территории третьего пояса ЗСО:</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2) запрещается закачка отработанных вод в подземные горизонты, подземное складирование твердых отходов и разработка недр земли;</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 xml:space="preserve">3) запрещается размещения складов горюче-смазочных материалов, ядохимикатов и минеральных удобрений, накопителей </w:t>
      </w:r>
      <w:proofErr w:type="spellStart"/>
      <w:r w:rsidRPr="00F25BF9">
        <w:rPr>
          <w:rFonts w:ascii="Times New Roman" w:eastAsia="MS Mincho" w:hAnsi="Times New Roman" w:cs="Times New Roman"/>
          <w:sz w:val="29"/>
          <w:szCs w:val="28"/>
          <w:u w:color="FFFFFF"/>
          <w:lang w:eastAsia="ru-RU"/>
        </w:rPr>
        <w:t>промстоков</w:t>
      </w:r>
      <w:proofErr w:type="spellEnd"/>
      <w:r w:rsidRPr="00F25BF9">
        <w:rPr>
          <w:rFonts w:ascii="Times New Roman" w:eastAsia="MS Mincho" w:hAnsi="Times New Roman" w:cs="Times New Roman"/>
          <w:sz w:val="29"/>
          <w:szCs w:val="28"/>
          <w:u w:color="FFFFFF"/>
          <w:lang w:eastAsia="ru-RU"/>
        </w:rPr>
        <w:t xml:space="preserve">, </w:t>
      </w:r>
      <w:proofErr w:type="spellStart"/>
      <w:r w:rsidRPr="00F25BF9">
        <w:rPr>
          <w:rFonts w:ascii="Times New Roman" w:eastAsia="MS Mincho" w:hAnsi="Times New Roman" w:cs="Times New Roman"/>
          <w:sz w:val="29"/>
          <w:szCs w:val="28"/>
          <w:u w:color="FFFFFF"/>
          <w:lang w:eastAsia="ru-RU"/>
        </w:rPr>
        <w:t>шламохранилищ</w:t>
      </w:r>
      <w:proofErr w:type="spellEnd"/>
      <w:r w:rsidRPr="00F25BF9">
        <w:rPr>
          <w:rFonts w:ascii="Times New Roman" w:eastAsia="MS Mincho" w:hAnsi="Times New Roman" w:cs="Times New Roman"/>
          <w:sz w:val="29"/>
          <w:szCs w:val="28"/>
          <w:u w:color="FFFFFF"/>
          <w:lang w:eastAsia="ru-RU"/>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6. На территории второго пояса ЗСО помимо ограничений, предусмотренных пунктом 5 настоящей статьи не допускается:</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2) применение удобрений и ядохимикатов;</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3) рубка леса главного пользования и реконструкции.</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lastRenderedPageBreak/>
        <w:t>30) в статье 44 Правил:</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подпункт 2 пункта 3 изложить в следующей редакции:</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подпункт 1 пункта 5 изложить в следующей редакции:</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u w:color="FFFFFF"/>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F25BF9" w:rsidRPr="00F25BF9" w:rsidRDefault="00F25BF9" w:rsidP="009356B0">
      <w:pPr>
        <w:spacing w:after="0" w:line="276" w:lineRule="auto"/>
        <w:ind w:firstLine="709"/>
        <w:jc w:val="both"/>
        <w:rPr>
          <w:rFonts w:ascii="Times New Roman" w:eastAsia="MS Mincho" w:hAnsi="Times New Roman" w:cs="Times New Roman"/>
          <w:sz w:val="29"/>
          <w:szCs w:val="28"/>
          <w:lang w:eastAsia="ru-RU"/>
        </w:rPr>
      </w:pPr>
      <w:r w:rsidRPr="00F25BF9">
        <w:rPr>
          <w:rFonts w:ascii="Times New Roman" w:eastAsia="MS Mincho" w:hAnsi="Times New Roman" w:cs="Times New Roman"/>
          <w:sz w:val="29"/>
          <w:szCs w:val="28"/>
          <w:u w:color="FFFFFF"/>
          <w:lang w:eastAsia="ru-RU"/>
        </w:rPr>
        <w:t xml:space="preserve">31) </w:t>
      </w:r>
      <w:r w:rsidRPr="00F25BF9">
        <w:rPr>
          <w:rFonts w:ascii="Times New Roman" w:eastAsia="MS Mincho" w:hAnsi="Times New Roman" w:cs="Times New Roman"/>
          <w:sz w:val="29"/>
          <w:szCs w:val="28"/>
          <w:lang w:eastAsia="ru-RU"/>
        </w:rPr>
        <w:t xml:space="preserve">в условных обозначениях Карты градостроительного зонирования сельского поселения </w:t>
      </w:r>
      <w:proofErr w:type="spellStart"/>
      <w:r w:rsidRPr="00F25BF9">
        <w:rPr>
          <w:rFonts w:ascii="Times New Roman" w:eastAsia="MS Mincho" w:hAnsi="Times New Roman" w:cs="Times New Roman"/>
          <w:sz w:val="29"/>
          <w:szCs w:val="28"/>
          <w:lang w:eastAsia="ru-RU"/>
        </w:rPr>
        <w:t>Лопатино</w:t>
      </w:r>
      <w:proofErr w:type="spellEnd"/>
      <w:r w:rsidRPr="00F25BF9">
        <w:rPr>
          <w:rFonts w:ascii="Times New Roman" w:eastAsia="MS Mincho" w:hAnsi="Times New Roman" w:cs="Times New Roman"/>
          <w:sz w:val="29"/>
          <w:szCs w:val="28"/>
          <w:lang w:eastAsia="ru-RU"/>
        </w:rPr>
        <w:t xml:space="preserve"> муниципального района Волжский Самарской области (М 1:25 000, М 1:10 000) наименование территориальной зоны «Ж7 Зона садоводства и дачного хозяйства» изложить в следующей редакции:</w:t>
      </w:r>
    </w:p>
    <w:p w:rsidR="00F25BF9" w:rsidRPr="00F25BF9" w:rsidRDefault="00F25BF9" w:rsidP="009356B0">
      <w:pPr>
        <w:spacing w:after="0" w:line="276" w:lineRule="auto"/>
        <w:ind w:firstLine="709"/>
        <w:jc w:val="both"/>
        <w:rPr>
          <w:rFonts w:ascii="Times New Roman" w:eastAsia="MS Mincho" w:hAnsi="Times New Roman" w:cs="Times New Roman"/>
          <w:sz w:val="29"/>
          <w:szCs w:val="28"/>
          <w:u w:color="FFFFFF"/>
          <w:lang w:eastAsia="ru-RU"/>
        </w:rPr>
      </w:pPr>
      <w:r w:rsidRPr="00F25BF9">
        <w:rPr>
          <w:rFonts w:ascii="Times New Roman" w:eastAsia="MS Mincho" w:hAnsi="Times New Roman" w:cs="Times New Roman"/>
          <w:sz w:val="29"/>
          <w:szCs w:val="28"/>
          <w:lang w:eastAsia="ru-RU"/>
        </w:rPr>
        <w:t>«Ж7 Зона садового строительства».</w:t>
      </w:r>
    </w:p>
    <w:p w:rsidR="00F25BF9" w:rsidRPr="00F25BF9" w:rsidRDefault="00F25BF9" w:rsidP="009356B0">
      <w:pPr>
        <w:tabs>
          <w:tab w:val="num" w:pos="200"/>
        </w:tabs>
        <w:spacing w:after="0" w:line="276" w:lineRule="auto"/>
        <w:ind w:firstLine="709"/>
        <w:jc w:val="both"/>
        <w:outlineLvl w:val="0"/>
        <w:rPr>
          <w:rFonts w:ascii="Times New Roman" w:eastAsia="MS Mincho" w:hAnsi="Times New Roman" w:cs="Times New Roman"/>
          <w:bCs/>
          <w:color w:val="000000"/>
          <w:sz w:val="29"/>
          <w:szCs w:val="28"/>
          <w:lang w:eastAsia="ru-RU"/>
        </w:rPr>
      </w:pPr>
      <w:r w:rsidRPr="00F25BF9">
        <w:rPr>
          <w:rFonts w:ascii="Times New Roman" w:eastAsia="MS Mincho" w:hAnsi="Times New Roman" w:cs="Times New Roman"/>
          <w:sz w:val="29"/>
          <w:szCs w:val="28"/>
          <w:lang w:eastAsia="ru-RU"/>
        </w:rPr>
        <w:t>2. Опубликовать настоящее решение в газете «Волжская новь» в течение десяти дней со дня издания.</w:t>
      </w:r>
    </w:p>
    <w:p w:rsidR="00F25BF9" w:rsidRPr="00F25BF9" w:rsidRDefault="00F25BF9" w:rsidP="009356B0">
      <w:pPr>
        <w:spacing w:after="0" w:line="276" w:lineRule="auto"/>
        <w:ind w:firstLine="709"/>
        <w:jc w:val="both"/>
        <w:rPr>
          <w:rFonts w:ascii="Times New Roman" w:eastAsia="MS Mincho" w:hAnsi="Times New Roman" w:cs="Times New Roman"/>
          <w:sz w:val="29"/>
          <w:szCs w:val="28"/>
          <w:lang w:eastAsia="ru-RU"/>
        </w:rPr>
      </w:pPr>
      <w:r w:rsidRPr="00F25BF9">
        <w:rPr>
          <w:rFonts w:ascii="Times New Roman" w:eastAsia="MS Mincho" w:hAnsi="Times New Roman" w:cs="Times New Roman"/>
          <w:sz w:val="29"/>
          <w:szCs w:val="28"/>
          <w:lang w:eastAsia="ru-RU"/>
        </w:rPr>
        <w:t xml:space="preserve">3. </w:t>
      </w:r>
      <w:r w:rsidRPr="00F25BF9">
        <w:rPr>
          <w:rFonts w:ascii="Times New Roman" w:eastAsia="MS Mincho" w:hAnsi="Times New Roman" w:cs="Times New Roman"/>
          <w:bCs/>
          <w:sz w:val="29"/>
          <w:szCs w:val="28"/>
          <w:lang w:eastAsia="ru-RU"/>
        </w:rPr>
        <w:t>Настоящее решение вступает в силу на следующий день после его официального опубликования</w:t>
      </w:r>
      <w:r w:rsidRPr="00F25BF9">
        <w:rPr>
          <w:rFonts w:ascii="Times New Roman" w:eastAsia="MS Mincho" w:hAnsi="Times New Roman" w:cs="Times New Roman"/>
          <w:sz w:val="29"/>
          <w:szCs w:val="28"/>
          <w:lang w:eastAsia="ru-RU"/>
        </w:rPr>
        <w:t xml:space="preserve">. </w:t>
      </w:r>
    </w:p>
    <w:p w:rsidR="00F25BF9" w:rsidRPr="00F25BF9" w:rsidRDefault="00F25BF9" w:rsidP="00F25BF9">
      <w:pPr>
        <w:spacing w:after="0" w:line="240" w:lineRule="auto"/>
        <w:jc w:val="both"/>
        <w:rPr>
          <w:rFonts w:ascii="Times New Roman" w:eastAsia="MS Mincho" w:hAnsi="Times New Roman" w:cs="Times New Roman"/>
          <w:sz w:val="28"/>
          <w:szCs w:val="28"/>
          <w:lang w:eastAsia="ru-RU"/>
        </w:rPr>
      </w:pPr>
    </w:p>
    <w:p w:rsidR="00F25BF9" w:rsidRPr="009356B0" w:rsidRDefault="00F25BF9" w:rsidP="00F25BF9">
      <w:pPr>
        <w:tabs>
          <w:tab w:val="num" w:pos="200"/>
        </w:tabs>
        <w:spacing w:after="0" w:line="240" w:lineRule="auto"/>
        <w:outlineLvl w:val="0"/>
        <w:rPr>
          <w:rFonts w:ascii="Times New Roman" w:eastAsia="MS Mincho" w:hAnsi="Times New Roman" w:cs="Times New Roman"/>
          <w:b/>
          <w:sz w:val="28"/>
          <w:szCs w:val="28"/>
          <w:lang w:eastAsia="ru-RU"/>
        </w:rPr>
      </w:pPr>
      <w:r w:rsidRPr="009356B0">
        <w:rPr>
          <w:rFonts w:ascii="Times New Roman" w:eastAsia="MS Mincho" w:hAnsi="Times New Roman" w:cs="Times New Roman"/>
          <w:b/>
          <w:sz w:val="28"/>
          <w:szCs w:val="28"/>
          <w:lang w:eastAsia="ru-RU"/>
        </w:rPr>
        <w:t>Председатель Собрания представителей</w:t>
      </w:r>
    </w:p>
    <w:p w:rsidR="00F25BF9" w:rsidRPr="009356B0" w:rsidRDefault="00F25BF9" w:rsidP="00F25BF9">
      <w:pPr>
        <w:tabs>
          <w:tab w:val="num" w:pos="200"/>
        </w:tabs>
        <w:spacing w:after="0" w:line="240" w:lineRule="auto"/>
        <w:outlineLvl w:val="0"/>
        <w:rPr>
          <w:rFonts w:ascii="Times New Roman" w:eastAsia="MS Mincho" w:hAnsi="Times New Roman" w:cs="Times New Roman"/>
          <w:b/>
          <w:bCs/>
          <w:color w:val="000000"/>
          <w:sz w:val="28"/>
          <w:szCs w:val="28"/>
          <w:lang w:eastAsia="ru-RU"/>
        </w:rPr>
      </w:pPr>
      <w:r w:rsidRPr="009356B0">
        <w:rPr>
          <w:rFonts w:ascii="Times New Roman" w:eastAsia="MS Mincho" w:hAnsi="Times New Roman" w:cs="Times New Roman"/>
          <w:b/>
          <w:sz w:val="28"/>
          <w:szCs w:val="28"/>
          <w:lang w:eastAsia="ru-RU"/>
        </w:rPr>
        <w:t xml:space="preserve">сельского </w:t>
      </w:r>
      <w:r w:rsidRPr="009356B0">
        <w:rPr>
          <w:rFonts w:ascii="Times New Roman" w:eastAsia="MS Mincho" w:hAnsi="Times New Roman" w:cs="Times New Roman"/>
          <w:b/>
          <w:bCs/>
          <w:sz w:val="28"/>
          <w:szCs w:val="28"/>
          <w:lang w:eastAsia="ru-RU"/>
        </w:rPr>
        <w:t xml:space="preserve">поселения </w:t>
      </w:r>
      <w:proofErr w:type="spellStart"/>
      <w:r w:rsidRPr="009356B0">
        <w:rPr>
          <w:rFonts w:ascii="Times New Roman" w:eastAsia="MS Mincho" w:hAnsi="Times New Roman" w:cs="Times New Roman"/>
          <w:b/>
          <w:bCs/>
          <w:sz w:val="28"/>
          <w:szCs w:val="28"/>
          <w:lang w:eastAsia="ru-RU"/>
        </w:rPr>
        <w:t>Лопатино</w:t>
      </w:r>
      <w:proofErr w:type="spellEnd"/>
    </w:p>
    <w:p w:rsidR="00F25BF9" w:rsidRPr="009356B0" w:rsidRDefault="00F25BF9" w:rsidP="00F25BF9">
      <w:pPr>
        <w:tabs>
          <w:tab w:val="num" w:pos="200"/>
        </w:tabs>
        <w:spacing w:after="0" w:line="240" w:lineRule="auto"/>
        <w:outlineLvl w:val="0"/>
        <w:rPr>
          <w:rFonts w:ascii="Times New Roman" w:eastAsia="MS Mincho" w:hAnsi="Times New Roman" w:cs="Times New Roman"/>
          <w:b/>
          <w:sz w:val="28"/>
          <w:szCs w:val="28"/>
          <w:lang w:eastAsia="ru-RU"/>
        </w:rPr>
      </w:pPr>
      <w:r w:rsidRPr="009356B0">
        <w:rPr>
          <w:rFonts w:ascii="Times New Roman" w:eastAsia="MS Mincho" w:hAnsi="Times New Roman" w:cs="Times New Roman"/>
          <w:b/>
          <w:bCs/>
          <w:color w:val="000000"/>
          <w:sz w:val="28"/>
          <w:szCs w:val="28"/>
          <w:lang w:eastAsia="ru-RU"/>
        </w:rPr>
        <w:t xml:space="preserve">муниципального района </w:t>
      </w:r>
      <w:r w:rsidRPr="009356B0">
        <w:rPr>
          <w:rFonts w:ascii="Times New Roman" w:eastAsia="MS Mincho" w:hAnsi="Times New Roman" w:cs="Times New Roman"/>
          <w:b/>
          <w:sz w:val="28"/>
          <w:szCs w:val="28"/>
          <w:lang w:eastAsia="ru-RU"/>
        </w:rPr>
        <w:t xml:space="preserve">Волжский                                   </w:t>
      </w:r>
    </w:p>
    <w:p w:rsidR="00F25BF9" w:rsidRPr="009356B0" w:rsidRDefault="00F25BF9" w:rsidP="00F25BF9">
      <w:pPr>
        <w:spacing w:after="0" w:line="240" w:lineRule="auto"/>
        <w:outlineLvl w:val="0"/>
        <w:rPr>
          <w:rFonts w:ascii="Times New Roman" w:eastAsia="MS Mincho" w:hAnsi="Times New Roman" w:cs="Times New Roman"/>
          <w:b/>
          <w:sz w:val="28"/>
          <w:szCs w:val="28"/>
          <w:lang w:eastAsia="ru-RU"/>
        </w:rPr>
      </w:pPr>
      <w:r w:rsidRPr="009356B0">
        <w:rPr>
          <w:rFonts w:ascii="Times New Roman" w:eastAsia="MS Mincho" w:hAnsi="Times New Roman" w:cs="Times New Roman"/>
          <w:b/>
          <w:sz w:val="28"/>
          <w:szCs w:val="28"/>
          <w:lang w:eastAsia="ru-RU"/>
        </w:rPr>
        <w:t xml:space="preserve">Самарской области                                                                      </w:t>
      </w:r>
      <w:proofErr w:type="spellStart"/>
      <w:r w:rsidR="009356B0">
        <w:rPr>
          <w:rFonts w:ascii="Times New Roman" w:eastAsia="MS Mincho" w:hAnsi="Times New Roman" w:cs="Times New Roman"/>
          <w:b/>
          <w:sz w:val="28"/>
          <w:szCs w:val="28"/>
          <w:lang w:eastAsia="ru-RU"/>
        </w:rPr>
        <w:t>А.И.Андреянов</w:t>
      </w:r>
      <w:proofErr w:type="spellEnd"/>
    </w:p>
    <w:p w:rsidR="00F25BF9" w:rsidRPr="009356B0" w:rsidRDefault="00F25BF9" w:rsidP="00F25BF9">
      <w:pPr>
        <w:tabs>
          <w:tab w:val="num" w:pos="200"/>
        </w:tabs>
        <w:spacing w:after="0" w:line="240" w:lineRule="auto"/>
        <w:outlineLvl w:val="0"/>
        <w:rPr>
          <w:rFonts w:ascii="Times New Roman" w:eastAsia="MS Mincho" w:hAnsi="Times New Roman" w:cs="Times New Roman"/>
          <w:b/>
          <w:sz w:val="28"/>
          <w:szCs w:val="28"/>
          <w:lang w:eastAsia="ru-RU"/>
        </w:rPr>
      </w:pPr>
    </w:p>
    <w:p w:rsidR="00F25BF9" w:rsidRPr="009356B0" w:rsidRDefault="00F25BF9" w:rsidP="00F25BF9">
      <w:pPr>
        <w:tabs>
          <w:tab w:val="num" w:pos="200"/>
        </w:tabs>
        <w:spacing w:after="0" w:line="240" w:lineRule="auto"/>
        <w:outlineLvl w:val="0"/>
        <w:rPr>
          <w:rFonts w:ascii="Times New Roman" w:eastAsia="MS Mincho" w:hAnsi="Times New Roman" w:cs="Times New Roman"/>
          <w:b/>
          <w:sz w:val="28"/>
          <w:szCs w:val="28"/>
          <w:lang w:eastAsia="ru-RU"/>
        </w:rPr>
      </w:pPr>
    </w:p>
    <w:p w:rsidR="00F25BF9" w:rsidRPr="009356B0" w:rsidRDefault="00F25BF9" w:rsidP="00F25BF9">
      <w:pPr>
        <w:tabs>
          <w:tab w:val="num" w:pos="200"/>
        </w:tabs>
        <w:spacing w:after="0" w:line="240" w:lineRule="auto"/>
        <w:outlineLvl w:val="0"/>
        <w:rPr>
          <w:rFonts w:ascii="Times New Roman" w:eastAsia="MS Mincho" w:hAnsi="Times New Roman" w:cs="Times New Roman"/>
          <w:b/>
          <w:bCs/>
          <w:sz w:val="28"/>
          <w:szCs w:val="28"/>
          <w:lang w:eastAsia="ru-RU"/>
        </w:rPr>
      </w:pPr>
      <w:r w:rsidRPr="009356B0">
        <w:rPr>
          <w:rFonts w:ascii="Times New Roman" w:eastAsia="MS Mincho" w:hAnsi="Times New Roman" w:cs="Times New Roman"/>
          <w:b/>
          <w:sz w:val="28"/>
          <w:szCs w:val="28"/>
          <w:lang w:eastAsia="ru-RU"/>
        </w:rPr>
        <w:t xml:space="preserve">Глава сельского </w:t>
      </w:r>
      <w:r w:rsidRPr="009356B0">
        <w:rPr>
          <w:rFonts w:ascii="Times New Roman" w:eastAsia="MS Mincho" w:hAnsi="Times New Roman" w:cs="Times New Roman"/>
          <w:b/>
          <w:bCs/>
          <w:sz w:val="28"/>
          <w:szCs w:val="28"/>
          <w:lang w:eastAsia="ru-RU"/>
        </w:rPr>
        <w:t xml:space="preserve">поселения </w:t>
      </w:r>
      <w:proofErr w:type="spellStart"/>
      <w:r w:rsidRPr="009356B0">
        <w:rPr>
          <w:rFonts w:ascii="Times New Roman" w:eastAsia="MS Mincho" w:hAnsi="Times New Roman" w:cs="Times New Roman"/>
          <w:b/>
          <w:bCs/>
          <w:sz w:val="28"/>
          <w:szCs w:val="28"/>
          <w:lang w:eastAsia="ru-RU"/>
        </w:rPr>
        <w:t>Лопатино</w:t>
      </w:r>
      <w:proofErr w:type="spellEnd"/>
    </w:p>
    <w:p w:rsidR="00F25BF9" w:rsidRPr="009356B0" w:rsidRDefault="00F25BF9" w:rsidP="00F25BF9">
      <w:pPr>
        <w:tabs>
          <w:tab w:val="num" w:pos="200"/>
        </w:tabs>
        <w:spacing w:after="0" w:line="240" w:lineRule="auto"/>
        <w:outlineLvl w:val="0"/>
        <w:rPr>
          <w:rFonts w:ascii="Times New Roman" w:eastAsia="MS Mincho" w:hAnsi="Times New Roman" w:cs="Times New Roman"/>
          <w:b/>
          <w:sz w:val="28"/>
          <w:szCs w:val="28"/>
          <w:lang w:eastAsia="ru-RU"/>
        </w:rPr>
      </w:pPr>
      <w:r w:rsidRPr="009356B0">
        <w:rPr>
          <w:rFonts w:ascii="Times New Roman" w:eastAsia="MS Mincho" w:hAnsi="Times New Roman" w:cs="Times New Roman"/>
          <w:b/>
          <w:bCs/>
          <w:sz w:val="28"/>
          <w:szCs w:val="28"/>
          <w:lang w:eastAsia="ru-RU"/>
        </w:rPr>
        <w:t>муниципального района Волжский</w:t>
      </w:r>
      <w:r w:rsidRPr="009356B0">
        <w:rPr>
          <w:rFonts w:ascii="Times New Roman" w:eastAsia="MS Mincho" w:hAnsi="Times New Roman" w:cs="Times New Roman"/>
          <w:b/>
          <w:sz w:val="28"/>
          <w:szCs w:val="28"/>
          <w:lang w:eastAsia="ru-RU"/>
        </w:rPr>
        <w:t xml:space="preserve">                                   </w:t>
      </w:r>
    </w:p>
    <w:p w:rsidR="00F25BF9" w:rsidRPr="009356B0" w:rsidRDefault="00F25BF9" w:rsidP="00F25BF9">
      <w:pPr>
        <w:spacing w:after="0" w:line="240" w:lineRule="auto"/>
        <w:outlineLvl w:val="0"/>
        <w:rPr>
          <w:rFonts w:ascii="Times New Roman" w:eastAsia="MS Mincho" w:hAnsi="Times New Roman" w:cs="Times New Roman"/>
          <w:b/>
          <w:sz w:val="28"/>
          <w:szCs w:val="28"/>
          <w:lang w:eastAsia="ru-RU"/>
        </w:rPr>
      </w:pPr>
      <w:r w:rsidRPr="009356B0">
        <w:rPr>
          <w:rFonts w:ascii="Times New Roman" w:eastAsia="MS Mincho" w:hAnsi="Times New Roman" w:cs="Times New Roman"/>
          <w:b/>
          <w:sz w:val="28"/>
          <w:szCs w:val="28"/>
          <w:lang w:eastAsia="ru-RU"/>
        </w:rPr>
        <w:t>Самарской области                                                                        В.Л. Жуков</w:t>
      </w:r>
    </w:p>
    <w:p w:rsidR="00F25BF9" w:rsidRPr="009356B0" w:rsidRDefault="00F25BF9" w:rsidP="00F25BF9">
      <w:pPr>
        <w:spacing w:after="0" w:line="240" w:lineRule="auto"/>
        <w:jc w:val="both"/>
        <w:rPr>
          <w:rFonts w:ascii="Times New Roman" w:eastAsia="MS Mincho" w:hAnsi="Times New Roman" w:cs="Times New Roman"/>
          <w:b/>
          <w:sz w:val="28"/>
          <w:szCs w:val="28"/>
          <w:u w:color="FFFFFF"/>
          <w:lang w:eastAsia="ru-RU"/>
        </w:rPr>
      </w:pPr>
    </w:p>
    <w:p w:rsidR="00F25BF9" w:rsidRPr="009356B0" w:rsidRDefault="00F25BF9">
      <w:pPr>
        <w:rPr>
          <w:b/>
        </w:rPr>
      </w:pPr>
      <w:bookmarkStart w:id="11" w:name="_GoBack"/>
      <w:bookmarkEnd w:id="11"/>
    </w:p>
    <w:sectPr w:rsidR="00F25BF9" w:rsidRPr="00935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Gothic"/>
    <w:panose1 w:val="00000000000000000000"/>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7"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2"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6"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9"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20"/>
  </w:num>
  <w:num w:numId="2">
    <w:abstractNumId w:val="27"/>
  </w:num>
  <w:num w:numId="3">
    <w:abstractNumId w:val="25"/>
  </w:num>
  <w:num w:numId="4">
    <w:abstractNumId w:val="29"/>
  </w:num>
  <w:num w:numId="5">
    <w:abstractNumId w:val="0"/>
  </w:num>
  <w:num w:numId="6">
    <w:abstractNumId w:val="26"/>
  </w:num>
  <w:num w:numId="7">
    <w:abstractNumId w:val="14"/>
  </w:num>
  <w:num w:numId="8">
    <w:abstractNumId w:val="18"/>
  </w:num>
  <w:num w:numId="9">
    <w:abstractNumId w:val="8"/>
  </w:num>
  <w:num w:numId="10">
    <w:abstractNumId w:val="2"/>
  </w:num>
  <w:num w:numId="11">
    <w:abstractNumId w:val="4"/>
  </w:num>
  <w:num w:numId="12">
    <w:abstractNumId w:val="31"/>
  </w:num>
  <w:num w:numId="13">
    <w:abstractNumId w:val="12"/>
  </w:num>
  <w:num w:numId="14">
    <w:abstractNumId w:val="30"/>
  </w:num>
  <w:num w:numId="15">
    <w:abstractNumId w:val="24"/>
  </w:num>
  <w:num w:numId="16">
    <w:abstractNumId w:val="33"/>
  </w:num>
  <w:num w:numId="17">
    <w:abstractNumId w:val="17"/>
  </w:num>
  <w:num w:numId="18">
    <w:abstractNumId w:val="1"/>
  </w:num>
  <w:num w:numId="19">
    <w:abstractNumId w:val="21"/>
  </w:num>
  <w:num w:numId="20">
    <w:abstractNumId w:val="32"/>
  </w:num>
  <w:num w:numId="21">
    <w:abstractNumId w:val="23"/>
  </w:num>
  <w:num w:numId="22">
    <w:abstractNumId w:val="7"/>
  </w:num>
  <w:num w:numId="23">
    <w:abstractNumId w:val="6"/>
  </w:num>
  <w:num w:numId="24">
    <w:abstractNumId w:val="28"/>
  </w:num>
  <w:num w:numId="25">
    <w:abstractNumId w:val="5"/>
  </w:num>
  <w:num w:numId="26">
    <w:abstractNumId w:val="34"/>
  </w:num>
  <w:num w:numId="27">
    <w:abstractNumId w:val="9"/>
  </w:num>
  <w:num w:numId="28">
    <w:abstractNumId w:val="22"/>
  </w:num>
  <w:num w:numId="29">
    <w:abstractNumId w:val="13"/>
  </w:num>
  <w:num w:numId="30">
    <w:abstractNumId w:val="11"/>
  </w:num>
  <w:num w:numId="31">
    <w:abstractNumId w:val="10"/>
  </w:num>
  <w:num w:numId="32">
    <w:abstractNumId w:val="3"/>
  </w:num>
  <w:num w:numId="33">
    <w:abstractNumId w:val="19"/>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B4"/>
    <w:rsid w:val="00576560"/>
    <w:rsid w:val="00682BB4"/>
    <w:rsid w:val="00905B3F"/>
    <w:rsid w:val="009356B0"/>
    <w:rsid w:val="00F25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8DE44-4185-4C00-AF25-5318850B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F25BF9"/>
    <w:pPr>
      <w:keepNext/>
      <w:keepLines/>
      <w:numPr>
        <w:numId w:val="1"/>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F25BF9"/>
    <w:pPr>
      <w:keepNext/>
      <w:keepLines/>
      <w:numPr>
        <w:ilvl w:val="1"/>
        <w:numId w:val="1"/>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F25BF9"/>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F25BF9"/>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F25BF9"/>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F25BF9"/>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F25BF9"/>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F25BF9"/>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F25BF9"/>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25BF9"/>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F25BF9"/>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F25BF9"/>
    <w:rPr>
      <w:rFonts w:ascii="Arial" w:eastAsia="Times New Roman" w:hAnsi="Arial" w:cs="Arial"/>
      <w:sz w:val="24"/>
      <w:szCs w:val="24"/>
      <w:lang w:eastAsia="ru-RU"/>
    </w:rPr>
  </w:style>
  <w:style w:type="character" w:customStyle="1" w:styleId="40">
    <w:name w:val="Заголовок 4 Знак"/>
    <w:basedOn w:val="a1"/>
    <w:link w:val="4"/>
    <w:uiPriority w:val="99"/>
    <w:rsid w:val="00F25BF9"/>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F25BF9"/>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F25BF9"/>
    <w:rPr>
      <w:rFonts w:ascii="Arial" w:eastAsia="Times New Roman" w:hAnsi="Arial" w:cs="Arial"/>
      <w:sz w:val="24"/>
      <w:szCs w:val="24"/>
      <w:lang w:eastAsia="ru-RU"/>
    </w:rPr>
  </w:style>
  <w:style w:type="character" w:customStyle="1" w:styleId="70">
    <w:name w:val="Заголовок 7 Знак"/>
    <w:basedOn w:val="a1"/>
    <w:link w:val="7"/>
    <w:uiPriority w:val="99"/>
    <w:rsid w:val="00F25BF9"/>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F25BF9"/>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F25BF9"/>
    <w:rPr>
      <w:rFonts w:ascii="Arial" w:eastAsia="Times New Roman" w:hAnsi="Arial" w:cs="Arial"/>
      <w:szCs w:val="24"/>
      <w:lang w:eastAsia="ru-RU"/>
    </w:rPr>
  </w:style>
  <w:style w:type="numbering" w:customStyle="1" w:styleId="11">
    <w:name w:val="Нет списка1"/>
    <w:next w:val="a3"/>
    <w:uiPriority w:val="99"/>
    <w:semiHidden/>
    <w:unhideWhenUsed/>
    <w:rsid w:val="00F25BF9"/>
  </w:style>
  <w:style w:type="paragraph" w:styleId="a4">
    <w:name w:val="Document Map"/>
    <w:basedOn w:val="a0"/>
    <w:link w:val="a5"/>
    <w:uiPriority w:val="99"/>
    <w:semiHidden/>
    <w:unhideWhenUsed/>
    <w:rsid w:val="00F25BF9"/>
    <w:pPr>
      <w:spacing w:after="0" w:line="240" w:lineRule="auto"/>
    </w:pPr>
    <w:rPr>
      <w:rFonts w:ascii="Lucida Grande CY" w:eastAsia="MS Mincho" w:hAnsi="Lucida Grande CY" w:cs="Times New Roman"/>
      <w:sz w:val="20"/>
      <w:szCs w:val="20"/>
      <w:lang w:val="x-none" w:eastAsia="x-none"/>
    </w:rPr>
  </w:style>
  <w:style w:type="character" w:customStyle="1" w:styleId="a5">
    <w:name w:val="Схема документа Знак"/>
    <w:basedOn w:val="a1"/>
    <w:link w:val="a4"/>
    <w:uiPriority w:val="99"/>
    <w:semiHidden/>
    <w:rsid w:val="00F25BF9"/>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F25BF9"/>
    <w:pPr>
      <w:spacing w:after="0" w:line="240" w:lineRule="auto"/>
      <w:ind w:left="720"/>
      <w:contextualSpacing/>
    </w:pPr>
    <w:rPr>
      <w:rFonts w:ascii="Cambria" w:eastAsia="MS Mincho" w:hAnsi="Cambria" w:cs="Times New Roman"/>
      <w:sz w:val="24"/>
      <w:szCs w:val="24"/>
      <w:lang w:eastAsia="ru-RU"/>
    </w:rPr>
  </w:style>
  <w:style w:type="paragraph" w:customStyle="1" w:styleId="a6">
    <w:name w:val="Основной стиль"/>
    <w:basedOn w:val="a0"/>
    <w:link w:val="a7"/>
    <w:rsid w:val="00F25BF9"/>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F25BF9"/>
    <w:rPr>
      <w:rFonts w:ascii="Arial" w:eastAsia="MS ??" w:hAnsi="Arial" w:cs="Times New Roman"/>
      <w:sz w:val="20"/>
      <w:szCs w:val="28"/>
      <w:lang w:val="x-none" w:eastAsia="x-none"/>
    </w:rPr>
  </w:style>
  <w:style w:type="character" w:styleId="a8">
    <w:name w:val="annotation reference"/>
    <w:uiPriority w:val="99"/>
    <w:rsid w:val="00F25BF9"/>
    <w:rPr>
      <w:rFonts w:cs="Times New Roman"/>
      <w:sz w:val="16"/>
    </w:rPr>
  </w:style>
  <w:style w:type="paragraph" w:styleId="a9">
    <w:name w:val="annotation text"/>
    <w:basedOn w:val="a0"/>
    <w:link w:val="aa"/>
    <w:uiPriority w:val="99"/>
    <w:rsid w:val="00F25BF9"/>
    <w:pPr>
      <w:spacing w:after="0" w:line="240" w:lineRule="auto"/>
    </w:pPr>
    <w:rPr>
      <w:rFonts w:ascii="Times New Roman" w:eastAsia="MS ??" w:hAnsi="Times New Roman" w:cs="Times New Roman"/>
      <w:sz w:val="20"/>
      <w:szCs w:val="20"/>
      <w:lang w:val="x-none" w:eastAsia="x-none"/>
    </w:rPr>
  </w:style>
  <w:style w:type="character" w:customStyle="1" w:styleId="aa">
    <w:name w:val="Текст примечания Знак"/>
    <w:basedOn w:val="a1"/>
    <w:link w:val="a9"/>
    <w:uiPriority w:val="99"/>
    <w:rsid w:val="00F25BF9"/>
    <w:rPr>
      <w:rFonts w:ascii="Times New Roman" w:eastAsia="MS ??" w:hAnsi="Times New Roman" w:cs="Times New Roman"/>
      <w:sz w:val="20"/>
      <w:szCs w:val="20"/>
      <w:lang w:val="x-none" w:eastAsia="x-none"/>
    </w:rPr>
  </w:style>
  <w:style w:type="paragraph" w:styleId="ab">
    <w:name w:val="Balloon Text"/>
    <w:basedOn w:val="a0"/>
    <w:link w:val="ac"/>
    <w:uiPriority w:val="99"/>
    <w:unhideWhenUsed/>
    <w:rsid w:val="00F25BF9"/>
    <w:pPr>
      <w:spacing w:after="0" w:line="240" w:lineRule="auto"/>
    </w:pPr>
    <w:rPr>
      <w:rFonts w:ascii="Lucida Grande CY" w:eastAsia="MS Mincho" w:hAnsi="Lucida Grande CY" w:cs="Times New Roman"/>
      <w:sz w:val="18"/>
      <w:szCs w:val="18"/>
      <w:lang w:val="x-none" w:eastAsia="x-none"/>
    </w:rPr>
  </w:style>
  <w:style w:type="character" w:customStyle="1" w:styleId="ac">
    <w:name w:val="Текст выноски Знак"/>
    <w:basedOn w:val="a1"/>
    <w:link w:val="ab"/>
    <w:uiPriority w:val="99"/>
    <w:rsid w:val="00F25BF9"/>
    <w:rPr>
      <w:rFonts w:ascii="Lucida Grande CY" w:eastAsia="MS Mincho" w:hAnsi="Lucida Grande CY" w:cs="Times New Roman"/>
      <w:sz w:val="18"/>
      <w:szCs w:val="18"/>
      <w:lang w:val="x-none" w:eastAsia="x-none"/>
    </w:rPr>
  </w:style>
  <w:style w:type="character" w:styleId="ad">
    <w:name w:val="Hyperlink"/>
    <w:uiPriority w:val="99"/>
    <w:rsid w:val="00F25BF9"/>
    <w:rPr>
      <w:rFonts w:cs="Times New Roman"/>
      <w:color w:val="0000FF"/>
      <w:u w:val="single"/>
    </w:rPr>
  </w:style>
  <w:style w:type="paragraph" w:customStyle="1" w:styleId="ae">
    <w:name w:val="Стиль глав правил"/>
    <w:basedOn w:val="a0"/>
    <w:uiPriority w:val="99"/>
    <w:rsid w:val="00F25BF9"/>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F25BF9"/>
    <w:pPr>
      <w:numPr>
        <w:numId w:val="2"/>
      </w:numPr>
    </w:pPr>
  </w:style>
  <w:style w:type="paragraph" w:customStyle="1" w:styleId="ConsPlusNormal">
    <w:name w:val="ConsPlusNormal"/>
    <w:rsid w:val="00F25BF9"/>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F25BF9"/>
    <w:pPr>
      <w:numPr>
        <w:numId w:val="3"/>
      </w:numPr>
      <w:tabs>
        <w:tab w:val="left" w:pos="851"/>
      </w:tabs>
      <w:spacing w:after="80" w:line="240" w:lineRule="auto"/>
      <w:jc w:val="both"/>
    </w:pPr>
    <w:rPr>
      <w:rFonts w:ascii="Arial" w:eastAsia="MS ??" w:hAnsi="Arial" w:cs="Times New Roman"/>
      <w:szCs w:val="20"/>
      <w:lang w:eastAsia="ru-RU"/>
    </w:rPr>
  </w:style>
  <w:style w:type="table" w:styleId="af">
    <w:name w:val="Table Grid"/>
    <w:basedOn w:val="a2"/>
    <w:uiPriority w:val="39"/>
    <w:rsid w:val="00F25BF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F25BF9"/>
    <w:pPr>
      <w:spacing w:after="60" w:line="240" w:lineRule="auto"/>
      <w:ind w:firstLine="680"/>
      <w:jc w:val="both"/>
    </w:pPr>
    <w:rPr>
      <w:rFonts w:ascii="Arial" w:eastAsia="MS ??" w:hAnsi="Arial" w:cs="Times New Roman"/>
      <w:b/>
      <w:i/>
      <w:sz w:val="24"/>
      <w:szCs w:val="28"/>
      <w:lang w:eastAsia="ru-RU"/>
    </w:rPr>
  </w:style>
  <w:style w:type="paragraph" w:styleId="af1">
    <w:name w:val="header"/>
    <w:basedOn w:val="a0"/>
    <w:link w:val="af2"/>
    <w:uiPriority w:val="99"/>
    <w:unhideWhenUsed/>
    <w:rsid w:val="00F25BF9"/>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2">
    <w:name w:val="Верхний колонтитул Знак"/>
    <w:basedOn w:val="a1"/>
    <w:link w:val="af1"/>
    <w:uiPriority w:val="99"/>
    <w:rsid w:val="00F25BF9"/>
    <w:rPr>
      <w:rFonts w:ascii="Cambria" w:eastAsia="MS Mincho" w:hAnsi="Cambria" w:cs="Times New Roman"/>
      <w:sz w:val="24"/>
      <w:szCs w:val="24"/>
      <w:lang w:val="x-none" w:eastAsia="x-none"/>
    </w:rPr>
  </w:style>
  <w:style w:type="character" w:styleId="af3">
    <w:name w:val="page number"/>
    <w:uiPriority w:val="99"/>
    <w:unhideWhenUsed/>
    <w:rsid w:val="00F25BF9"/>
  </w:style>
  <w:style w:type="paragraph" w:styleId="af4">
    <w:name w:val="footer"/>
    <w:basedOn w:val="a0"/>
    <w:link w:val="af5"/>
    <w:uiPriority w:val="99"/>
    <w:unhideWhenUsed/>
    <w:rsid w:val="00F25BF9"/>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5">
    <w:name w:val="Нижний колонтитул Знак"/>
    <w:basedOn w:val="a1"/>
    <w:link w:val="af4"/>
    <w:uiPriority w:val="99"/>
    <w:rsid w:val="00F25BF9"/>
    <w:rPr>
      <w:rFonts w:ascii="Cambria" w:eastAsia="MS Mincho" w:hAnsi="Cambria" w:cs="Times New Roman"/>
      <w:sz w:val="24"/>
      <w:szCs w:val="24"/>
      <w:lang w:val="x-none" w:eastAsia="x-none"/>
    </w:rPr>
  </w:style>
  <w:style w:type="paragraph" w:styleId="af6">
    <w:name w:val="annotation subject"/>
    <w:basedOn w:val="a9"/>
    <w:next w:val="a9"/>
    <w:link w:val="af7"/>
    <w:uiPriority w:val="99"/>
    <w:unhideWhenUsed/>
    <w:rsid w:val="00F25BF9"/>
    <w:rPr>
      <w:b/>
      <w:bCs/>
    </w:rPr>
  </w:style>
  <w:style w:type="character" w:customStyle="1" w:styleId="af7">
    <w:name w:val="Тема примечания Знак"/>
    <w:basedOn w:val="aa"/>
    <w:link w:val="af6"/>
    <w:uiPriority w:val="99"/>
    <w:rsid w:val="00F25BF9"/>
    <w:rPr>
      <w:rFonts w:ascii="Times New Roman" w:eastAsia="MS ??" w:hAnsi="Times New Roman" w:cs="Times New Roman"/>
      <w:b/>
      <w:bCs/>
      <w:sz w:val="20"/>
      <w:szCs w:val="20"/>
      <w:lang w:val="x-none" w:eastAsia="x-none"/>
    </w:rPr>
  </w:style>
  <w:style w:type="paragraph" w:customStyle="1" w:styleId="121">
    <w:name w:val="Средняя сетка 1 — акцент 21"/>
    <w:basedOn w:val="a0"/>
    <w:uiPriority w:val="34"/>
    <w:qFormat/>
    <w:rsid w:val="00F25BF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1">
    <w:name w:val="Заголовок 2 Знак1"/>
    <w:uiPriority w:val="99"/>
    <w:semiHidden/>
    <w:locked/>
    <w:rsid w:val="00F25BF9"/>
    <w:rPr>
      <w:rFonts w:ascii="Cambria" w:eastAsia="MS Gothic" w:hAnsi="Cambria" w:cs="Times New Roman"/>
      <w:b/>
      <w:bCs/>
      <w:i/>
      <w:iCs/>
      <w:sz w:val="28"/>
      <w:szCs w:val="28"/>
    </w:rPr>
  </w:style>
  <w:style w:type="paragraph" w:styleId="af8">
    <w:name w:val="Title"/>
    <w:basedOn w:val="a0"/>
    <w:link w:val="af9"/>
    <w:uiPriority w:val="99"/>
    <w:qFormat/>
    <w:rsid w:val="00F25BF9"/>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F25BF9"/>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F25BF9"/>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F25BF9"/>
    <w:rPr>
      <w:rFonts w:ascii="Arial" w:eastAsia="Times New Roman" w:hAnsi="Arial" w:cs="Times New Roman"/>
      <w:sz w:val="24"/>
      <w:lang w:eastAsia="ru-RU"/>
    </w:rPr>
  </w:style>
  <w:style w:type="paragraph" w:styleId="afa">
    <w:name w:val="footnote text"/>
    <w:basedOn w:val="a0"/>
    <w:link w:val="afb"/>
    <w:uiPriority w:val="99"/>
    <w:semiHidden/>
    <w:rsid w:val="00F25BF9"/>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F25BF9"/>
    <w:rPr>
      <w:rFonts w:ascii="Times New Roman" w:eastAsia="Times New Roman" w:hAnsi="Times New Roman" w:cs="Times New Roman"/>
      <w:sz w:val="20"/>
      <w:szCs w:val="20"/>
      <w:lang w:eastAsia="ru-RU"/>
    </w:rPr>
  </w:style>
  <w:style w:type="character" w:styleId="afc">
    <w:name w:val="footnote reference"/>
    <w:uiPriority w:val="99"/>
    <w:semiHidden/>
    <w:rsid w:val="00F25BF9"/>
    <w:rPr>
      <w:rFonts w:cs="Times New Roman"/>
      <w:vertAlign w:val="superscript"/>
    </w:rPr>
  </w:style>
  <w:style w:type="paragraph" w:customStyle="1" w:styleId="ConsNonformat">
    <w:name w:val="ConsNonformat"/>
    <w:uiPriority w:val="99"/>
    <w:rsid w:val="00F25BF9"/>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F25BF9"/>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F25BF9"/>
    <w:rPr>
      <w:rFonts w:ascii="Times New Roman" w:eastAsia="Times New Roman" w:hAnsi="Times New Roman" w:cs="Times New Roman"/>
      <w:sz w:val="28"/>
      <w:szCs w:val="28"/>
      <w:lang w:eastAsia="ru-RU"/>
    </w:rPr>
  </w:style>
  <w:style w:type="paragraph" w:customStyle="1" w:styleId="ConsTitle">
    <w:name w:val="ConsTitle"/>
    <w:uiPriority w:val="99"/>
    <w:rsid w:val="00F25BF9"/>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F25BF9"/>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F25BF9"/>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F25BF9"/>
    <w:rPr>
      <w:rFonts w:cs="Times New Roman"/>
      <w:sz w:val="24"/>
      <w:szCs w:val="24"/>
    </w:rPr>
  </w:style>
  <w:style w:type="paragraph" w:styleId="aff">
    <w:name w:val="List"/>
    <w:aliases w:val="Знак3"/>
    <w:basedOn w:val="a0"/>
    <w:link w:val="aff0"/>
    <w:uiPriority w:val="99"/>
    <w:rsid w:val="00F25BF9"/>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F25BF9"/>
    <w:rPr>
      <w:rFonts w:ascii="Times New Roman" w:eastAsia="Times New Roman" w:hAnsi="Times New Roman" w:cs="Times New Roman"/>
      <w:sz w:val="20"/>
      <w:szCs w:val="20"/>
      <w:lang w:eastAsia="ru-RU"/>
    </w:rPr>
  </w:style>
  <w:style w:type="paragraph" w:styleId="24">
    <w:name w:val="List 2"/>
    <w:basedOn w:val="a0"/>
    <w:uiPriority w:val="99"/>
    <w:rsid w:val="00F25BF9"/>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F25BF9"/>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F25BF9"/>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F25B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F25BF9"/>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F25BF9"/>
    <w:rPr>
      <w:rFonts w:cs="Times New Roman"/>
      <w:sz w:val="24"/>
      <w:szCs w:val="24"/>
    </w:rPr>
  </w:style>
  <w:style w:type="paragraph" w:styleId="34">
    <w:name w:val="Body Text Indent 3"/>
    <w:aliases w:val="Знак1"/>
    <w:basedOn w:val="a0"/>
    <w:link w:val="35"/>
    <w:uiPriority w:val="99"/>
    <w:rsid w:val="00F25BF9"/>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F25BF9"/>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F25BF9"/>
    <w:rPr>
      <w:rFonts w:cs="Times New Roman"/>
      <w:sz w:val="16"/>
      <w:szCs w:val="16"/>
    </w:rPr>
  </w:style>
  <w:style w:type="paragraph" w:styleId="12">
    <w:name w:val="toc 1"/>
    <w:basedOn w:val="a0"/>
    <w:next w:val="a0"/>
    <w:autoRedefine/>
    <w:uiPriority w:val="99"/>
    <w:semiHidden/>
    <w:rsid w:val="00F25BF9"/>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F25BF9"/>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F25BF9"/>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F25BF9"/>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F25BF9"/>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F25BF9"/>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F25BF9"/>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F25BF9"/>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F25BF9"/>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F25BF9"/>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F25BF9"/>
    <w:rPr>
      <w:rFonts w:ascii="Times New Roman" w:eastAsia="Times New Roman" w:hAnsi="Times New Roman" w:cs="Times New Roman"/>
      <w:sz w:val="20"/>
      <w:szCs w:val="20"/>
      <w:lang w:eastAsia="ru-RU"/>
    </w:rPr>
  </w:style>
  <w:style w:type="character" w:styleId="aff3">
    <w:name w:val="endnote reference"/>
    <w:uiPriority w:val="99"/>
    <w:semiHidden/>
    <w:rsid w:val="00F25BF9"/>
    <w:rPr>
      <w:rFonts w:cs="Times New Roman"/>
      <w:vertAlign w:val="superscript"/>
    </w:rPr>
  </w:style>
  <w:style w:type="paragraph" w:customStyle="1" w:styleId="aff4">
    <w:name w:val="Основной стиль Знак Знак"/>
    <w:basedOn w:val="a0"/>
    <w:link w:val="aff5"/>
    <w:uiPriority w:val="99"/>
    <w:rsid w:val="00F25BF9"/>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F25BF9"/>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F25BF9"/>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F25BF9"/>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F25BF9"/>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F25BF9"/>
    <w:pPr>
      <w:spacing w:before="240"/>
    </w:pPr>
    <w:rPr>
      <w:sz w:val="24"/>
    </w:rPr>
  </w:style>
  <w:style w:type="paragraph" w:customStyle="1" w:styleId="210">
    <w:name w:val="Основной текст с отступом 21"/>
    <w:basedOn w:val="a0"/>
    <w:uiPriority w:val="99"/>
    <w:rsid w:val="00F25BF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F25BF9"/>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F25BF9"/>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F25BF9"/>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F25BF9"/>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F25BF9"/>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F25BF9"/>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F25BF9"/>
    <w:rPr>
      <w:rFonts w:ascii="Times New Roman" w:eastAsia="Times New Roman" w:hAnsi="Times New Roman" w:cs="Times New Roman"/>
      <w:sz w:val="24"/>
      <w:szCs w:val="24"/>
      <w:lang w:eastAsia="ru-RU"/>
    </w:rPr>
  </w:style>
  <w:style w:type="paragraph" w:customStyle="1" w:styleId="ConsNormal1">
    <w:name w:val="ConsNormal"/>
    <w:uiPriority w:val="99"/>
    <w:rsid w:val="00F25BF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F25BF9"/>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F25BF9"/>
    <w:rPr>
      <w:b/>
      <w:sz w:val="28"/>
      <w:lang w:val="ru-RU" w:eastAsia="ru-RU"/>
    </w:rPr>
  </w:style>
  <w:style w:type="paragraph" w:customStyle="1" w:styleId="FR2">
    <w:name w:val="FR2"/>
    <w:uiPriority w:val="99"/>
    <w:rsid w:val="00F25BF9"/>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F25BF9"/>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F25BF9"/>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F25BF9"/>
    <w:rPr>
      <w:rFonts w:cs="Times New Roman"/>
      <w:color w:val="800080"/>
      <w:u w:val="single"/>
    </w:rPr>
  </w:style>
  <w:style w:type="paragraph" w:customStyle="1" w:styleId="Iauiue">
    <w:name w:val="Iau?iue"/>
    <w:uiPriority w:val="99"/>
    <w:rsid w:val="00F25BF9"/>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F25BF9"/>
    <w:pPr>
      <w:widowControl/>
      <w:ind w:firstLine="284"/>
      <w:jc w:val="both"/>
    </w:pPr>
    <w:rPr>
      <w:rFonts w:ascii="Peterburg" w:hAnsi="Peterburg"/>
    </w:rPr>
  </w:style>
  <w:style w:type="paragraph" w:customStyle="1" w:styleId="311">
    <w:name w:val="Основной текст с отступом 31"/>
    <w:basedOn w:val="a0"/>
    <w:uiPriority w:val="99"/>
    <w:rsid w:val="00F25BF9"/>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F25BF9"/>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F25BF9"/>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F25BF9"/>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F25BF9"/>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F25BF9"/>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F25BF9"/>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F25BF9"/>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F25BF9"/>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3">
    <w:name w:val="Стиль1"/>
    <w:basedOn w:val="a0"/>
    <w:uiPriority w:val="99"/>
    <w:rsid w:val="00F25BF9"/>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F25BF9"/>
    <w:pPr>
      <w:keepLines/>
      <w:ind w:left="709" w:hanging="284"/>
      <w:jc w:val="both"/>
    </w:pPr>
    <w:rPr>
      <w:rFonts w:ascii="Peterburg" w:hAnsi="Peterburg"/>
      <w:sz w:val="24"/>
    </w:rPr>
  </w:style>
  <w:style w:type="paragraph" w:customStyle="1" w:styleId="221">
    <w:name w:val="Средний список 2 — акцент 21"/>
    <w:hidden/>
    <w:uiPriority w:val="99"/>
    <w:rsid w:val="00F25BF9"/>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F25B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F25BF9"/>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F25BF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F25BF9"/>
  </w:style>
  <w:style w:type="paragraph" w:customStyle="1" w:styleId="14">
    <w:name w:val="Рецензия1"/>
    <w:next w:val="afffb"/>
    <w:hidden/>
    <w:uiPriority w:val="99"/>
    <w:semiHidden/>
    <w:rsid w:val="00F25BF9"/>
    <w:pPr>
      <w:spacing w:after="0" w:line="240" w:lineRule="auto"/>
    </w:pPr>
  </w:style>
  <w:style w:type="paragraph" w:customStyle="1" w:styleId="-11">
    <w:name w:val="Цветной список - Акцент 11"/>
    <w:basedOn w:val="a0"/>
    <w:qFormat/>
    <w:rsid w:val="00F25BF9"/>
    <w:pPr>
      <w:spacing w:after="0" w:line="240" w:lineRule="auto"/>
      <w:ind w:left="720"/>
      <w:contextualSpacing/>
    </w:pPr>
    <w:rPr>
      <w:rFonts w:ascii="Cambria" w:eastAsia="MS Mincho" w:hAnsi="Cambria" w:cs="Times New Roman"/>
      <w:sz w:val="24"/>
      <w:szCs w:val="24"/>
      <w:lang w:eastAsia="ru-RU"/>
    </w:rPr>
  </w:style>
  <w:style w:type="paragraph" w:styleId="afffc">
    <w:name w:val="No Spacing"/>
    <w:uiPriority w:val="1"/>
    <w:qFormat/>
    <w:rsid w:val="00F25BF9"/>
    <w:pPr>
      <w:spacing w:after="0" w:line="240" w:lineRule="auto"/>
      <w:jc w:val="center"/>
    </w:pPr>
    <w:rPr>
      <w:rFonts w:ascii="Times New Roman" w:eastAsia="Times New Roman" w:hAnsi="Times New Roman" w:cs="Times New Roman"/>
      <w:b/>
      <w:sz w:val="24"/>
      <w:szCs w:val="24"/>
      <w:lang w:eastAsia="ru-RU"/>
    </w:rPr>
  </w:style>
  <w:style w:type="paragraph" w:customStyle="1" w:styleId="-12">
    <w:name w:val="Цветной список - Акцент 12"/>
    <w:basedOn w:val="a0"/>
    <w:qFormat/>
    <w:rsid w:val="00F25BF9"/>
    <w:pPr>
      <w:spacing w:after="0" w:line="240" w:lineRule="auto"/>
      <w:ind w:left="720"/>
      <w:contextualSpacing/>
    </w:pPr>
    <w:rPr>
      <w:rFonts w:ascii="Cambria" w:eastAsia="MS Mincho" w:hAnsi="Cambria" w:cs="Times New Roman"/>
      <w:sz w:val="24"/>
      <w:szCs w:val="24"/>
      <w:lang w:eastAsia="ru-RU"/>
    </w:rPr>
  </w:style>
  <w:style w:type="paragraph" w:customStyle="1" w:styleId="afffd">
    <w:name w:val="Стиль названия зоны"/>
    <w:basedOn w:val="affd"/>
    <w:rsid w:val="00F25BF9"/>
    <w:pPr>
      <w:spacing w:line="360" w:lineRule="auto"/>
      <w:ind w:left="0" w:firstLine="709"/>
    </w:pPr>
    <w:rPr>
      <w:rFonts w:ascii="Times New Roman" w:hAnsi="Times New Roman"/>
      <w:sz w:val="28"/>
      <w:szCs w:val="28"/>
    </w:rPr>
  </w:style>
  <w:style w:type="paragraph" w:customStyle="1" w:styleId="15">
    <w:name w:val="Обычный1"/>
    <w:rsid w:val="00F25BF9"/>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11">
    <w:name w:val="Нет списка11"/>
    <w:next w:val="a3"/>
    <w:uiPriority w:val="99"/>
    <w:semiHidden/>
    <w:unhideWhenUsed/>
    <w:rsid w:val="00F25BF9"/>
  </w:style>
  <w:style w:type="table" w:customStyle="1" w:styleId="16">
    <w:name w:val="Сетка таблицы1"/>
    <w:basedOn w:val="a2"/>
    <w:next w:val="af"/>
    <w:uiPriority w:val="39"/>
    <w:rsid w:val="00F25BF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
    <w:uiPriority w:val="39"/>
    <w:rsid w:val="00F25BF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F25BF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
    <w:uiPriority w:val="39"/>
    <w:rsid w:val="00F25BF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
    <w:uiPriority w:val="39"/>
    <w:rsid w:val="00F25BF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
    <w:uiPriority w:val="39"/>
    <w:rsid w:val="00F25BF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Revision"/>
    <w:hidden/>
    <w:uiPriority w:val="99"/>
    <w:semiHidden/>
    <w:rsid w:val="00F25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42AD4C73CCEDFBF76392965EF966961139D4C761A729C2D6EAD64FD12E9806DA6E10Y3KBJ"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443EB43979EA84F750F4A10E4E83E1E52DE596956887921EEFD41AD254924B9FD8E326C4z4m7L" TargetMode="External"/><Relationship Id="rId4" Type="http://schemas.openxmlformats.org/officeDocument/2006/relationships/webSettings" Target="webSettings.xml"/><Relationship Id="rId9" Type="http://schemas.openxmlformats.org/officeDocument/2006/relationships/hyperlink" Target="consultantplus://offline/ref=F71542AD4C73CCEDFBF76392965EF966961139D4C761A729C2D6EAD64FD12E9806DA6E10Y3K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134</Pages>
  <Words>41451</Words>
  <Characters>236271</Characters>
  <Application>Microsoft Office Word</Application>
  <DocSecurity>0</DocSecurity>
  <Lines>1968</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2020-01-16T11:43:00Z</dcterms:created>
  <dcterms:modified xsi:type="dcterms:W3CDTF">2020-01-16T11:59:00Z</dcterms:modified>
</cp:coreProperties>
</file>