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FF" w:rsidRDefault="00BE5672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526BCBC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95B" w:rsidRDefault="0032295B"/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5672" w:rsidRPr="00BE5672" w:rsidRDefault="00BE5672" w:rsidP="00BE5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72" w:rsidRPr="00BE5672" w:rsidRDefault="00BE5672" w:rsidP="00BE5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E5672" w:rsidRPr="00BE5672" w:rsidRDefault="00BE5672" w:rsidP="00BE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5B" w:rsidRDefault="0032295B"/>
    <w:p w:rsidR="0032295B" w:rsidRPr="0032295B" w:rsidRDefault="0032295B" w:rsidP="0032295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внесения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 по вопросу о проекте внесения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19 января 2016 года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Постановления Администрации сельского поселения </w:t>
      </w:r>
      <w:proofErr w:type="spellStart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№ </w:t>
      </w:r>
      <w:r w:rsidR="003F1B85" w:rsidRPr="003F1B85">
        <w:rPr>
          <w:rFonts w:ascii="Times New Roman" w:eastAsia="MS Mincho" w:hAnsi="Times New Roman" w:cs="Times New Roman"/>
          <w:sz w:val="28"/>
          <w:szCs w:val="28"/>
          <w:lang w:eastAsia="ru-RU"/>
        </w:rPr>
        <w:t>50/1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</w:t>
      </w:r>
      <w:r w:rsidR="003F1B85" w:rsidRPr="003F1B85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.03.2016 года «О согласии с проектом внесения изменений в Правила землепользования и застройки сельского поселения </w:t>
      </w:r>
      <w:proofErr w:type="spellStart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</w:t>
      </w: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Собрание представителей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32295B" w:rsidRPr="0032295B" w:rsidRDefault="0032295B" w:rsidP="0032295B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РЕШИЛО:</w:t>
      </w:r>
    </w:p>
    <w:p w:rsidR="0032295B" w:rsidRPr="0032295B" w:rsidRDefault="0032295B" w:rsidP="0032295B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Утвердить внесение изменений в Правила землепользования и застройки сельского поселения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Лопатино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утвержденные Решением Собрания представителей сельского поселения </w:t>
      </w:r>
      <w:proofErr w:type="spellStart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25.12.2013г №112 согласно приложению №1.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газете «</w:t>
      </w:r>
      <w:r w:rsidRPr="0032295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Волжская новь</w:t>
      </w: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Default="0032295B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</w:p>
    <w:p w:rsidR="003F1B85" w:rsidRPr="0012557C" w:rsidRDefault="003F1B85" w:rsidP="003F1B85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3F1B85" w:rsidRDefault="003F1B85" w:rsidP="003F1B85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F1B85" w:rsidRPr="0032295B" w:rsidRDefault="003F1B85" w:rsidP="0032295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32295B" w:rsidRPr="0032295B" w:rsidTr="00CE7CAC">
        <w:tc>
          <w:tcPr>
            <w:tcW w:w="4785" w:type="dxa"/>
          </w:tcPr>
          <w:p w:rsidR="0032295B" w:rsidRPr="0032295B" w:rsidRDefault="0032295B" w:rsidP="0032295B">
            <w:pPr>
              <w:spacing w:line="360" w:lineRule="auto"/>
              <w:jc w:val="right"/>
              <w:outlineLvl w:val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>Приложение № 1</w:t>
            </w:r>
          </w:p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 xml:space="preserve">к Решению Собрания представителей сельского поселения </w:t>
            </w:r>
            <w:proofErr w:type="spellStart"/>
            <w:r w:rsidR="003F1B85">
              <w:rPr>
                <w:rFonts w:eastAsia="MS Mincho"/>
                <w:sz w:val="24"/>
                <w:szCs w:val="24"/>
              </w:rPr>
              <w:t>Лопатино</w:t>
            </w:r>
            <w:proofErr w:type="spellEnd"/>
            <w:r w:rsidRPr="0032295B">
              <w:rPr>
                <w:rFonts w:eastAsia="MS Mincho"/>
                <w:sz w:val="24"/>
                <w:szCs w:val="24"/>
              </w:rPr>
              <w:t xml:space="preserve"> муниципального района Волжский Самарской области </w:t>
            </w:r>
          </w:p>
          <w:p w:rsidR="0032295B" w:rsidRPr="0032295B" w:rsidRDefault="0032295B" w:rsidP="0032295B">
            <w:pPr>
              <w:ind w:firstLine="34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  <w:r w:rsidRPr="0032295B">
              <w:rPr>
                <w:rFonts w:eastAsia="MS Mincho"/>
                <w:sz w:val="24"/>
                <w:szCs w:val="24"/>
              </w:rPr>
              <w:t>от 2</w:t>
            </w:r>
            <w:r w:rsidR="003F1B85" w:rsidRPr="003F1B85">
              <w:rPr>
                <w:rFonts w:eastAsia="MS Mincho"/>
                <w:sz w:val="24"/>
                <w:szCs w:val="24"/>
              </w:rPr>
              <w:t>5</w:t>
            </w:r>
            <w:r w:rsidRPr="0032295B">
              <w:rPr>
                <w:rFonts w:eastAsia="MS Mincho"/>
                <w:sz w:val="24"/>
                <w:szCs w:val="24"/>
              </w:rPr>
              <w:t>.03.2016 г. №</w:t>
            </w:r>
            <w:r w:rsidR="003F1B85" w:rsidRPr="003F1B85">
              <w:rPr>
                <w:rFonts w:eastAsia="MS Mincho"/>
                <w:sz w:val="24"/>
                <w:szCs w:val="24"/>
              </w:rPr>
              <w:t xml:space="preserve"> 32</w:t>
            </w:r>
            <w:r w:rsidRPr="0032295B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32295B" w:rsidRPr="0032295B" w:rsidRDefault="0032295B" w:rsidP="0032295B">
            <w:pPr>
              <w:spacing w:line="360" w:lineRule="auto"/>
              <w:ind w:firstLine="709"/>
              <w:jc w:val="center"/>
              <w:outlineLvl w:val="0"/>
              <w:rPr>
                <w:rFonts w:eastAsia="MS Mincho"/>
                <w:sz w:val="24"/>
                <w:szCs w:val="24"/>
              </w:rPr>
            </w:pPr>
          </w:p>
          <w:p w:rsidR="0032295B" w:rsidRPr="0032295B" w:rsidRDefault="0032295B" w:rsidP="0032295B">
            <w:pPr>
              <w:spacing w:line="360" w:lineRule="auto"/>
              <w:jc w:val="right"/>
              <w:outlineLvl w:val="0"/>
              <w:rPr>
                <w:rFonts w:eastAsia="MS Mincho"/>
                <w:sz w:val="24"/>
                <w:szCs w:val="24"/>
              </w:rPr>
            </w:pPr>
          </w:p>
        </w:tc>
      </w:tr>
    </w:tbl>
    <w:p w:rsidR="0032295B" w:rsidRPr="0032295B" w:rsidRDefault="0032295B" w:rsidP="0032295B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ИЗМЕНЕНИЯ</w:t>
      </w:r>
    </w:p>
    <w:p w:rsidR="0032295B" w:rsidRPr="0032295B" w:rsidRDefault="0032295B" w:rsidP="0032295B">
      <w:pPr>
        <w:spacing w:after="0" w:line="36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Правила землепользования и застройки сельского поселения </w:t>
      </w:r>
      <w:proofErr w:type="spellStart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представителей сельского поселения </w:t>
      </w:r>
      <w:proofErr w:type="spellStart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от 2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.12.2013 г. №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112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(с внесенны</w:t>
      </w:r>
      <w:bookmarkStart w:id="0" w:name="_GoBack"/>
      <w:bookmarkEnd w:id="0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ми изменениями </w:t>
      </w:r>
      <w:proofErr w:type="gramStart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от 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30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.05.2014</w:t>
      </w:r>
      <w:proofErr w:type="gramEnd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№ </w:t>
      </w:r>
      <w:r w:rsidR="003F1B85" w:rsidRPr="003F1B8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127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32295B" w:rsidRPr="0032295B" w:rsidRDefault="0032295B" w:rsidP="003229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32295B" w:rsidRPr="0032295B" w:rsidSect="006B251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95B" w:rsidRPr="0032295B" w:rsidRDefault="0032295B" w:rsidP="003229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1) статью 29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Style w:val="a7"/>
        <w:tblW w:w="14488" w:type="dxa"/>
        <w:tblInd w:w="108" w:type="dxa"/>
        <w:tblLook w:val="04A0" w:firstRow="1" w:lastRow="0" w:firstColumn="1" w:lastColumn="0" w:noHBand="0" w:noVBand="1"/>
      </w:tblPr>
      <w:tblGrid>
        <w:gridCol w:w="818"/>
        <w:gridCol w:w="3889"/>
        <w:gridCol w:w="1134"/>
        <w:gridCol w:w="1276"/>
        <w:gridCol w:w="1275"/>
        <w:gridCol w:w="1276"/>
        <w:gridCol w:w="992"/>
        <w:gridCol w:w="993"/>
        <w:gridCol w:w="1134"/>
        <w:gridCol w:w="850"/>
        <w:gridCol w:w="851"/>
      </w:tblGrid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781" w:type="dxa"/>
            <w:gridSpan w:val="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Ж1</w:t>
            </w:r>
          </w:p>
        </w:tc>
        <w:tc>
          <w:tcPr>
            <w:tcW w:w="1276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Ж1-1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Ж2</w:t>
            </w:r>
          </w:p>
        </w:tc>
        <w:tc>
          <w:tcPr>
            <w:tcW w:w="1276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Ж7</w:t>
            </w:r>
          </w:p>
        </w:tc>
        <w:tc>
          <w:tcPr>
            <w:tcW w:w="113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Ж8</w:t>
            </w:r>
          </w:p>
        </w:tc>
        <w:tc>
          <w:tcPr>
            <w:tcW w:w="85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Ж9</w:t>
            </w:r>
          </w:p>
        </w:tc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О1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на </w:t>
            </w:r>
            <w:proofErr w:type="gram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каждый  блок</w:t>
            </w:r>
            <w:proofErr w:type="gram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rPr>
          <w:trHeight w:val="1050"/>
        </w:trPr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.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Минимальная площадь земельного участка для огородничества,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32295B">
              <w:rPr>
                <w:rFonts w:ascii="Cambria" w:eastAsia="MS Mincho" w:hAnsi="Cambria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32295B">
              <w:rPr>
                <w:rFonts w:ascii="Cambria" w:eastAsia="MS Mincho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0,5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proofErr w:type="gram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до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 дошкольных</w:t>
            </w:r>
            <w:proofErr w:type="gramEnd"/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 образовательных учреждений и объектов начального общего и среднего (полного) общего образования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Максимальный процент застройки в границах земельного 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lastRenderedPageBreak/>
              <w:t>участка для блокированной жилой застройки, %</w:t>
            </w:r>
          </w:p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для размещения </w:t>
            </w:r>
            <w:r w:rsidRPr="0032295B">
              <w:rPr>
                <w:rFonts w:ascii="Cambria" w:eastAsia="MS Mincho" w:hAnsi="Cambria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90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90</w:t>
            </w:r>
          </w:p>
        </w:tc>
      </w:tr>
      <w:tr w:rsidR="0032295B" w:rsidRPr="0032295B" w:rsidTr="0032295B">
        <w:tc>
          <w:tcPr>
            <w:tcW w:w="818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3670" w:type="dxa"/>
            <w:gridSpan w:val="10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lastRenderedPageBreak/>
              <w:t>блокированной жилой застройки,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Минимальный отступ (бытовой разрыв) </w:t>
            </w:r>
            <w:proofErr w:type="gram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между  зданиями</w:t>
            </w:r>
            <w:proofErr w:type="gram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многоквартирной жилой застройки,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rPr>
          <w:trHeight w:val="786"/>
        </w:trPr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встроенных и </w:t>
            </w:r>
            <w:proofErr w:type="gram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пристроенных  помещений</w:t>
            </w:r>
            <w:proofErr w:type="gram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нежилого назначения в жилых зданиях (за исключением объектов образования и здравоохранения),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1500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</w:t>
            </w: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lastRenderedPageBreak/>
              <w:t>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5000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3000</w:t>
            </w:r>
          </w:p>
        </w:tc>
      </w:tr>
      <w:tr w:rsidR="0032295B" w:rsidRPr="0032295B" w:rsidTr="00CE7CAC">
        <w:tc>
          <w:tcPr>
            <w:tcW w:w="818" w:type="dxa"/>
          </w:tcPr>
          <w:p w:rsidR="0032295B" w:rsidRPr="0032295B" w:rsidRDefault="0032295B" w:rsidP="0032295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2</w:t>
            </w:r>
          </w:p>
        </w:tc>
      </w:tr>
    </w:tbl>
    <w:p w:rsidR="0032295B" w:rsidRPr="0032295B" w:rsidRDefault="0032295B" w:rsidP="0032295B">
      <w:pPr>
        <w:spacing w:after="0" w:line="240" w:lineRule="auto"/>
        <w:jc w:val="both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статью 30 изложить в следующей редакции: 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подзонах</w:t>
      </w:r>
      <w:proofErr w:type="spellEnd"/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производственных зон и зонах инженерной и транспортной инфраструктур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3229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размер санитарно-защитной зоны,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295B" w:rsidRPr="0032295B" w:rsidTr="00CE7CAC">
        <w:tc>
          <w:tcPr>
            <w:tcW w:w="851" w:type="dxa"/>
            <w:shd w:val="clear" w:color="auto" w:fill="auto"/>
          </w:tcPr>
          <w:p w:rsidR="0032295B" w:rsidRPr="0032295B" w:rsidRDefault="0032295B" w:rsidP="0032295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32295B" w:rsidRPr="0032295B" w:rsidRDefault="0032295B" w:rsidP="0032295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5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2295B" w:rsidRPr="0032295B" w:rsidRDefault="0032295B" w:rsidP="0032295B">
      <w:pPr>
        <w:spacing w:after="0" w:line="240" w:lineRule="auto"/>
        <w:ind w:firstLine="700"/>
        <w:jc w:val="both"/>
        <w:rPr>
          <w:rFonts w:ascii="Times New Roman" w:eastAsia="MS MinNew Roman" w:hAnsi="Times New Roman" w:cs="Times New Roman"/>
          <w:bCs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</w:pPr>
      <w:r w:rsidRPr="0032295B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3) статью 31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7"/>
        <w:tblW w:w="14454" w:type="dxa"/>
        <w:tblInd w:w="108" w:type="dxa"/>
        <w:tblLook w:val="04A0" w:firstRow="1" w:lastRow="0" w:firstColumn="1" w:lastColumn="0" w:noHBand="0" w:noVBand="1"/>
      </w:tblPr>
      <w:tblGrid>
        <w:gridCol w:w="794"/>
        <w:gridCol w:w="5430"/>
        <w:gridCol w:w="1322"/>
        <w:gridCol w:w="1299"/>
        <w:gridCol w:w="1275"/>
        <w:gridCol w:w="1514"/>
        <w:gridCol w:w="1410"/>
        <w:gridCol w:w="1410"/>
      </w:tblGrid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230" w:type="dxa"/>
            <w:gridSpan w:val="6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Сх4-1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color w:val="000000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20000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660" w:type="dxa"/>
            <w:gridSpan w:val="7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430" w:type="dxa"/>
            <w:shd w:val="clear" w:color="auto" w:fill="auto"/>
          </w:tcPr>
          <w:p w:rsidR="0032295B" w:rsidRPr="0032295B" w:rsidRDefault="0032295B" w:rsidP="0032295B">
            <w:pPr>
              <w:jc w:val="both"/>
              <w:rPr>
                <w:rFonts w:ascii="Cambria" w:eastAsia="MS Mincho" w:hAnsi="Cambria"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60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</w:t>
            </w:r>
            <w:proofErr w:type="gram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случаев,  указанных</w:t>
            </w:r>
            <w:proofErr w:type="gramEnd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 в пунктах 5-7 настоящей таблицы, %</w:t>
            </w:r>
          </w:p>
        </w:tc>
        <w:tc>
          <w:tcPr>
            <w:tcW w:w="1322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514" w:type="dxa"/>
            <w:vAlign w:val="center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794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0840" w:type="dxa"/>
            <w:gridSpan w:val="5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  <w:tc>
          <w:tcPr>
            <w:tcW w:w="1410" w:type="dxa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cho" w:hAnsi="Cambria"/>
                <w:sz w:val="24"/>
                <w:szCs w:val="24"/>
              </w:rPr>
            </w:pP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</w:tr>
      <w:tr w:rsidR="0032295B" w:rsidRPr="0032295B" w:rsidTr="00CE7CAC">
        <w:tc>
          <w:tcPr>
            <w:tcW w:w="794" w:type="dxa"/>
          </w:tcPr>
          <w:p w:rsidR="0032295B" w:rsidRPr="0032295B" w:rsidRDefault="0032295B" w:rsidP="0032295B">
            <w:pPr>
              <w:numPr>
                <w:ilvl w:val="0"/>
                <w:numId w:val="10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430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</w:t>
            </w:r>
          </w:p>
        </w:tc>
      </w:tr>
    </w:tbl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Примечание: </w:t>
      </w:r>
    </w:p>
    <w:p w:rsidR="0032295B" w:rsidRPr="0032295B" w:rsidRDefault="0032295B" w:rsidP="0032295B">
      <w:pPr>
        <w:widowControl w:val="0"/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4) статью 32 изложить в следующей редакции: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438"/>
        <w:gridCol w:w="2694"/>
        <w:gridCol w:w="2522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3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rPr>
          <w:trHeight w:val="551"/>
        </w:trPr>
        <w:tc>
          <w:tcPr>
            <w:tcW w:w="851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Р1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Р2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Р3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22,5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80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1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38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3000</w:t>
            </w:r>
          </w:p>
        </w:tc>
        <w:tc>
          <w:tcPr>
            <w:tcW w:w="269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10000</w:t>
            </w:r>
          </w:p>
        </w:tc>
      </w:tr>
    </w:tbl>
    <w:p w:rsidR="0032295B" w:rsidRPr="0032295B" w:rsidRDefault="0032295B" w:rsidP="003229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sz w:val="28"/>
          <w:szCs w:val="28"/>
          <w:lang w:eastAsia="ru-RU"/>
        </w:rPr>
        <w:t>5) дополнить статьей 32.1:</w:t>
      </w:r>
    </w:p>
    <w:p w:rsidR="0032295B" w:rsidRPr="0032295B" w:rsidRDefault="0032295B" w:rsidP="0032295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2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7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spacing w:line="360" w:lineRule="auto"/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32295B" w:rsidRPr="0032295B" w:rsidRDefault="0032295B" w:rsidP="0032295B">
            <w:pPr>
              <w:spacing w:line="360" w:lineRule="auto"/>
              <w:jc w:val="center"/>
              <w:rPr>
                <w:rFonts w:ascii="Cambria" w:eastAsia="MS MinNew Roman" w:hAnsi="Cambria"/>
                <w:b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/>
                <w:bCs/>
                <w:sz w:val="24"/>
                <w:szCs w:val="24"/>
              </w:rPr>
              <w:t>Сп1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32295B">
              <w:rPr>
                <w:rFonts w:ascii="Cambria" w:eastAsia="MS Mincho" w:hAnsi="Cambria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400000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20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0,5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Максимальный процент </w:t>
            </w:r>
            <w:proofErr w:type="gramStart"/>
            <w:r w:rsidRPr="0032295B">
              <w:rPr>
                <w:rFonts w:ascii="Cambria" w:eastAsia="MS Mincho" w:hAnsi="Cambria"/>
                <w:sz w:val="24"/>
                <w:szCs w:val="24"/>
              </w:rPr>
              <w:t xml:space="preserve">застройки </w:t>
            </w:r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295B">
              <w:rPr>
                <w:rFonts w:ascii="Cambria" w:eastAsia="MS Mincho" w:hAnsi="Cambria"/>
                <w:color w:val="000000"/>
                <w:sz w:val="24"/>
                <w:szCs w:val="24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  <w:tr w:rsidR="0032295B" w:rsidRPr="0032295B" w:rsidTr="0032295B">
        <w:tc>
          <w:tcPr>
            <w:tcW w:w="851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cho" w:hAnsi="Cambria"/>
                <w:sz w:val="24"/>
                <w:szCs w:val="24"/>
              </w:rPr>
              <w:t>Иные показатели</w:t>
            </w:r>
          </w:p>
        </w:tc>
      </w:tr>
      <w:tr w:rsidR="0032295B" w:rsidRPr="0032295B" w:rsidTr="00CE7CAC">
        <w:tc>
          <w:tcPr>
            <w:tcW w:w="851" w:type="dxa"/>
          </w:tcPr>
          <w:p w:rsidR="0032295B" w:rsidRPr="0032295B" w:rsidRDefault="0032295B" w:rsidP="0032295B">
            <w:pPr>
              <w:numPr>
                <w:ilvl w:val="0"/>
                <w:numId w:val="12"/>
              </w:numPr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295B" w:rsidRPr="0032295B" w:rsidRDefault="0032295B" w:rsidP="0032295B">
            <w:pPr>
              <w:jc w:val="both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7654" w:type="dxa"/>
          </w:tcPr>
          <w:p w:rsidR="0032295B" w:rsidRPr="0032295B" w:rsidRDefault="0032295B" w:rsidP="0032295B">
            <w:pPr>
              <w:jc w:val="center"/>
              <w:rPr>
                <w:rFonts w:ascii="Cambria" w:eastAsia="MS MinNew Roman" w:hAnsi="Cambria"/>
                <w:bCs/>
                <w:sz w:val="24"/>
                <w:szCs w:val="24"/>
              </w:rPr>
            </w:pPr>
            <w:r w:rsidRPr="0032295B">
              <w:rPr>
                <w:rFonts w:ascii="Cambria" w:eastAsia="MS MinNew Roman" w:hAnsi="Cambria"/>
                <w:bCs/>
                <w:sz w:val="24"/>
                <w:szCs w:val="24"/>
              </w:rPr>
              <w:t>-</w:t>
            </w:r>
          </w:p>
        </w:tc>
      </w:tr>
    </w:tbl>
    <w:p w:rsidR="0032295B" w:rsidRPr="0032295B" w:rsidRDefault="0032295B" w:rsidP="003229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32295B" w:rsidRPr="0032295B" w:rsidSect="006B25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295B" w:rsidRDefault="0032295B"/>
    <w:sectPr w:rsidR="0032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19" w:rsidRDefault="003F1B85" w:rsidP="00FE3D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B2519" w:rsidRDefault="003F1B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19" w:rsidRPr="00632C8A" w:rsidRDefault="003F1B85" w:rsidP="00FE3D38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>
      <w:rPr>
        <w:rStyle w:val="aa"/>
        <w:rFonts w:ascii="Times New Roman" w:hAnsi="Times New Roman"/>
        <w:noProof/>
      </w:rPr>
      <w:t>15</w:t>
    </w:r>
    <w:r w:rsidRPr="00632C8A">
      <w:rPr>
        <w:rStyle w:val="aa"/>
        <w:rFonts w:ascii="Times New Roman" w:hAnsi="Times New Roman"/>
      </w:rPr>
      <w:fldChar w:fldCharType="end"/>
    </w:r>
  </w:p>
  <w:p w:rsidR="006B2519" w:rsidRDefault="003F1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83"/>
    <w:rsid w:val="0032295B"/>
    <w:rsid w:val="003F1B85"/>
    <w:rsid w:val="00741D83"/>
    <w:rsid w:val="00BE5672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3D31-DD00-4D1F-A0DB-5F4D3DC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295B"/>
  </w:style>
  <w:style w:type="paragraph" w:styleId="a3">
    <w:name w:val="List Paragraph"/>
    <w:basedOn w:val="a"/>
    <w:uiPriority w:val="99"/>
    <w:qFormat/>
    <w:rsid w:val="00322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295B"/>
    <w:rPr>
      <w:vertAlign w:val="superscript"/>
    </w:rPr>
  </w:style>
  <w:style w:type="table" w:styleId="a7">
    <w:name w:val="Table Grid"/>
    <w:basedOn w:val="a1"/>
    <w:uiPriority w:val="59"/>
    <w:rsid w:val="0032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uiPriority w:val="99"/>
    <w:semiHidden/>
    <w:unhideWhenUsed/>
    <w:rsid w:val="0032295B"/>
  </w:style>
  <w:style w:type="paragraph" w:styleId="ab">
    <w:name w:val="footer"/>
    <w:basedOn w:val="a"/>
    <w:link w:val="ac"/>
    <w:uiPriority w:val="99"/>
    <w:unhideWhenUsed/>
    <w:rsid w:val="0032295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2295B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229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29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295B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295B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295B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295B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95B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2016-04-27T04:29:00Z</dcterms:created>
  <dcterms:modified xsi:type="dcterms:W3CDTF">2016-04-27T04:37:00Z</dcterms:modified>
</cp:coreProperties>
</file>