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09" w:rsidRPr="00E85209" w:rsidRDefault="00E85209" w:rsidP="00E8520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E85209" w:rsidRDefault="00E85209" w:rsidP="00E85209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C813F9" w:rsidRDefault="00C813F9" w:rsidP="00E85209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C813F9" w:rsidRDefault="00C813F9" w:rsidP="00E85209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E85209">
        <w:rPr>
          <w:noProof/>
          <w:sz w:val="20"/>
          <w:szCs w:val="20"/>
          <w:lang w:val="ru-RU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85209">
        <w:rPr>
          <w:b/>
          <w:bCs/>
          <w:sz w:val="28"/>
          <w:szCs w:val="28"/>
          <w:lang w:val="ru-RU"/>
        </w:rPr>
        <w:t>РОССИЙСКАЯ ФЕДЕРАЦИЯ</w:t>
      </w:r>
      <w:r w:rsidRPr="00E85209">
        <w:rPr>
          <w:b/>
          <w:bCs/>
          <w:sz w:val="28"/>
          <w:szCs w:val="28"/>
          <w:lang w:val="ru-RU"/>
        </w:rPr>
        <w:br/>
        <w:t>САМАРСКАЯ ОБЛАСТЬ</w:t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85209">
        <w:rPr>
          <w:b/>
          <w:bCs/>
          <w:sz w:val="28"/>
          <w:szCs w:val="28"/>
          <w:lang w:val="ru-RU"/>
        </w:rPr>
        <w:t xml:space="preserve">МУНИЦИПАЛЬНЫЙ РАЙОН </w:t>
      </w:r>
      <w:r w:rsidR="001D5521" w:rsidRPr="00E85209">
        <w:rPr>
          <w:b/>
          <w:caps/>
          <w:sz w:val="28"/>
          <w:szCs w:val="28"/>
          <w:lang w:val="ru-RU"/>
        </w:rPr>
        <w:fldChar w:fldCharType="begin"/>
      </w:r>
      <w:r w:rsidRPr="00E85209">
        <w:rPr>
          <w:b/>
          <w:caps/>
          <w:sz w:val="28"/>
          <w:szCs w:val="28"/>
          <w:lang w:val="ru-RU"/>
        </w:rPr>
        <w:instrText xml:space="preserve"> MERGEFIELD "Название_района" </w:instrText>
      </w:r>
      <w:r w:rsidR="001D5521" w:rsidRPr="00E85209">
        <w:rPr>
          <w:b/>
          <w:caps/>
          <w:sz w:val="28"/>
          <w:szCs w:val="28"/>
          <w:lang w:val="ru-RU"/>
        </w:rPr>
        <w:fldChar w:fldCharType="separate"/>
      </w:r>
      <w:r w:rsidRPr="00E85209">
        <w:rPr>
          <w:b/>
          <w:caps/>
          <w:noProof/>
          <w:sz w:val="28"/>
          <w:szCs w:val="28"/>
          <w:lang w:val="ru-RU"/>
        </w:rPr>
        <w:t>Волжский</w:t>
      </w:r>
      <w:r w:rsidR="001D5521" w:rsidRPr="00E85209">
        <w:rPr>
          <w:b/>
          <w:caps/>
          <w:sz w:val="28"/>
          <w:szCs w:val="28"/>
          <w:lang w:val="ru-RU"/>
        </w:rPr>
        <w:fldChar w:fldCharType="end"/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85209">
        <w:rPr>
          <w:b/>
          <w:bCs/>
          <w:sz w:val="28"/>
          <w:szCs w:val="28"/>
          <w:lang w:val="ru-RU"/>
        </w:rPr>
        <w:t xml:space="preserve">СОБРАНИЕ ПРЕДСТАВИТЕЛЕЙ СЕЛЬСКОГО ПОСЕЛЕНИЯ </w:t>
      </w:r>
    </w:p>
    <w:p w:rsidR="00E85209" w:rsidRPr="00E85209" w:rsidRDefault="001D5521" w:rsidP="00E85209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5209">
        <w:rPr>
          <w:b/>
          <w:caps/>
          <w:sz w:val="28"/>
          <w:szCs w:val="28"/>
          <w:lang w:val="ru-RU"/>
        </w:rPr>
        <w:fldChar w:fldCharType="begin"/>
      </w:r>
      <w:r w:rsidR="00E85209" w:rsidRPr="00E85209">
        <w:rPr>
          <w:b/>
          <w:caps/>
          <w:sz w:val="28"/>
          <w:szCs w:val="28"/>
          <w:lang w:val="ru-RU"/>
        </w:rPr>
        <w:instrText xml:space="preserve"> MERGEFIELD "Название_поселения" </w:instrText>
      </w:r>
      <w:r w:rsidRPr="00E85209">
        <w:rPr>
          <w:b/>
          <w:caps/>
          <w:sz w:val="28"/>
          <w:szCs w:val="28"/>
          <w:lang w:val="ru-RU"/>
        </w:rPr>
        <w:fldChar w:fldCharType="separate"/>
      </w:r>
      <w:r w:rsidR="00E85209" w:rsidRPr="00E85209">
        <w:rPr>
          <w:b/>
          <w:caps/>
          <w:noProof/>
          <w:sz w:val="28"/>
          <w:szCs w:val="28"/>
          <w:lang w:val="ru-RU"/>
        </w:rPr>
        <w:t>Лопатино</w:t>
      </w:r>
      <w:r w:rsidRPr="00E85209">
        <w:rPr>
          <w:b/>
          <w:caps/>
          <w:sz w:val="28"/>
          <w:szCs w:val="28"/>
          <w:lang w:val="ru-RU"/>
        </w:rPr>
        <w:fldChar w:fldCharType="end"/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rPr>
          <w:b/>
          <w:caps/>
          <w:sz w:val="16"/>
          <w:szCs w:val="16"/>
          <w:lang w:val="ru-RU"/>
        </w:rPr>
      </w:pP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5209">
        <w:rPr>
          <w:b/>
          <w:caps/>
          <w:sz w:val="28"/>
          <w:szCs w:val="28"/>
          <w:lang w:val="ru-RU"/>
        </w:rPr>
        <w:t>Третьего   созыва</w:t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val="ru-RU"/>
        </w:rPr>
      </w:pP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/>
        </w:rPr>
      </w:pPr>
      <w:r w:rsidRPr="00E85209">
        <w:rPr>
          <w:b/>
          <w:sz w:val="28"/>
          <w:szCs w:val="28"/>
          <w:lang w:val="ru-RU"/>
        </w:rPr>
        <w:t>РЕШЕНИЕ</w:t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16"/>
          <w:szCs w:val="16"/>
          <w:lang w:val="ru-RU"/>
        </w:rPr>
      </w:pPr>
    </w:p>
    <w:p w:rsidR="00E85209" w:rsidRPr="00E85209" w:rsidRDefault="00E85209" w:rsidP="00E85209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 </w:t>
      </w:r>
      <w:r w:rsidR="00FE646B">
        <w:rPr>
          <w:b/>
          <w:sz w:val="28"/>
          <w:szCs w:val="28"/>
          <w:lang w:val="ru-RU"/>
        </w:rPr>
        <w:t>«___»</w:t>
      </w:r>
      <w:r w:rsidRPr="00E85209">
        <w:rPr>
          <w:b/>
          <w:sz w:val="28"/>
          <w:szCs w:val="28"/>
          <w:lang w:val="ru-RU"/>
        </w:rPr>
        <w:t xml:space="preserve"> </w:t>
      </w:r>
      <w:r w:rsidR="00FE646B">
        <w:rPr>
          <w:b/>
          <w:sz w:val="28"/>
          <w:szCs w:val="28"/>
          <w:lang w:val="ru-RU"/>
        </w:rPr>
        <w:t>______</w:t>
      </w:r>
      <w:r>
        <w:rPr>
          <w:b/>
          <w:sz w:val="28"/>
          <w:szCs w:val="28"/>
          <w:lang w:val="ru-RU"/>
        </w:rPr>
        <w:t xml:space="preserve"> </w:t>
      </w:r>
      <w:r w:rsidRPr="00E85209">
        <w:rPr>
          <w:b/>
          <w:sz w:val="28"/>
          <w:szCs w:val="28"/>
          <w:lang w:val="ru-RU"/>
        </w:rPr>
        <w:t>20</w:t>
      </w:r>
      <w:r>
        <w:rPr>
          <w:b/>
          <w:sz w:val="28"/>
          <w:szCs w:val="28"/>
          <w:lang w:val="ru-RU"/>
        </w:rPr>
        <w:t>20</w:t>
      </w:r>
      <w:r w:rsidRPr="00E85209">
        <w:rPr>
          <w:b/>
          <w:sz w:val="28"/>
          <w:szCs w:val="28"/>
          <w:lang w:val="ru-RU"/>
        </w:rPr>
        <w:t xml:space="preserve"> года                       № </w:t>
      </w:r>
      <w:r w:rsidR="00FE646B">
        <w:rPr>
          <w:b/>
          <w:sz w:val="28"/>
          <w:szCs w:val="28"/>
          <w:lang w:val="ru-RU"/>
        </w:rPr>
        <w:t>____</w:t>
      </w:r>
      <w:r w:rsidRPr="00E85209">
        <w:rPr>
          <w:b/>
          <w:sz w:val="28"/>
          <w:szCs w:val="28"/>
          <w:lang w:val="ru-RU"/>
        </w:rPr>
        <w:t xml:space="preserve">                              с. Лопатино</w:t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rPr>
          <w:b/>
          <w:sz w:val="16"/>
          <w:szCs w:val="16"/>
          <w:lang w:val="ru-RU"/>
        </w:rPr>
      </w:pPr>
    </w:p>
    <w:p w:rsidR="00FD03A1" w:rsidRPr="00FD03A1" w:rsidRDefault="00FD03A1" w:rsidP="00FD03A1">
      <w:pPr>
        <w:jc w:val="center"/>
        <w:rPr>
          <w:sz w:val="28"/>
          <w:szCs w:val="28"/>
          <w:lang w:val="ru-RU"/>
        </w:rPr>
      </w:pPr>
    </w:p>
    <w:p w:rsidR="00FD03A1" w:rsidRPr="0011483C" w:rsidRDefault="00FD03A1" w:rsidP="00FD03A1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11483C">
        <w:rPr>
          <w:rFonts w:ascii="Times New Roman" w:hAnsi="Times New Roman" w:cs="Times New Roman"/>
          <w:kern w:val="32"/>
          <w:sz w:val="28"/>
          <w:szCs w:val="28"/>
        </w:rPr>
        <w:t xml:space="preserve">О внесении изменений в Правила </w:t>
      </w:r>
      <w:r w:rsidRPr="0011483C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Pr="0011483C">
        <w:rPr>
          <w:rFonts w:ascii="Times New Roman" w:eastAsia="SimSun" w:hAnsi="Times New Roman" w:cs="Times New Roman"/>
          <w:sz w:val="28"/>
          <w:szCs w:val="28"/>
        </w:rPr>
        <w:t xml:space="preserve">сельского поселения </w:t>
      </w:r>
      <w:r w:rsidR="007E3D72">
        <w:rPr>
          <w:rFonts w:ascii="Times New Roman" w:eastAsia="SimSun" w:hAnsi="Times New Roman" w:cs="Times New Roman"/>
          <w:sz w:val="28"/>
          <w:szCs w:val="28"/>
        </w:rPr>
        <w:t xml:space="preserve">Лопатино </w:t>
      </w:r>
      <w:r w:rsidRPr="0011483C">
        <w:rPr>
          <w:rFonts w:ascii="Times New Roman" w:eastAsia="SimSun" w:hAnsi="Times New Roman" w:cs="Times New Roman"/>
          <w:sz w:val="28"/>
          <w:szCs w:val="28"/>
        </w:rPr>
        <w:t>муниципального района Волжский Самарской области</w:t>
      </w:r>
      <w:r w:rsidRPr="0011483C">
        <w:rPr>
          <w:rFonts w:ascii="Times New Roman" w:hAnsi="Times New Roman" w:cs="Times New Roman"/>
          <w:sz w:val="28"/>
          <w:szCs w:val="28"/>
        </w:rPr>
        <w:t>, утвержденные решением Собрания</w:t>
      </w:r>
    </w:p>
    <w:p w:rsidR="00FD03A1" w:rsidRPr="0011483C" w:rsidRDefault="00FD03A1" w:rsidP="00FD03A1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11483C">
        <w:rPr>
          <w:rFonts w:ascii="Times New Roman" w:hAnsi="Times New Roman" w:cs="Times New Roman"/>
          <w:sz w:val="28"/>
          <w:szCs w:val="28"/>
        </w:rPr>
        <w:t xml:space="preserve"> </w:t>
      </w:r>
      <w:r w:rsidRPr="0011483C">
        <w:rPr>
          <w:rFonts w:ascii="Times New Roman" w:eastAsia="SimSun" w:hAnsi="Times New Roman" w:cs="Times New Roman"/>
          <w:sz w:val="28"/>
          <w:szCs w:val="28"/>
        </w:rPr>
        <w:t xml:space="preserve">представителей сельского поселения </w:t>
      </w:r>
      <w:r w:rsidR="00C96CD3">
        <w:rPr>
          <w:rFonts w:ascii="Times New Roman" w:eastAsia="SimSun" w:hAnsi="Times New Roman" w:cs="Times New Roman"/>
          <w:sz w:val="28"/>
          <w:szCs w:val="28"/>
        </w:rPr>
        <w:t xml:space="preserve">Лопатино муниципального района Волжский Самарской области </w:t>
      </w:r>
      <w:r w:rsidR="00C96CD3">
        <w:rPr>
          <w:rFonts w:ascii="Times New Roman" w:hAnsi="Times New Roman" w:cs="Times New Roman"/>
          <w:sz w:val="28"/>
          <w:szCs w:val="28"/>
        </w:rPr>
        <w:t>от 30.1</w:t>
      </w:r>
      <w:r w:rsidR="00E85209">
        <w:rPr>
          <w:rFonts w:ascii="Times New Roman" w:hAnsi="Times New Roman" w:cs="Times New Roman"/>
          <w:sz w:val="28"/>
          <w:szCs w:val="28"/>
        </w:rPr>
        <w:t>1</w:t>
      </w:r>
      <w:r w:rsidR="00C96CD3">
        <w:rPr>
          <w:rFonts w:ascii="Times New Roman" w:hAnsi="Times New Roman" w:cs="Times New Roman"/>
          <w:sz w:val="28"/>
          <w:szCs w:val="28"/>
        </w:rPr>
        <w:t>.2017</w:t>
      </w:r>
      <w:r w:rsidRPr="0011483C">
        <w:rPr>
          <w:rFonts w:ascii="Times New Roman" w:hAnsi="Times New Roman" w:cs="Times New Roman"/>
          <w:sz w:val="28"/>
          <w:szCs w:val="28"/>
        </w:rPr>
        <w:t xml:space="preserve"> №</w:t>
      </w:r>
      <w:r w:rsidR="00D14E31">
        <w:rPr>
          <w:rFonts w:ascii="Times New Roman" w:hAnsi="Times New Roman" w:cs="Times New Roman"/>
          <w:sz w:val="28"/>
          <w:szCs w:val="28"/>
        </w:rPr>
        <w:t xml:space="preserve"> </w:t>
      </w:r>
      <w:r w:rsidR="00C96CD3">
        <w:rPr>
          <w:rFonts w:ascii="Times New Roman" w:hAnsi="Times New Roman" w:cs="Times New Roman"/>
          <w:sz w:val="28"/>
          <w:szCs w:val="28"/>
        </w:rPr>
        <w:t>94</w:t>
      </w:r>
    </w:p>
    <w:p w:rsidR="00FD03A1" w:rsidRPr="0011483C" w:rsidRDefault="00FD03A1" w:rsidP="00FD03A1">
      <w:pPr>
        <w:pStyle w:val="Heading"/>
        <w:jc w:val="center"/>
        <w:rPr>
          <w:rStyle w:val="ac"/>
          <w:bCs/>
          <w:sz w:val="28"/>
          <w:szCs w:val="28"/>
        </w:rPr>
      </w:pPr>
    </w:p>
    <w:p w:rsidR="00FD03A1" w:rsidRPr="00C96CD3" w:rsidRDefault="00FD03A1" w:rsidP="0001616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  <w:lang w:val="ru-RU"/>
        </w:rPr>
      </w:pPr>
      <w:proofErr w:type="gramStart"/>
      <w:r w:rsidRPr="00FD03A1">
        <w:rPr>
          <w:color w:val="000000"/>
          <w:sz w:val="28"/>
          <w:szCs w:val="28"/>
          <w:lang w:val="ru-RU"/>
        </w:rPr>
        <w:t xml:space="preserve">В соответствии с Федеральным законом от 06.10.2003 №131-ФЗ </w:t>
      </w:r>
      <w:r w:rsidR="00D14E31">
        <w:rPr>
          <w:color w:val="000000"/>
          <w:sz w:val="28"/>
          <w:szCs w:val="28"/>
          <w:lang w:val="ru-RU"/>
        </w:rPr>
        <w:t xml:space="preserve">       </w:t>
      </w:r>
      <w:r w:rsidR="00D0020F">
        <w:rPr>
          <w:color w:val="000000"/>
          <w:sz w:val="28"/>
          <w:szCs w:val="28"/>
          <w:lang w:val="ru-RU"/>
        </w:rPr>
        <w:t>«</w:t>
      </w:r>
      <w:r w:rsidRPr="00FD03A1">
        <w:rPr>
          <w:color w:val="000000"/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D0020F">
        <w:rPr>
          <w:sz w:val="28"/>
          <w:szCs w:val="28"/>
          <w:lang w:val="ru-RU"/>
        </w:rPr>
        <w:t>»</w:t>
      </w:r>
      <w:r w:rsidRPr="00D74ACC">
        <w:rPr>
          <w:sz w:val="28"/>
          <w:szCs w:val="28"/>
          <w:lang w:val="ru-RU"/>
        </w:rPr>
        <w:t xml:space="preserve">, </w:t>
      </w:r>
      <w:r w:rsidR="00D14E31" w:rsidRPr="00D74ACC">
        <w:rPr>
          <w:sz w:val="28"/>
          <w:szCs w:val="28"/>
          <w:lang w:val="ru-RU"/>
        </w:rPr>
        <w:t xml:space="preserve">Градостроительным кодексом Российской Федерации, </w:t>
      </w:r>
      <w:r w:rsidRPr="00FD03A1">
        <w:rPr>
          <w:sz w:val="28"/>
          <w:szCs w:val="28"/>
          <w:lang w:val="ru-RU"/>
        </w:rPr>
        <w:t xml:space="preserve">законом Самарской области от 12.07.2006 №90-ГД </w:t>
      </w:r>
      <w:r w:rsidR="00D0020F">
        <w:rPr>
          <w:sz w:val="28"/>
          <w:szCs w:val="28"/>
          <w:lang w:val="ru-RU"/>
        </w:rPr>
        <w:t>«</w:t>
      </w:r>
      <w:r w:rsidRPr="00FD03A1">
        <w:rPr>
          <w:sz w:val="28"/>
          <w:szCs w:val="28"/>
          <w:lang w:val="ru-RU"/>
        </w:rPr>
        <w:t>О градостроительной деятельности на территории Самарской области</w:t>
      </w:r>
      <w:r w:rsidR="00D0020F">
        <w:rPr>
          <w:sz w:val="28"/>
          <w:szCs w:val="28"/>
          <w:lang w:val="ru-RU"/>
        </w:rPr>
        <w:t>»</w:t>
      </w:r>
      <w:r w:rsidRPr="00FD03A1">
        <w:rPr>
          <w:sz w:val="28"/>
          <w:szCs w:val="28"/>
          <w:lang w:val="ru-RU"/>
        </w:rPr>
        <w:t xml:space="preserve">, </w:t>
      </w:r>
      <w:r w:rsidRPr="00FD03A1">
        <w:rPr>
          <w:sz w:val="28"/>
          <w:szCs w:val="28"/>
          <w:lang w:val="ru-RU"/>
        </w:rPr>
        <w:br/>
        <w:t xml:space="preserve">руководствуясь Уставом сельского поселения </w:t>
      </w:r>
      <w:r w:rsidR="00D0020F">
        <w:rPr>
          <w:sz w:val="28"/>
          <w:szCs w:val="28"/>
          <w:lang w:val="ru-RU"/>
        </w:rPr>
        <w:t>Лопатино</w:t>
      </w:r>
      <w:r w:rsidRPr="00FD03A1">
        <w:rPr>
          <w:sz w:val="28"/>
          <w:szCs w:val="28"/>
          <w:lang w:val="ru-RU"/>
        </w:rPr>
        <w:t xml:space="preserve"> муниципального района Волжский Самарской области,</w:t>
      </w:r>
      <w:r w:rsidR="007E3D72">
        <w:rPr>
          <w:sz w:val="28"/>
          <w:szCs w:val="28"/>
          <w:lang w:val="ru-RU"/>
        </w:rPr>
        <w:t xml:space="preserve"> </w:t>
      </w:r>
      <w:r w:rsidR="007E3D72" w:rsidRPr="00D74ACC">
        <w:rPr>
          <w:sz w:val="28"/>
          <w:szCs w:val="28"/>
          <w:lang w:val="ru-RU"/>
        </w:rPr>
        <w:t xml:space="preserve">с учетом заключения о результатах публичных слушаний в </w:t>
      </w:r>
      <w:r w:rsidR="00D0020F">
        <w:rPr>
          <w:sz w:val="28"/>
          <w:szCs w:val="28"/>
          <w:lang w:val="ru-RU"/>
        </w:rPr>
        <w:t>сельском поселении</w:t>
      </w:r>
      <w:r w:rsidR="007E3D72" w:rsidRPr="00D74ACC">
        <w:rPr>
          <w:sz w:val="28"/>
          <w:szCs w:val="28"/>
          <w:lang w:val="ru-RU"/>
        </w:rPr>
        <w:t xml:space="preserve"> </w:t>
      </w:r>
      <w:r w:rsidR="00D0020F">
        <w:rPr>
          <w:sz w:val="28"/>
          <w:szCs w:val="28"/>
          <w:lang w:val="ru-RU"/>
        </w:rPr>
        <w:t>Лопатино</w:t>
      </w:r>
      <w:r w:rsidR="007E3D72" w:rsidRPr="00D74ACC">
        <w:rPr>
          <w:sz w:val="28"/>
          <w:szCs w:val="28"/>
          <w:lang w:val="ru-RU"/>
        </w:rPr>
        <w:t xml:space="preserve"> по вопросу о внесении изменений</w:t>
      </w:r>
      <w:proofErr w:type="gramEnd"/>
      <w:r w:rsidR="007E3D72" w:rsidRPr="00D74ACC">
        <w:rPr>
          <w:sz w:val="28"/>
          <w:szCs w:val="28"/>
          <w:lang w:val="ru-RU"/>
        </w:rPr>
        <w:t xml:space="preserve"> в Пра</w:t>
      </w:r>
      <w:r w:rsidR="00C96CD3" w:rsidRPr="00D74ACC">
        <w:rPr>
          <w:sz w:val="28"/>
          <w:szCs w:val="28"/>
          <w:lang w:val="ru-RU"/>
        </w:rPr>
        <w:t xml:space="preserve">вила благоустройства </w:t>
      </w:r>
      <w:r w:rsidR="00D0020F">
        <w:rPr>
          <w:sz w:val="28"/>
          <w:szCs w:val="28"/>
          <w:lang w:val="ru-RU"/>
        </w:rPr>
        <w:t>сельского поселения</w:t>
      </w:r>
      <w:r w:rsidR="00C96CD3" w:rsidRPr="00D74ACC">
        <w:rPr>
          <w:sz w:val="28"/>
          <w:szCs w:val="28"/>
          <w:lang w:val="ru-RU"/>
        </w:rPr>
        <w:t xml:space="preserve"> Лопатино</w:t>
      </w:r>
      <w:r w:rsidR="007E3D72" w:rsidRPr="00D74ACC">
        <w:rPr>
          <w:sz w:val="28"/>
          <w:szCs w:val="28"/>
          <w:lang w:val="ru-RU"/>
        </w:rPr>
        <w:t xml:space="preserve"> от </w:t>
      </w:r>
      <w:r w:rsidR="004F7EB8" w:rsidRPr="004F7EB8">
        <w:rPr>
          <w:sz w:val="28"/>
          <w:szCs w:val="28"/>
          <w:lang w:val="ru-RU"/>
        </w:rPr>
        <w:t>___________</w:t>
      </w:r>
      <w:r w:rsidRPr="00D74ACC">
        <w:rPr>
          <w:sz w:val="28"/>
          <w:szCs w:val="28"/>
          <w:lang w:val="ru-RU"/>
        </w:rPr>
        <w:t xml:space="preserve"> </w:t>
      </w:r>
      <w:r w:rsidRPr="00C96CD3">
        <w:rPr>
          <w:sz w:val="28"/>
          <w:szCs w:val="28"/>
          <w:lang w:val="ru-RU"/>
        </w:rPr>
        <w:t xml:space="preserve">Собрание представителей </w:t>
      </w:r>
      <w:r w:rsidRPr="00C96CD3">
        <w:rPr>
          <w:bCs/>
          <w:sz w:val="28"/>
          <w:szCs w:val="28"/>
          <w:lang w:val="ru-RU"/>
        </w:rPr>
        <w:t xml:space="preserve">сельского поселения </w:t>
      </w:r>
      <w:r w:rsidR="00C96CD3">
        <w:rPr>
          <w:bCs/>
          <w:sz w:val="28"/>
          <w:szCs w:val="28"/>
          <w:lang w:val="ru-RU"/>
        </w:rPr>
        <w:t xml:space="preserve">Лопатино </w:t>
      </w:r>
      <w:r w:rsidRPr="00C96CD3">
        <w:rPr>
          <w:bCs/>
          <w:sz w:val="28"/>
          <w:szCs w:val="28"/>
          <w:lang w:val="ru-RU"/>
        </w:rPr>
        <w:t xml:space="preserve">муниципального района </w:t>
      </w:r>
      <w:r w:rsidRPr="00C96CD3">
        <w:rPr>
          <w:bCs/>
          <w:noProof/>
          <w:sz w:val="28"/>
          <w:szCs w:val="28"/>
          <w:lang w:val="ru-RU"/>
        </w:rPr>
        <w:t>Волжский</w:t>
      </w:r>
      <w:r w:rsidRPr="00C96CD3">
        <w:rPr>
          <w:sz w:val="28"/>
          <w:szCs w:val="28"/>
          <w:lang w:val="ru-RU"/>
        </w:rPr>
        <w:t xml:space="preserve"> Самарской области РЕШИЛО:</w:t>
      </w:r>
    </w:p>
    <w:p w:rsidR="00FD03A1" w:rsidRPr="0011483C" w:rsidRDefault="00FD03A1" w:rsidP="00016166">
      <w:pPr>
        <w:pStyle w:val="Heading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483C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 w:rsidR="00D14E31" w:rsidRPr="00D74ACC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 w:rsidR="00D14E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483C">
        <w:rPr>
          <w:rFonts w:ascii="Times New Roman" w:hAnsi="Times New Roman" w:cs="Times New Roman"/>
          <w:b w:val="0"/>
          <w:sz w:val="28"/>
          <w:szCs w:val="28"/>
        </w:rPr>
        <w:t xml:space="preserve">изменения в Правила благоустройства </w:t>
      </w:r>
      <w:r w:rsidRPr="0011483C">
        <w:rPr>
          <w:rFonts w:ascii="Times New Roman" w:eastAsia="SimSun" w:hAnsi="Times New Roman" w:cs="Times New Roman"/>
          <w:b w:val="0"/>
          <w:sz w:val="28"/>
          <w:szCs w:val="28"/>
        </w:rPr>
        <w:t xml:space="preserve">сельского поселения </w:t>
      </w:r>
      <w:r w:rsidR="00C96CD3">
        <w:rPr>
          <w:rFonts w:ascii="Times New Roman" w:eastAsia="SimSun" w:hAnsi="Times New Roman" w:cs="Times New Roman"/>
          <w:b w:val="0"/>
          <w:sz w:val="28"/>
          <w:szCs w:val="28"/>
        </w:rPr>
        <w:t xml:space="preserve">Лопатино </w:t>
      </w:r>
      <w:r w:rsidRPr="0011483C">
        <w:rPr>
          <w:rFonts w:ascii="Times New Roman" w:eastAsia="SimSun" w:hAnsi="Times New Roman" w:cs="Times New Roman"/>
          <w:b w:val="0"/>
          <w:sz w:val="28"/>
          <w:szCs w:val="28"/>
        </w:rPr>
        <w:t>муниципального района Волжский Самарской области</w:t>
      </w:r>
      <w:r w:rsidRPr="00602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(далее – Правила)</w:t>
      </w:r>
      <w:r w:rsidRPr="0011483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483C">
        <w:rPr>
          <w:rFonts w:ascii="Times New Roman" w:hAnsi="Times New Roman" w:cs="Times New Roman"/>
          <w:b w:val="0"/>
          <w:sz w:val="28"/>
          <w:szCs w:val="28"/>
        </w:rPr>
        <w:t xml:space="preserve">утвержденные решением Собрания </w:t>
      </w:r>
      <w:r w:rsidRPr="0011483C">
        <w:rPr>
          <w:rFonts w:ascii="Times New Roman" w:eastAsia="SimSun" w:hAnsi="Times New Roman" w:cs="Times New Roman"/>
          <w:b w:val="0"/>
          <w:sz w:val="28"/>
          <w:szCs w:val="28"/>
        </w:rPr>
        <w:t xml:space="preserve">представителей сельского поселения </w:t>
      </w:r>
      <w:r w:rsidR="00C96CD3">
        <w:rPr>
          <w:rFonts w:ascii="Times New Roman" w:eastAsia="SimSun" w:hAnsi="Times New Roman" w:cs="Times New Roman"/>
          <w:b w:val="0"/>
          <w:sz w:val="28"/>
          <w:szCs w:val="28"/>
        </w:rPr>
        <w:t xml:space="preserve">Лопатино </w:t>
      </w:r>
      <w:r w:rsidR="00C96CD3">
        <w:rPr>
          <w:rFonts w:ascii="Times New Roman" w:hAnsi="Times New Roman" w:cs="Times New Roman"/>
          <w:b w:val="0"/>
          <w:sz w:val="28"/>
          <w:szCs w:val="28"/>
        </w:rPr>
        <w:t>от 30.1</w:t>
      </w:r>
      <w:r w:rsidR="00E85209">
        <w:rPr>
          <w:rFonts w:ascii="Times New Roman" w:hAnsi="Times New Roman" w:cs="Times New Roman"/>
          <w:b w:val="0"/>
          <w:sz w:val="28"/>
          <w:szCs w:val="28"/>
        </w:rPr>
        <w:t>1</w:t>
      </w:r>
      <w:r w:rsidR="00C96CD3">
        <w:rPr>
          <w:rFonts w:ascii="Times New Roman" w:hAnsi="Times New Roman" w:cs="Times New Roman"/>
          <w:b w:val="0"/>
          <w:sz w:val="28"/>
          <w:szCs w:val="28"/>
        </w:rPr>
        <w:t>.2017</w:t>
      </w:r>
      <w:r w:rsidRPr="0011483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14E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6CD3">
        <w:rPr>
          <w:rFonts w:ascii="Times New Roman" w:hAnsi="Times New Roman" w:cs="Times New Roman"/>
          <w:b w:val="0"/>
          <w:sz w:val="28"/>
          <w:szCs w:val="28"/>
        </w:rPr>
        <w:t>94</w:t>
      </w:r>
      <w:r w:rsidRPr="0011483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D03A1" w:rsidRDefault="005B233D" w:rsidP="00016166">
      <w:pPr>
        <w:pStyle w:val="ConsPlusTitle"/>
        <w:spacing w:line="360" w:lineRule="auto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FD03A1" w:rsidRPr="00D14E31">
        <w:rPr>
          <w:rFonts w:ascii="Times New Roman" w:hAnsi="Times New Roman" w:cs="Times New Roman"/>
          <w:b w:val="0"/>
          <w:sz w:val="28"/>
          <w:szCs w:val="28"/>
        </w:rPr>
        <w:t xml:space="preserve">ункты </w:t>
      </w:r>
      <w:r w:rsidR="00032BB9">
        <w:rPr>
          <w:rFonts w:ascii="Times New Roman" w:hAnsi="Times New Roman" w:cs="Times New Roman"/>
          <w:b w:val="0"/>
          <w:sz w:val="28"/>
          <w:szCs w:val="28"/>
        </w:rPr>
        <w:t xml:space="preserve">23.1, 23.2, 23.5, 23.6, 23.9, 27.9, 27.10, 27.11, </w:t>
      </w:r>
      <w:r w:rsidR="00AB578F">
        <w:rPr>
          <w:rFonts w:ascii="Times New Roman" w:hAnsi="Times New Roman" w:cs="Times New Roman"/>
          <w:b w:val="0"/>
          <w:sz w:val="28"/>
          <w:szCs w:val="28"/>
        </w:rPr>
        <w:t xml:space="preserve">27.19, </w:t>
      </w:r>
      <w:r w:rsidR="00032BB9">
        <w:rPr>
          <w:rFonts w:ascii="Times New Roman" w:hAnsi="Times New Roman" w:cs="Times New Roman"/>
          <w:b w:val="0"/>
          <w:sz w:val="28"/>
          <w:szCs w:val="28"/>
        </w:rPr>
        <w:t>27.22, 27.23</w:t>
      </w:r>
      <w:r w:rsidR="00AB578F">
        <w:rPr>
          <w:rFonts w:ascii="Times New Roman" w:hAnsi="Times New Roman" w:cs="Times New Roman"/>
          <w:b w:val="0"/>
          <w:sz w:val="28"/>
          <w:szCs w:val="28"/>
        </w:rPr>
        <w:t>, 37, 41</w:t>
      </w:r>
      <w:r w:rsidR="00B615A9" w:rsidRPr="00D14E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4E31" w:rsidRPr="00AB578F"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</w:t>
      </w:r>
      <w:r w:rsidR="00B615A9" w:rsidRPr="00D14E3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D03A1" w:rsidRPr="0011483C" w:rsidRDefault="006B7C9B" w:rsidP="00016166">
      <w:pPr>
        <w:pStyle w:val="ConsPlusTitle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пункт 191 </w:t>
      </w:r>
      <w:r w:rsidR="00FD03A1" w:rsidRPr="00D14E31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</w:t>
      </w:r>
      <w:r w:rsidR="00FD03A1" w:rsidRPr="0011483C">
        <w:rPr>
          <w:rFonts w:ascii="Times New Roman" w:hAnsi="Times New Roman" w:cs="Times New Roman"/>
          <w:sz w:val="28"/>
          <w:szCs w:val="28"/>
        </w:rPr>
        <w:t>:</w:t>
      </w:r>
    </w:p>
    <w:p w:rsidR="002C5E99" w:rsidRDefault="00FD03A1" w:rsidP="0001616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  <w:lang w:val="ru-RU"/>
        </w:rPr>
      </w:pPr>
      <w:r w:rsidRPr="00FD03A1">
        <w:rPr>
          <w:sz w:val="28"/>
          <w:szCs w:val="28"/>
          <w:lang w:val="ru-RU"/>
        </w:rPr>
        <w:t>«</w:t>
      </w:r>
      <w:r w:rsidR="006B7C9B">
        <w:rPr>
          <w:sz w:val="28"/>
          <w:szCs w:val="28"/>
          <w:lang w:val="ru-RU"/>
        </w:rPr>
        <w:t xml:space="preserve">191. </w:t>
      </w:r>
      <w:r w:rsidR="006B7C9B" w:rsidRPr="006B7C9B">
        <w:rPr>
          <w:sz w:val="28"/>
          <w:lang w:val="ru-RU"/>
        </w:rPr>
        <w:t>Под земляными работами понимаются работы, связанные с разрытием грунта или вскрытием дорожных покрытий.</w:t>
      </w:r>
      <w:r w:rsidR="006B7C9B">
        <w:rPr>
          <w:sz w:val="28"/>
          <w:lang w:val="ru-RU"/>
        </w:rPr>
        <w:t xml:space="preserve"> Для осуществления земляных работ на территории </w:t>
      </w:r>
      <w:r w:rsidR="00D0020F">
        <w:rPr>
          <w:sz w:val="28"/>
          <w:lang w:val="ru-RU"/>
        </w:rPr>
        <w:t>сельского поселения</w:t>
      </w:r>
      <w:r w:rsidR="006B7C9B">
        <w:rPr>
          <w:sz w:val="28"/>
          <w:lang w:val="ru-RU"/>
        </w:rPr>
        <w:t xml:space="preserve"> Лопатино </w:t>
      </w:r>
      <w:r w:rsidR="004F7CE8">
        <w:rPr>
          <w:sz w:val="28"/>
          <w:lang w:val="ru-RU"/>
        </w:rPr>
        <w:t xml:space="preserve">необходимо получение разрешения Администрации </w:t>
      </w:r>
      <w:r w:rsidR="00D0020F">
        <w:rPr>
          <w:sz w:val="28"/>
          <w:lang w:val="ru-RU"/>
        </w:rPr>
        <w:t>сельского поселения</w:t>
      </w:r>
      <w:r w:rsidR="004F7CE8">
        <w:rPr>
          <w:sz w:val="28"/>
          <w:lang w:val="ru-RU"/>
        </w:rPr>
        <w:t xml:space="preserve"> Лопатино. Процедура предоставления разрешения н</w:t>
      </w:r>
      <w:r w:rsidR="00D0020F">
        <w:rPr>
          <w:sz w:val="28"/>
          <w:lang w:val="ru-RU"/>
        </w:rPr>
        <w:t xml:space="preserve">а осуществление земляных работ </w:t>
      </w:r>
      <w:r w:rsidR="004F7CE8">
        <w:rPr>
          <w:sz w:val="28"/>
          <w:lang w:val="ru-RU"/>
        </w:rPr>
        <w:t>осуществляется</w:t>
      </w:r>
      <w:r w:rsidR="00D0020F">
        <w:rPr>
          <w:sz w:val="28"/>
          <w:lang w:val="ru-RU"/>
        </w:rPr>
        <w:t xml:space="preserve"> в</w:t>
      </w:r>
      <w:r w:rsidR="002C5E99">
        <w:rPr>
          <w:sz w:val="28"/>
          <w:lang w:val="ru-RU"/>
        </w:rPr>
        <w:t xml:space="preserve"> порядке, установленном министерством строительства Самарской области, </w:t>
      </w:r>
      <w:r w:rsidR="00B615A9" w:rsidRPr="00B615A9">
        <w:rPr>
          <w:color w:val="212121"/>
          <w:sz w:val="28"/>
          <w:szCs w:val="28"/>
          <w:lang w:val="ru-RU"/>
        </w:rPr>
        <w:t>настоящими Правилами и</w:t>
      </w:r>
      <w:r w:rsidR="00B615A9" w:rsidRPr="00B615A9">
        <w:rPr>
          <w:color w:val="212121"/>
          <w:sz w:val="28"/>
          <w:szCs w:val="28"/>
        </w:rPr>
        <w:t> </w:t>
      </w:r>
      <w:r w:rsidR="00B615A9" w:rsidRPr="00B615A9">
        <w:rPr>
          <w:color w:val="212121"/>
          <w:sz w:val="28"/>
          <w:szCs w:val="28"/>
          <w:lang w:val="ru-RU"/>
        </w:rPr>
        <w:t>иными муниципальными правовыми актами</w:t>
      </w:r>
      <w:r w:rsidR="002C5E99">
        <w:rPr>
          <w:color w:val="212121"/>
          <w:sz w:val="28"/>
          <w:szCs w:val="28"/>
          <w:lang w:val="ru-RU"/>
        </w:rPr>
        <w:t>.»;</w:t>
      </w:r>
    </w:p>
    <w:p w:rsidR="002C5E99" w:rsidRPr="00D0020F" w:rsidRDefault="002C5E99" w:rsidP="0001616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D0020F">
        <w:rPr>
          <w:sz w:val="28"/>
          <w:szCs w:val="28"/>
          <w:lang w:val="ru-RU"/>
        </w:rPr>
        <w:t>пункт 192 изложить в следующей редакции:</w:t>
      </w:r>
    </w:p>
    <w:p w:rsidR="00B615A9" w:rsidRPr="00B615A9" w:rsidRDefault="002C5E99" w:rsidP="0001616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  <w:lang w:val="ru-RU"/>
        </w:rPr>
      </w:pPr>
      <w:r>
        <w:rPr>
          <w:color w:val="212121"/>
          <w:sz w:val="28"/>
          <w:szCs w:val="28"/>
          <w:lang w:val="ru-RU"/>
        </w:rPr>
        <w:t xml:space="preserve">«192. Получение разрешение на осуществление земляных работ необходимо в случае их осуществления: </w:t>
      </w:r>
    </w:p>
    <w:p w:rsidR="00B615A9" w:rsidRPr="00B615A9" w:rsidRDefault="00B615A9" w:rsidP="0001616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  <w:lang w:val="ru-RU"/>
        </w:rPr>
      </w:pPr>
      <w:r w:rsidRPr="00B615A9">
        <w:rPr>
          <w:color w:val="212121"/>
          <w:sz w:val="28"/>
          <w:szCs w:val="28"/>
          <w:lang w:val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соответствии с соглашениями об установлении сервитутов;</w:t>
      </w:r>
    </w:p>
    <w:p w:rsidR="002C5E99" w:rsidRDefault="00B615A9" w:rsidP="0001616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  <w:lang w:val="ru-RU"/>
        </w:rPr>
      </w:pPr>
      <w:r w:rsidRPr="00B615A9">
        <w:rPr>
          <w:color w:val="212121"/>
          <w:sz w:val="28"/>
          <w:szCs w:val="28"/>
          <w:lang w:val="ru-RU"/>
        </w:rPr>
        <w:t>2) на земельном участке, относящемся к общему имуществу собственников помещений в многоквартирном доме.</w:t>
      </w:r>
    </w:p>
    <w:p w:rsidR="00381BA9" w:rsidRPr="00C77DE3" w:rsidRDefault="00381BA9" w:rsidP="0001616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  <w:kern w:val="1"/>
          <w:sz w:val="28"/>
          <w:szCs w:val="28"/>
          <w:lang w:val="ru-RU" w:eastAsia="ar-SA"/>
        </w:rPr>
      </w:pPr>
      <w:r w:rsidRPr="00C77DE3">
        <w:rPr>
          <w:rFonts w:eastAsiaTheme="minorEastAsia"/>
          <w:kern w:val="1"/>
          <w:sz w:val="28"/>
          <w:szCs w:val="28"/>
          <w:lang w:val="ru-RU" w:eastAsia="ar-SA"/>
        </w:rPr>
        <w:t>К числу документов, необходимых для принятия решения о предоставлении разрешения на осуществлении земляных работ, относятся:</w:t>
      </w:r>
    </w:p>
    <w:p w:rsidR="00381BA9" w:rsidRPr="00C77DE3" w:rsidRDefault="00381BA9" w:rsidP="00016166">
      <w:pPr>
        <w:shd w:val="clear" w:color="auto" w:fill="FFFFFF"/>
        <w:spacing w:line="360" w:lineRule="auto"/>
        <w:ind w:firstLine="567"/>
        <w:jc w:val="both"/>
        <w:rPr>
          <w:rFonts w:eastAsiaTheme="minorEastAsia"/>
          <w:sz w:val="28"/>
          <w:szCs w:val="28"/>
          <w:lang w:val="ru-RU"/>
        </w:rPr>
      </w:pPr>
      <w:r w:rsidRPr="00C77DE3">
        <w:rPr>
          <w:rFonts w:eastAsiaTheme="minorEastAsia"/>
          <w:kern w:val="1"/>
          <w:sz w:val="28"/>
          <w:szCs w:val="28"/>
          <w:lang w:val="ru-RU" w:eastAsia="ar-SA"/>
        </w:rPr>
        <w:t xml:space="preserve">Акт, определяющий состояние элементов благоустройства до начала работ и объемы восстановления. </w:t>
      </w:r>
      <w:r w:rsidRPr="00C77DE3">
        <w:rPr>
          <w:rFonts w:eastAsiaTheme="minorEastAsia"/>
          <w:sz w:val="28"/>
          <w:szCs w:val="28"/>
          <w:lang w:val="ru-RU"/>
        </w:rPr>
        <w:t>Акт должен содержать информацию о количестве, видах и состоянии элементов благоустройства до начала работ, объемах и сроках восстановления благоустройства.</w:t>
      </w:r>
    </w:p>
    <w:p w:rsidR="00381BA9" w:rsidRPr="00C77DE3" w:rsidRDefault="00381BA9" w:rsidP="00016166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  <w:lang w:val="ru-RU"/>
        </w:rPr>
      </w:pPr>
      <w:r w:rsidRPr="00C77DE3">
        <w:rPr>
          <w:rFonts w:eastAsiaTheme="minorEastAsia"/>
          <w:sz w:val="28"/>
          <w:szCs w:val="28"/>
          <w:lang w:val="ru-RU"/>
        </w:rPr>
        <w:t xml:space="preserve">Схема благоустройства земельного участка, на котором предполагается осуществление земляных работ, с графиком проведения земельных работ по </w:t>
      </w:r>
      <w:r w:rsidRPr="00C77DE3">
        <w:rPr>
          <w:rFonts w:eastAsiaTheme="minorEastAsia"/>
          <w:sz w:val="28"/>
          <w:szCs w:val="28"/>
          <w:lang w:val="ru-RU"/>
        </w:rPr>
        <w:lastRenderedPageBreak/>
        <w:t>благоустройству и последующих работ по благоустройству</w:t>
      </w:r>
      <w:r w:rsidR="00D0020F">
        <w:rPr>
          <w:rFonts w:eastAsiaTheme="minorEastAsia"/>
          <w:sz w:val="28"/>
          <w:szCs w:val="28"/>
          <w:lang w:val="ru-RU"/>
        </w:rPr>
        <w:t>.</w:t>
      </w:r>
      <w:r w:rsidRPr="00C77DE3">
        <w:rPr>
          <w:rFonts w:eastAsiaTheme="minorEastAsia"/>
          <w:sz w:val="28"/>
          <w:szCs w:val="28"/>
          <w:lang w:val="ru-RU"/>
        </w:rPr>
        <w:t xml:space="preserve"> </w:t>
      </w:r>
      <w:r w:rsidRPr="00C77DE3">
        <w:rPr>
          <w:sz w:val="28"/>
          <w:szCs w:val="28"/>
          <w:lang w:val="ru-RU"/>
        </w:rPr>
        <w:t>Схема благоустройства земельного участка, должна включать в себя графическое изображение существующих элементов благоустройства, расположенных на земельном участке, на котором предполагается осуществить земляные работы, а также на территории, прилегающей к месту производства работ.»;</w:t>
      </w:r>
    </w:p>
    <w:p w:rsidR="002C5E99" w:rsidRPr="00B615A9" w:rsidRDefault="00BE417F" w:rsidP="0001616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  <w:lang w:val="ru-RU"/>
        </w:rPr>
      </w:pPr>
      <w:r>
        <w:rPr>
          <w:color w:val="212121"/>
          <w:sz w:val="28"/>
          <w:szCs w:val="28"/>
          <w:lang w:val="ru-RU"/>
        </w:rPr>
        <w:t>д</w:t>
      </w:r>
      <w:r w:rsidR="002C5E99">
        <w:rPr>
          <w:color w:val="212121"/>
          <w:sz w:val="28"/>
          <w:szCs w:val="28"/>
          <w:lang w:val="ru-RU"/>
        </w:rPr>
        <w:t>ополнить Правила пунктом 192.1 в следующей редакции:</w:t>
      </w:r>
    </w:p>
    <w:p w:rsidR="00B615A9" w:rsidRPr="00B615A9" w:rsidRDefault="00381BA9" w:rsidP="0001616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  <w:lang w:val="ru-RU"/>
        </w:rPr>
      </w:pPr>
      <w:r>
        <w:rPr>
          <w:color w:val="212121"/>
          <w:sz w:val="28"/>
          <w:szCs w:val="28"/>
          <w:lang w:val="ru-RU"/>
        </w:rPr>
        <w:t xml:space="preserve">«192.1 </w:t>
      </w:r>
      <w:r w:rsidR="00B615A9" w:rsidRPr="00B615A9">
        <w:rPr>
          <w:color w:val="212121"/>
          <w:sz w:val="28"/>
          <w:szCs w:val="28"/>
          <w:lang w:val="ru-RU"/>
        </w:rPr>
        <w:t>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</w:t>
      </w:r>
      <w:r>
        <w:rPr>
          <w:color w:val="212121"/>
          <w:sz w:val="28"/>
          <w:szCs w:val="28"/>
          <w:lang w:val="ru-RU"/>
        </w:rPr>
        <w:t xml:space="preserve"> Администрацию </w:t>
      </w:r>
      <w:r w:rsidR="00D0020F">
        <w:rPr>
          <w:color w:val="212121"/>
          <w:sz w:val="28"/>
          <w:szCs w:val="28"/>
          <w:lang w:val="ru-RU"/>
        </w:rPr>
        <w:t>сельского поселения</w:t>
      </w:r>
      <w:r>
        <w:rPr>
          <w:color w:val="212121"/>
          <w:sz w:val="28"/>
          <w:szCs w:val="28"/>
          <w:lang w:val="ru-RU"/>
        </w:rPr>
        <w:t xml:space="preserve"> Лопатино</w:t>
      </w:r>
      <w:r w:rsidR="00B615A9" w:rsidRPr="00B615A9">
        <w:rPr>
          <w:color w:val="212121"/>
          <w:sz w:val="28"/>
          <w:szCs w:val="28"/>
          <w:lang w:val="ru-RU"/>
        </w:rPr>
        <w:t xml:space="preserve"> направляется уведомле</w:t>
      </w:r>
      <w:r>
        <w:rPr>
          <w:color w:val="212121"/>
          <w:sz w:val="28"/>
          <w:szCs w:val="28"/>
          <w:lang w:val="ru-RU"/>
        </w:rPr>
        <w:t>ние о проведении земляных работ.</w:t>
      </w:r>
    </w:p>
    <w:p w:rsidR="00B615A9" w:rsidRDefault="00B615A9" w:rsidP="0001616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  <w:lang w:val="ru-RU"/>
        </w:rPr>
      </w:pPr>
      <w:r w:rsidRPr="00B615A9">
        <w:rPr>
          <w:color w:val="212121"/>
          <w:sz w:val="28"/>
          <w:szCs w:val="28"/>
          <w:lang w:val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BE417F" w:rsidRPr="00BE417F" w:rsidRDefault="00BE417F" w:rsidP="00016166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Theme="minorEastAsia"/>
          <w:color w:val="FF0000"/>
          <w:kern w:val="1"/>
          <w:sz w:val="28"/>
          <w:szCs w:val="28"/>
          <w:lang w:val="ru-RU" w:eastAsia="ar-SA"/>
        </w:rPr>
      </w:pPr>
      <w:r w:rsidRPr="00C77DE3">
        <w:rPr>
          <w:rFonts w:eastAsiaTheme="minorEastAsia"/>
          <w:kern w:val="1"/>
          <w:sz w:val="28"/>
          <w:szCs w:val="28"/>
          <w:lang w:val="ru-RU" w:eastAsia="ar-SA"/>
        </w:rPr>
        <w:t>Сроки проведения земляных работ в результате аварии устанавливается в соответствии с требованиями действующего законодательства Российской Федерации о техническом регулировании. Работы по восстановлению нарушенного благоустройства, должны выполняться в срок, не превышающий 5 дней, а в исключительных случаях, в срок до 10 дней со дня окончания земляных работ</w:t>
      </w:r>
      <w:r w:rsidR="00016166">
        <w:rPr>
          <w:rFonts w:eastAsiaTheme="minorEastAsia"/>
          <w:kern w:val="1"/>
          <w:sz w:val="28"/>
          <w:szCs w:val="28"/>
          <w:lang w:val="ru-RU" w:eastAsia="ar-SA"/>
        </w:rPr>
        <w:t>.</w:t>
      </w:r>
    </w:p>
    <w:p w:rsidR="00BE417F" w:rsidRPr="00C77DE3" w:rsidRDefault="00BE417F" w:rsidP="00016166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Theme="minorEastAsia"/>
          <w:kern w:val="1"/>
          <w:sz w:val="28"/>
          <w:szCs w:val="28"/>
          <w:lang w:val="ru-RU" w:eastAsia="ar-SA"/>
        </w:rPr>
      </w:pPr>
      <w:r w:rsidRPr="00C77DE3">
        <w:rPr>
          <w:rFonts w:eastAsiaTheme="minorEastAsia"/>
          <w:kern w:val="1"/>
          <w:sz w:val="28"/>
          <w:szCs w:val="28"/>
          <w:lang w:val="ru-RU" w:eastAsia="ar-SA"/>
        </w:rPr>
        <w:t>Восстановление благоустройства, нарушенного при проведении аварийных земляных работ, в зимний период должно производиться в зимнем варианте (раскопка засыпается щебнем, песком или иным подобным материалом с выравниванием) в сроки, определенные абзацем первым настоящего пункта, и не позднее 10 дней со дня окончания зимнего периода производится полное восстановление всех нарушенных элементов благоустройства.</w:t>
      </w:r>
    </w:p>
    <w:p w:rsidR="00BE417F" w:rsidRPr="00BE417F" w:rsidRDefault="00BE417F" w:rsidP="00016166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color w:val="00B050"/>
          <w:sz w:val="28"/>
          <w:szCs w:val="28"/>
          <w:lang w:val="ru-RU"/>
        </w:rPr>
      </w:pPr>
      <w:r w:rsidRPr="00C77DE3">
        <w:rPr>
          <w:rFonts w:eastAsiaTheme="minorEastAsia"/>
          <w:kern w:val="1"/>
          <w:sz w:val="28"/>
          <w:szCs w:val="28"/>
          <w:lang w:val="ru-RU" w:eastAsia="ar-SA"/>
        </w:rPr>
        <w:t xml:space="preserve">По окончании производства работ по восстановлению благоустройства, нарушенного в результате проведения земляных работ, уполномоченной </w:t>
      </w:r>
      <w:r w:rsidRPr="00C77DE3">
        <w:rPr>
          <w:rFonts w:eastAsiaTheme="minorEastAsia"/>
          <w:kern w:val="1"/>
          <w:sz w:val="28"/>
          <w:szCs w:val="28"/>
          <w:lang w:val="ru-RU" w:eastAsia="ar-SA"/>
        </w:rPr>
        <w:lastRenderedPageBreak/>
        <w:t xml:space="preserve">организацией осуществляется проверка качества выполненных работ по восстановлению благоустройства, по результатам которой подписывается Акт завершения земляных работ и восстановления элементов благоустройства. Акт подписывается после полного восстановления всех нарушенных элементов благоустройства.»; </w:t>
      </w:r>
    </w:p>
    <w:p w:rsidR="00BE417F" w:rsidRDefault="00BE417F" w:rsidP="0001616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  <w:lang w:val="ru-RU"/>
        </w:rPr>
      </w:pPr>
      <w:r>
        <w:rPr>
          <w:color w:val="212121"/>
          <w:sz w:val="28"/>
          <w:szCs w:val="28"/>
          <w:lang w:val="ru-RU"/>
        </w:rPr>
        <w:t xml:space="preserve">пункт </w:t>
      </w:r>
      <w:r w:rsidR="00BF718C">
        <w:rPr>
          <w:color w:val="212121"/>
          <w:sz w:val="28"/>
          <w:szCs w:val="28"/>
          <w:lang w:val="ru-RU"/>
        </w:rPr>
        <w:t>193 изложить в следующе редакции:</w:t>
      </w:r>
    </w:p>
    <w:p w:rsidR="00BF718C" w:rsidRDefault="00BF718C" w:rsidP="0001616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  <w:lang w:val="ru-RU"/>
        </w:rPr>
      </w:pPr>
      <w:r>
        <w:rPr>
          <w:kern w:val="2"/>
          <w:sz w:val="28"/>
          <w:szCs w:val="28"/>
          <w:lang w:val="ru-RU" w:eastAsia="ar-SA"/>
        </w:rPr>
        <w:t xml:space="preserve">«193. </w:t>
      </w:r>
      <w:r w:rsidRPr="00BF718C">
        <w:rPr>
          <w:kern w:val="2"/>
          <w:sz w:val="28"/>
          <w:szCs w:val="28"/>
          <w:lang w:val="ru-RU" w:eastAsia="ar-SA"/>
        </w:rPr>
        <w:t>Снос, вырубка или п</w:t>
      </w:r>
      <w:r>
        <w:rPr>
          <w:kern w:val="2"/>
          <w:sz w:val="28"/>
          <w:szCs w:val="28"/>
          <w:lang w:val="ru-RU" w:eastAsia="ar-SA"/>
        </w:rPr>
        <w:t xml:space="preserve">ересадка деревьев и кустарников на территории </w:t>
      </w:r>
      <w:r w:rsidR="00016166">
        <w:rPr>
          <w:kern w:val="2"/>
          <w:sz w:val="28"/>
          <w:szCs w:val="28"/>
          <w:lang w:val="ru-RU" w:eastAsia="ar-SA"/>
        </w:rPr>
        <w:t>сельского поселения</w:t>
      </w:r>
      <w:r>
        <w:rPr>
          <w:kern w:val="2"/>
          <w:sz w:val="28"/>
          <w:szCs w:val="28"/>
          <w:lang w:val="ru-RU" w:eastAsia="ar-SA"/>
        </w:rPr>
        <w:t xml:space="preserve"> Лопатино</w:t>
      </w:r>
      <w:r w:rsidRPr="00BF718C">
        <w:rPr>
          <w:kern w:val="2"/>
          <w:sz w:val="28"/>
          <w:szCs w:val="28"/>
          <w:lang w:val="ru-RU" w:eastAsia="ar-SA"/>
        </w:rPr>
        <w:t xml:space="preserve"> осуществляется на основании порубочного билета и (или) разрешения на пересадку деревьев и куст</w:t>
      </w:r>
      <w:r w:rsidR="002D1FE9">
        <w:rPr>
          <w:kern w:val="2"/>
          <w:sz w:val="28"/>
          <w:szCs w:val="28"/>
          <w:lang w:val="ru-RU" w:eastAsia="ar-SA"/>
        </w:rPr>
        <w:t xml:space="preserve">арников. </w:t>
      </w:r>
      <w:r w:rsidRPr="00BF718C">
        <w:rPr>
          <w:kern w:val="2"/>
          <w:sz w:val="28"/>
          <w:szCs w:val="28"/>
          <w:lang w:val="ru-RU" w:eastAsia="ar-SA"/>
        </w:rPr>
        <w:t xml:space="preserve"> </w:t>
      </w:r>
      <w:r w:rsidR="002D1FE9" w:rsidRPr="002D1FE9">
        <w:rPr>
          <w:kern w:val="2"/>
          <w:sz w:val="28"/>
          <w:szCs w:val="28"/>
          <w:lang w:val="ru-RU" w:eastAsia="ar-SA"/>
        </w:rPr>
        <w:t xml:space="preserve">       Предоставление порубочного билета и (или) разрешения на пересадку деревьев и кустарников осуществляется Администрацией </w:t>
      </w:r>
      <w:r w:rsidR="00016166">
        <w:rPr>
          <w:kern w:val="2"/>
          <w:sz w:val="28"/>
          <w:szCs w:val="28"/>
          <w:lang w:val="ru-RU" w:eastAsia="ar-SA"/>
        </w:rPr>
        <w:t>сельского поселения</w:t>
      </w:r>
      <w:r w:rsidR="002D1FE9">
        <w:rPr>
          <w:kern w:val="2"/>
          <w:sz w:val="28"/>
          <w:szCs w:val="28"/>
          <w:lang w:val="ru-RU" w:eastAsia="ar-SA"/>
        </w:rPr>
        <w:t xml:space="preserve"> Лопатино</w:t>
      </w:r>
      <w:r w:rsidR="00016166">
        <w:rPr>
          <w:sz w:val="28"/>
          <w:lang w:val="ru-RU"/>
        </w:rPr>
        <w:t xml:space="preserve"> </w:t>
      </w:r>
      <w:r w:rsidR="002D1FE9">
        <w:rPr>
          <w:sz w:val="28"/>
          <w:lang w:val="ru-RU"/>
        </w:rPr>
        <w:t xml:space="preserve">в порядке, установленном министерством строительства Самарской области, </w:t>
      </w:r>
      <w:r w:rsidR="002D1FE9" w:rsidRPr="00B615A9">
        <w:rPr>
          <w:color w:val="212121"/>
          <w:sz w:val="28"/>
          <w:szCs w:val="28"/>
          <w:lang w:val="ru-RU"/>
        </w:rPr>
        <w:t>настоящими Правилами и</w:t>
      </w:r>
      <w:r w:rsidR="002D1FE9" w:rsidRPr="00B615A9">
        <w:rPr>
          <w:color w:val="212121"/>
          <w:sz w:val="28"/>
          <w:szCs w:val="28"/>
        </w:rPr>
        <w:t> </w:t>
      </w:r>
      <w:r w:rsidR="002D1FE9" w:rsidRPr="00B615A9">
        <w:rPr>
          <w:color w:val="212121"/>
          <w:sz w:val="28"/>
          <w:szCs w:val="28"/>
          <w:lang w:val="ru-RU"/>
        </w:rPr>
        <w:t>иными муниципальными правовыми актами</w:t>
      </w:r>
      <w:r w:rsidR="002D1FE9">
        <w:rPr>
          <w:color w:val="212121"/>
          <w:sz w:val="28"/>
          <w:szCs w:val="28"/>
          <w:lang w:val="ru-RU"/>
        </w:rPr>
        <w:t>.</w:t>
      </w:r>
    </w:p>
    <w:p w:rsidR="00016166" w:rsidRDefault="00F63037" w:rsidP="00016166">
      <w:pPr>
        <w:shd w:val="clear" w:color="auto" w:fill="FFFFFF"/>
        <w:spacing w:line="360" w:lineRule="auto"/>
        <w:ind w:firstLine="567"/>
        <w:jc w:val="both"/>
        <w:rPr>
          <w:kern w:val="2"/>
          <w:sz w:val="28"/>
          <w:szCs w:val="28"/>
          <w:lang w:val="ru-RU" w:eastAsia="ar-SA"/>
        </w:rPr>
      </w:pPr>
      <w:r w:rsidRPr="00C77DE3">
        <w:rPr>
          <w:sz w:val="28"/>
          <w:szCs w:val="28"/>
          <w:lang w:val="ru-RU"/>
        </w:rPr>
        <w:t>Получение</w:t>
      </w:r>
      <w:r>
        <w:rPr>
          <w:color w:val="FF0000"/>
          <w:sz w:val="28"/>
          <w:szCs w:val="28"/>
          <w:lang w:val="ru-RU"/>
        </w:rPr>
        <w:t xml:space="preserve"> </w:t>
      </w:r>
      <w:r w:rsidRPr="002D1FE9">
        <w:rPr>
          <w:kern w:val="2"/>
          <w:sz w:val="28"/>
          <w:szCs w:val="28"/>
          <w:lang w:val="ru-RU" w:eastAsia="ar-SA"/>
        </w:rPr>
        <w:t>порубочного билета и (или) разрешения на пересадку деревьев и кустарников</w:t>
      </w:r>
      <w:r>
        <w:rPr>
          <w:kern w:val="2"/>
          <w:sz w:val="28"/>
          <w:szCs w:val="28"/>
          <w:lang w:val="ru-RU" w:eastAsia="ar-SA"/>
        </w:rPr>
        <w:t xml:space="preserve"> </w:t>
      </w:r>
      <w:r w:rsidR="00BF718C" w:rsidRPr="00F63037">
        <w:rPr>
          <w:kern w:val="2"/>
          <w:sz w:val="28"/>
          <w:szCs w:val="28"/>
          <w:lang w:val="ru-RU" w:eastAsia="ar-SA"/>
        </w:rPr>
        <w:t xml:space="preserve">заинтересованным лицам </w:t>
      </w:r>
      <w:r>
        <w:rPr>
          <w:kern w:val="2"/>
          <w:sz w:val="28"/>
          <w:szCs w:val="28"/>
          <w:lang w:val="ru-RU" w:eastAsia="ar-SA"/>
        </w:rPr>
        <w:t xml:space="preserve">необходимо в случае </w:t>
      </w:r>
      <w:r w:rsidR="00BF718C" w:rsidRPr="00F63037">
        <w:rPr>
          <w:kern w:val="2"/>
          <w:sz w:val="28"/>
          <w:szCs w:val="28"/>
          <w:lang w:val="ru-RU" w:eastAsia="ar-SA"/>
        </w:rPr>
        <w:t>строительства (реконструкции) объекта капитального строительства, либо для целей, не связанных со строительством (реконструкцией) объектов капитального строительства, в том числе:</w:t>
      </w:r>
    </w:p>
    <w:p w:rsidR="00016166" w:rsidRDefault="00BF718C" w:rsidP="00016166">
      <w:pPr>
        <w:shd w:val="clear" w:color="auto" w:fill="FFFFFF"/>
        <w:spacing w:line="360" w:lineRule="auto"/>
        <w:ind w:firstLine="567"/>
        <w:jc w:val="both"/>
        <w:rPr>
          <w:color w:val="2D2D2D"/>
          <w:spacing w:val="2"/>
          <w:sz w:val="28"/>
          <w:szCs w:val="28"/>
          <w:lang w:val="ru-RU"/>
        </w:rPr>
      </w:pPr>
      <w:r w:rsidRPr="00016166">
        <w:rPr>
          <w:color w:val="2D2D2D"/>
          <w:spacing w:val="2"/>
          <w:sz w:val="28"/>
          <w:szCs w:val="28"/>
          <w:lang w:val="ru-RU"/>
        </w:rPr>
        <w:t xml:space="preserve">1) удаления аварийных, </w:t>
      </w:r>
      <w:r w:rsidR="00016166">
        <w:rPr>
          <w:color w:val="2D2D2D"/>
          <w:spacing w:val="2"/>
          <w:sz w:val="28"/>
          <w:szCs w:val="28"/>
          <w:lang w:val="ru-RU"/>
        </w:rPr>
        <w:t>больных деревьев и кустарников;</w:t>
      </w:r>
    </w:p>
    <w:p w:rsidR="00016166" w:rsidRDefault="00BF718C" w:rsidP="00016166">
      <w:pPr>
        <w:shd w:val="clear" w:color="auto" w:fill="FFFFFF"/>
        <w:spacing w:line="360" w:lineRule="auto"/>
        <w:ind w:firstLine="567"/>
        <w:jc w:val="both"/>
        <w:rPr>
          <w:color w:val="2D2D2D"/>
          <w:spacing w:val="2"/>
          <w:sz w:val="28"/>
          <w:szCs w:val="28"/>
          <w:lang w:val="ru-RU"/>
        </w:rPr>
      </w:pPr>
      <w:r w:rsidRPr="00016166">
        <w:rPr>
          <w:color w:val="2D2D2D"/>
          <w:spacing w:val="2"/>
          <w:sz w:val="28"/>
          <w:szCs w:val="28"/>
          <w:lang w:val="ru-RU"/>
        </w:rPr>
        <w:t xml:space="preserve">2) обеспечения санитарно-эпидемиологических требований к освещенности и инсоляции </w:t>
      </w:r>
      <w:r w:rsidR="00016166">
        <w:rPr>
          <w:color w:val="2D2D2D"/>
          <w:spacing w:val="2"/>
          <w:sz w:val="28"/>
          <w:szCs w:val="28"/>
          <w:lang w:val="ru-RU"/>
        </w:rPr>
        <w:t>жилых и иных помещений, зданий;</w:t>
      </w:r>
    </w:p>
    <w:p w:rsidR="00016166" w:rsidRDefault="00BF718C" w:rsidP="00016166">
      <w:pPr>
        <w:shd w:val="clear" w:color="auto" w:fill="FFFFFF"/>
        <w:spacing w:line="360" w:lineRule="auto"/>
        <w:ind w:firstLine="567"/>
        <w:jc w:val="both"/>
        <w:rPr>
          <w:color w:val="2D2D2D"/>
          <w:spacing w:val="2"/>
          <w:sz w:val="28"/>
          <w:szCs w:val="28"/>
          <w:lang w:val="ru-RU"/>
        </w:rPr>
      </w:pPr>
      <w:r w:rsidRPr="00016166">
        <w:rPr>
          <w:color w:val="2D2D2D"/>
          <w:spacing w:val="2"/>
          <w:sz w:val="28"/>
          <w:szCs w:val="28"/>
          <w:lang w:val="ru-RU"/>
        </w:rPr>
        <w:t>3) организации парковок (парковочных мест);</w:t>
      </w:r>
    </w:p>
    <w:p w:rsidR="00016166" w:rsidRDefault="00BF718C" w:rsidP="00016166">
      <w:pPr>
        <w:shd w:val="clear" w:color="auto" w:fill="FFFFFF"/>
        <w:spacing w:line="360" w:lineRule="auto"/>
        <w:ind w:firstLine="567"/>
        <w:jc w:val="both"/>
        <w:rPr>
          <w:color w:val="2D2D2D"/>
          <w:spacing w:val="2"/>
          <w:sz w:val="28"/>
          <w:szCs w:val="28"/>
          <w:lang w:val="ru-RU"/>
        </w:rPr>
      </w:pPr>
      <w:r w:rsidRPr="00016166">
        <w:rPr>
          <w:color w:val="2D2D2D"/>
          <w:spacing w:val="2"/>
          <w:sz w:val="28"/>
          <w:szCs w:val="28"/>
          <w:lang w:val="ru-RU"/>
        </w:rPr>
        <w:t xml:space="preserve"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</w:t>
      </w:r>
      <w:r w:rsidR="00016166">
        <w:rPr>
          <w:color w:val="2D2D2D"/>
          <w:spacing w:val="2"/>
          <w:sz w:val="28"/>
          <w:szCs w:val="28"/>
          <w:lang w:val="ru-RU"/>
        </w:rPr>
        <w:t>обеспечения в их охранных зонах;</w:t>
      </w:r>
    </w:p>
    <w:p w:rsidR="00016166" w:rsidRPr="00016166" w:rsidRDefault="00BF718C" w:rsidP="00016166">
      <w:pPr>
        <w:shd w:val="clear" w:color="auto" w:fill="FFFFFF"/>
        <w:spacing w:line="360" w:lineRule="auto"/>
        <w:ind w:firstLine="567"/>
        <w:jc w:val="both"/>
        <w:rPr>
          <w:kern w:val="2"/>
          <w:sz w:val="28"/>
          <w:szCs w:val="28"/>
          <w:lang w:val="ru-RU" w:eastAsia="ar-SA"/>
        </w:rPr>
      </w:pPr>
      <w:r w:rsidRPr="00016166">
        <w:rPr>
          <w:color w:val="2D2D2D"/>
          <w:spacing w:val="2"/>
          <w:sz w:val="28"/>
          <w:szCs w:val="28"/>
          <w:lang w:val="ru-RU"/>
        </w:rPr>
        <w:lastRenderedPageBreak/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016166" w:rsidRDefault="00BF718C" w:rsidP="00016166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D72B3C">
        <w:rPr>
          <w:color w:val="2D2D2D"/>
          <w:spacing w:val="2"/>
          <w:sz w:val="28"/>
          <w:szCs w:val="28"/>
        </w:rPr>
        <w:t>Предоставление порубочного билета и (или) разрешения на пересадку деревьев и кустарников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BF718C" w:rsidRDefault="00BF718C" w:rsidP="00016166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D72B3C">
        <w:rPr>
          <w:color w:val="2D2D2D"/>
          <w:spacing w:val="2"/>
          <w:sz w:val="28"/>
          <w:szCs w:val="28"/>
        </w:rPr>
        <w:t>Предоставление порубочного билета осуществляется на территории</w:t>
      </w:r>
      <w:r w:rsidR="00F63037">
        <w:rPr>
          <w:color w:val="2D2D2D"/>
          <w:spacing w:val="2"/>
          <w:sz w:val="28"/>
          <w:szCs w:val="28"/>
        </w:rPr>
        <w:t xml:space="preserve"> поселения</w:t>
      </w:r>
      <w:r w:rsidRPr="00D72B3C">
        <w:rPr>
          <w:color w:val="2D2D2D"/>
          <w:spacing w:val="2"/>
          <w:sz w:val="28"/>
          <w:szCs w:val="28"/>
        </w:rPr>
        <w:t xml:space="preserve">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016166" w:rsidRDefault="00F63037" w:rsidP="00016166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Предоставление разрешения на пересадку деревьев и кустарников </w:t>
      </w:r>
      <w:r w:rsidRPr="00D72B3C">
        <w:rPr>
          <w:color w:val="2D2D2D"/>
          <w:spacing w:val="2"/>
          <w:sz w:val="28"/>
          <w:szCs w:val="28"/>
        </w:rPr>
        <w:t>осуществляется на территории</w:t>
      </w:r>
      <w:r>
        <w:rPr>
          <w:color w:val="2D2D2D"/>
          <w:spacing w:val="2"/>
          <w:sz w:val="28"/>
          <w:szCs w:val="28"/>
        </w:rPr>
        <w:t xml:space="preserve"> поселения</w:t>
      </w:r>
      <w:r w:rsidRPr="00D72B3C">
        <w:rPr>
          <w:color w:val="2D2D2D"/>
          <w:spacing w:val="2"/>
          <w:sz w:val="28"/>
          <w:szCs w:val="28"/>
        </w:rPr>
        <w:t xml:space="preserve"> в случае</w:t>
      </w:r>
      <w:r>
        <w:rPr>
          <w:color w:val="2D2D2D"/>
          <w:spacing w:val="2"/>
          <w:sz w:val="28"/>
          <w:szCs w:val="28"/>
        </w:rPr>
        <w:t xml:space="preserve"> выкапывания деревьев и кустарников и последующей их посадки на другой территории на землях или земельных участках, </w:t>
      </w:r>
      <w:r w:rsidRPr="00D72B3C">
        <w:rPr>
          <w:color w:val="2D2D2D"/>
          <w:spacing w:val="2"/>
          <w:sz w:val="28"/>
          <w:szCs w:val="28"/>
        </w:rPr>
        <w:t>находящихся в государственной или муниципальной собственности</w:t>
      </w:r>
      <w:r>
        <w:rPr>
          <w:color w:val="2D2D2D"/>
          <w:spacing w:val="2"/>
          <w:sz w:val="28"/>
          <w:szCs w:val="28"/>
        </w:rPr>
        <w:t>.</w:t>
      </w:r>
    </w:p>
    <w:p w:rsidR="00016166" w:rsidRDefault="00BF718C" w:rsidP="00016166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eastAsiaTheme="minorEastAsia"/>
          <w:kern w:val="1"/>
          <w:sz w:val="28"/>
          <w:szCs w:val="28"/>
          <w:lang w:eastAsia="ar-SA"/>
        </w:rPr>
      </w:pPr>
      <w:r w:rsidRPr="00C77DE3">
        <w:rPr>
          <w:rFonts w:eastAsiaTheme="minorEastAsia"/>
          <w:kern w:val="1"/>
          <w:sz w:val="28"/>
          <w:szCs w:val="28"/>
          <w:lang w:eastAsia="ar-SA"/>
        </w:rPr>
        <w:t>При удалении (сносе) и (или) пересадке деревьев и кустарников лицом, заинтересованным в удалении (сносе) и (или) пересадке деревьев и кустарников, составляется схема благоустройства и озеленения земельного участка, на котором находится предполагаемое к удалению дерево и (или) кустарник, которая должна содержать:</w:t>
      </w:r>
    </w:p>
    <w:p w:rsidR="00016166" w:rsidRDefault="00BF718C" w:rsidP="00016166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BF718C">
        <w:rPr>
          <w:sz w:val="28"/>
          <w:szCs w:val="28"/>
        </w:rPr>
        <w:t>обозначение границ земельного участка, на котором будут выполнены работы по благоустройству;</w:t>
      </w:r>
    </w:p>
    <w:p w:rsidR="00016166" w:rsidRDefault="00BF718C" w:rsidP="00016166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BF718C">
        <w:rPr>
          <w:sz w:val="28"/>
          <w:szCs w:val="28"/>
        </w:rPr>
        <w:t>отражение в виде условных обозначений элементов благоустройства, планируемых к размещению;</w:t>
      </w:r>
    </w:p>
    <w:p w:rsidR="00C77DE3" w:rsidRPr="00016166" w:rsidRDefault="00BF718C" w:rsidP="00016166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BF718C">
        <w:rPr>
          <w:sz w:val="28"/>
          <w:szCs w:val="28"/>
        </w:rPr>
        <w:t>расшифровку (легенду) условных обозначений»</w:t>
      </w:r>
      <w:r w:rsidR="00C77DE3">
        <w:rPr>
          <w:sz w:val="28"/>
          <w:szCs w:val="28"/>
        </w:rPr>
        <w:t>;</w:t>
      </w:r>
    </w:p>
    <w:p w:rsidR="00C77DE3" w:rsidRDefault="00C77DE3" w:rsidP="0001616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  <w:lang w:val="ru-RU"/>
        </w:rPr>
      </w:pPr>
      <w:r>
        <w:rPr>
          <w:color w:val="212121"/>
          <w:sz w:val="28"/>
          <w:szCs w:val="28"/>
          <w:lang w:val="ru-RU"/>
        </w:rPr>
        <w:t>пункт 194 изложить в следующе</w:t>
      </w:r>
      <w:r w:rsidR="00016166">
        <w:rPr>
          <w:color w:val="212121"/>
          <w:sz w:val="28"/>
          <w:szCs w:val="28"/>
          <w:lang w:val="ru-RU"/>
        </w:rPr>
        <w:t>й</w:t>
      </w:r>
      <w:r>
        <w:rPr>
          <w:color w:val="212121"/>
          <w:sz w:val="28"/>
          <w:szCs w:val="28"/>
          <w:lang w:val="ru-RU"/>
        </w:rPr>
        <w:t xml:space="preserve"> редакции:</w:t>
      </w:r>
    </w:p>
    <w:p w:rsidR="00016166" w:rsidRDefault="00C77DE3" w:rsidP="0001616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sz w:val="28"/>
          <w:szCs w:val="28"/>
          <w:lang w:val="ru-RU"/>
        </w:rPr>
      </w:pPr>
      <w:r w:rsidRPr="00C77DE3">
        <w:rPr>
          <w:rFonts w:eastAsia="MS Mincho"/>
          <w:sz w:val="28"/>
          <w:szCs w:val="28"/>
          <w:lang w:val="ru-RU"/>
        </w:rPr>
        <w:lastRenderedPageBreak/>
        <w:t>«194. Процедура предоставления порубочного билета осуществляется за</w:t>
      </w:r>
      <w:r w:rsidR="00016166">
        <w:rPr>
          <w:rFonts w:eastAsia="MS Mincho"/>
          <w:sz w:val="28"/>
          <w:szCs w:val="28"/>
          <w:lang w:val="ru-RU"/>
        </w:rPr>
        <w:t xml:space="preserve"> плату, за исключением случаев:</w:t>
      </w:r>
    </w:p>
    <w:p w:rsidR="00016166" w:rsidRDefault="00C77DE3" w:rsidP="0001616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sz w:val="28"/>
          <w:szCs w:val="28"/>
          <w:lang w:val="ru-RU"/>
        </w:rPr>
      </w:pPr>
      <w:r w:rsidRPr="00C77DE3">
        <w:rPr>
          <w:rFonts w:eastAsia="MS Mincho"/>
          <w:sz w:val="28"/>
          <w:szCs w:val="28"/>
          <w:lang w:val="ru-RU"/>
        </w:rPr>
        <w:t xml:space="preserve"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 </w:t>
      </w:r>
    </w:p>
    <w:p w:rsidR="00C77DE3" w:rsidRPr="00C77DE3" w:rsidRDefault="00C77DE3" w:rsidP="0001616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sz w:val="28"/>
          <w:szCs w:val="28"/>
          <w:lang w:val="ru-RU"/>
        </w:rPr>
      </w:pPr>
      <w:r w:rsidRPr="00C77DE3">
        <w:rPr>
          <w:rFonts w:eastAsia="MS Mincho"/>
          <w:sz w:val="28"/>
          <w:szCs w:val="28"/>
          <w:lang w:val="ru-RU"/>
        </w:rPr>
        <w:t>2) удаления аварийных, больных деревьев и кустарников;</w:t>
      </w:r>
    </w:p>
    <w:p w:rsidR="00C77DE3" w:rsidRPr="00C77DE3" w:rsidRDefault="00C77DE3" w:rsidP="0001616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sz w:val="28"/>
          <w:szCs w:val="28"/>
          <w:lang w:val="ru-RU"/>
        </w:rPr>
      </w:pPr>
      <w:r w:rsidRPr="00C77DE3">
        <w:rPr>
          <w:rFonts w:eastAsia="MS Mincho"/>
          <w:sz w:val="28"/>
          <w:szCs w:val="28"/>
          <w:lang w:val="ru-RU"/>
        </w:rPr>
        <w:t>3) получения разрешения на пересадку деревьев и кустарников.</w:t>
      </w:r>
    </w:p>
    <w:p w:rsidR="00C77DE3" w:rsidRPr="00C77DE3" w:rsidRDefault="00C77DE3" w:rsidP="00016166">
      <w:pPr>
        <w:spacing w:line="360" w:lineRule="auto"/>
        <w:ind w:firstLine="567"/>
        <w:jc w:val="both"/>
        <w:rPr>
          <w:rFonts w:eastAsia="Cambria"/>
          <w:sz w:val="28"/>
          <w:szCs w:val="28"/>
          <w:lang w:val="ru-RU"/>
        </w:rPr>
      </w:pPr>
      <w:r w:rsidRPr="00C77DE3">
        <w:rPr>
          <w:rFonts w:eastAsia="MS Mincho"/>
          <w:sz w:val="28"/>
          <w:szCs w:val="28"/>
          <w:lang w:val="ru-RU"/>
        </w:rPr>
        <w:t xml:space="preserve">4) </w:t>
      </w:r>
      <w:r w:rsidRPr="00C77DE3">
        <w:rPr>
          <w:rFonts w:eastAsia="Cambria"/>
          <w:sz w:val="28"/>
          <w:szCs w:val="28"/>
          <w:lang w:val="ru-RU"/>
        </w:rPr>
        <w:t>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при работах по содержанию и обслуживанию дорог и инженерных сетей в их охранных зонах;</w:t>
      </w:r>
    </w:p>
    <w:p w:rsidR="00C77DE3" w:rsidRPr="00C77DE3" w:rsidRDefault="00C77DE3" w:rsidP="00016166">
      <w:pPr>
        <w:spacing w:line="360" w:lineRule="auto"/>
        <w:ind w:firstLine="567"/>
        <w:jc w:val="both"/>
        <w:rPr>
          <w:rFonts w:eastAsia="MS Mincho"/>
          <w:sz w:val="28"/>
          <w:szCs w:val="28"/>
          <w:lang w:val="ru-RU"/>
        </w:rPr>
      </w:pPr>
      <w:r w:rsidRPr="00C77DE3">
        <w:rPr>
          <w:rFonts w:eastAsia="Cambria"/>
          <w:sz w:val="28"/>
          <w:szCs w:val="28"/>
          <w:lang w:val="ru-RU"/>
        </w:rPr>
        <w:t>5) при работах, финансируемых за счет средств консолидированного бюджета Российской Федерации.</w:t>
      </w:r>
    </w:p>
    <w:p w:rsidR="00C77DE3" w:rsidRPr="00C77DE3" w:rsidRDefault="00C77DE3" w:rsidP="00016166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MS Mincho"/>
          <w:sz w:val="28"/>
          <w:szCs w:val="28"/>
          <w:lang w:val="ru-RU"/>
        </w:rPr>
      </w:pPr>
      <w:r w:rsidRPr="00C77DE3">
        <w:rPr>
          <w:rFonts w:eastAsia="MS Mincho"/>
          <w:sz w:val="28"/>
          <w:szCs w:val="28"/>
          <w:lang w:val="ru-RU"/>
        </w:rPr>
        <w:t>Платой является восстановительная стоимость, зачисляемая на бюджетный счет муниципального образования. Порядок определения восстановительной стоимости определяется муниципальным правовым актом.»;</w:t>
      </w:r>
    </w:p>
    <w:p w:rsidR="00BF718C" w:rsidRPr="00BF718C" w:rsidRDefault="00C77DE3" w:rsidP="00016166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 195 признать утратившим силу.</w:t>
      </w:r>
      <w:r w:rsidR="00BF718C" w:rsidRPr="00BF718C">
        <w:rPr>
          <w:sz w:val="28"/>
          <w:szCs w:val="28"/>
          <w:lang w:val="ru-RU"/>
        </w:rPr>
        <w:t xml:space="preserve"> </w:t>
      </w:r>
    </w:p>
    <w:p w:rsidR="00C77DE3" w:rsidRDefault="00FD03A1" w:rsidP="00016166">
      <w:pPr>
        <w:pStyle w:val="aa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Fonts w:eastAsia="SimSun"/>
          <w:sz w:val="28"/>
          <w:szCs w:val="28"/>
        </w:rPr>
      </w:pPr>
      <w:r w:rsidRPr="0011483C">
        <w:rPr>
          <w:sz w:val="28"/>
          <w:szCs w:val="28"/>
        </w:rPr>
        <w:t>2.</w:t>
      </w:r>
      <w:r w:rsidR="002109DF">
        <w:rPr>
          <w:sz w:val="28"/>
          <w:szCs w:val="28"/>
        </w:rPr>
        <w:t xml:space="preserve"> </w:t>
      </w:r>
      <w:r w:rsidRPr="0011483C">
        <w:rPr>
          <w:rFonts w:eastAsia="SimSun"/>
          <w:sz w:val="28"/>
          <w:szCs w:val="28"/>
        </w:rPr>
        <w:t xml:space="preserve">Опубликовать настоящее решение в </w:t>
      </w:r>
      <w:r w:rsidR="00C77DE3">
        <w:rPr>
          <w:rFonts w:eastAsia="SimSun"/>
          <w:sz w:val="28"/>
          <w:szCs w:val="28"/>
        </w:rPr>
        <w:t xml:space="preserve">газете </w:t>
      </w:r>
      <w:r w:rsidR="00C813F9">
        <w:rPr>
          <w:rFonts w:eastAsia="SimSun"/>
          <w:sz w:val="28"/>
          <w:szCs w:val="28"/>
        </w:rPr>
        <w:t xml:space="preserve">«Волжская новь» </w:t>
      </w:r>
      <w:r w:rsidRPr="0011483C">
        <w:rPr>
          <w:rFonts w:eastAsia="SimSun"/>
          <w:sz w:val="28"/>
          <w:szCs w:val="28"/>
        </w:rPr>
        <w:t xml:space="preserve">и </w:t>
      </w:r>
      <w:r w:rsidR="002109DF" w:rsidRPr="00C77DE3">
        <w:rPr>
          <w:rFonts w:eastAsia="SimSun"/>
          <w:sz w:val="28"/>
          <w:szCs w:val="28"/>
        </w:rPr>
        <w:t>разместить</w:t>
      </w:r>
      <w:r w:rsidR="002109DF">
        <w:rPr>
          <w:rFonts w:eastAsia="SimSun"/>
          <w:sz w:val="28"/>
          <w:szCs w:val="28"/>
        </w:rPr>
        <w:t xml:space="preserve"> </w:t>
      </w:r>
      <w:r w:rsidRPr="0011483C">
        <w:rPr>
          <w:rFonts w:eastAsia="SimSun"/>
          <w:sz w:val="28"/>
          <w:szCs w:val="28"/>
        </w:rPr>
        <w:t xml:space="preserve">на официальном сайте Администрации сельского поселения </w:t>
      </w:r>
      <w:r w:rsidR="00C77DE3">
        <w:rPr>
          <w:rFonts w:eastAsia="SimSun"/>
          <w:sz w:val="28"/>
          <w:szCs w:val="28"/>
        </w:rPr>
        <w:t xml:space="preserve">Лопатино. </w:t>
      </w:r>
    </w:p>
    <w:p w:rsidR="002109DF" w:rsidRPr="00C77DE3" w:rsidRDefault="002109DF" w:rsidP="00016166">
      <w:pPr>
        <w:pStyle w:val="aa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Fonts w:eastAsia="SimSun"/>
          <w:sz w:val="28"/>
          <w:szCs w:val="28"/>
        </w:rPr>
      </w:pPr>
      <w:r w:rsidRPr="00C77DE3">
        <w:rPr>
          <w:rFonts w:eastAsia="SimSu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D03A1" w:rsidRPr="0011483C" w:rsidRDefault="00FD03A1" w:rsidP="00FD03A1">
      <w:pPr>
        <w:pStyle w:val="aa"/>
        <w:spacing w:before="0" w:beforeAutospacing="0" w:after="0" w:afterAutospacing="0"/>
        <w:ind w:firstLine="540"/>
        <w:jc w:val="both"/>
        <w:rPr>
          <w:rFonts w:eastAsia="SimSun"/>
          <w:sz w:val="28"/>
          <w:szCs w:val="28"/>
        </w:rPr>
      </w:pPr>
      <w:bookmarkStart w:id="0" w:name="_GoBack"/>
      <w:bookmarkEnd w:id="0"/>
    </w:p>
    <w:p w:rsidR="00FD03A1" w:rsidRPr="00FD03A1" w:rsidRDefault="00FD03A1" w:rsidP="00FD03A1">
      <w:pPr>
        <w:jc w:val="both"/>
        <w:rPr>
          <w:sz w:val="28"/>
          <w:szCs w:val="28"/>
          <w:lang w:val="ru-RU"/>
        </w:rPr>
      </w:pPr>
    </w:p>
    <w:p w:rsidR="00C77DE3" w:rsidRDefault="00FD03A1" w:rsidP="00FD03A1">
      <w:pPr>
        <w:jc w:val="both"/>
        <w:rPr>
          <w:sz w:val="28"/>
          <w:szCs w:val="28"/>
          <w:lang w:val="ru-RU"/>
        </w:rPr>
      </w:pPr>
      <w:r w:rsidRPr="00FD03A1">
        <w:rPr>
          <w:sz w:val="28"/>
          <w:szCs w:val="28"/>
          <w:lang w:val="ru-RU"/>
        </w:rPr>
        <w:t xml:space="preserve">Глава сельского поселения </w:t>
      </w:r>
      <w:r w:rsidR="00C77DE3">
        <w:rPr>
          <w:sz w:val="28"/>
          <w:szCs w:val="28"/>
          <w:lang w:val="ru-RU"/>
        </w:rPr>
        <w:t>Лопатино</w:t>
      </w:r>
      <w:r w:rsidR="00C813F9">
        <w:rPr>
          <w:sz w:val="28"/>
          <w:szCs w:val="28"/>
          <w:lang w:val="ru-RU"/>
        </w:rPr>
        <w:t xml:space="preserve">                                     В. Л. Жуков</w:t>
      </w:r>
    </w:p>
    <w:p w:rsidR="00FD03A1" w:rsidRPr="00FD03A1" w:rsidRDefault="00FD03A1" w:rsidP="00FD03A1">
      <w:pPr>
        <w:jc w:val="both"/>
        <w:rPr>
          <w:sz w:val="28"/>
          <w:szCs w:val="28"/>
          <w:lang w:val="ru-RU"/>
        </w:rPr>
      </w:pPr>
    </w:p>
    <w:p w:rsidR="00FD03A1" w:rsidRPr="00FD03A1" w:rsidRDefault="00FD03A1" w:rsidP="00FD03A1">
      <w:pPr>
        <w:jc w:val="both"/>
        <w:rPr>
          <w:sz w:val="28"/>
          <w:szCs w:val="28"/>
          <w:lang w:val="ru-RU"/>
        </w:rPr>
      </w:pPr>
      <w:r w:rsidRPr="00FD03A1">
        <w:rPr>
          <w:sz w:val="28"/>
          <w:szCs w:val="28"/>
          <w:lang w:val="ru-RU"/>
        </w:rPr>
        <w:t>Председатель Собрания представителей</w:t>
      </w:r>
    </w:p>
    <w:p w:rsidR="00794E23" w:rsidRDefault="00FD03A1" w:rsidP="00C813F9">
      <w:pPr>
        <w:jc w:val="both"/>
        <w:rPr>
          <w:sz w:val="28"/>
          <w:szCs w:val="28"/>
          <w:lang w:val="ru-RU"/>
        </w:rPr>
      </w:pPr>
      <w:r w:rsidRPr="00FD03A1">
        <w:rPr>
          <w:sz w:val="28"/>
          <w:szCs w:val="28"/>
          <w:lang w:val="ru-RU"/>
        </w:rPr>
        <w:t xml:space="preserve">сельского поселения </w:t>
      </w:r>
      <w:r w:rsidR="00C77DE3">
        <w:rPr>
          <w:sz w:val="28"/>
          <w:szCs w:val="28"/>
          <w:lang w:val="ru-RU"/>
        </w:rPr>
        <w:t>Лопатино</w:t>
      </w:r>
      <w:r w:rsidR="00C813F9">
        <w:rPr>
          <w:sz w:val="28"/>
          <w:szCs w:val="28"/>
          <w:lang w:val="ru-RU"/>
        </w:rPr>
        <w:t xml:space="preserve">                                               А. И. </w:t>
      </w:r>
      <w:proofErr w:type="spellStart"/>
      <w:r w:rsidR="00C813F9">
        <w:rPr>
          <w:sz w:val="28"/>
          <w:szCs w:val="28"/>
          <w:lang w:val="ru-RU"/>
        </w:rPr>
        <w:t>Андреянов</w:t>
      </w:r>
      <w:proofErr w:type="spellEnd"/>
    </w:p>
    <w:sectPr w:rsidR="00794E23" w:rsidSect="001D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046DB"/>
    <w:rsid w:val="00016166"/>
    <w:rsid w:val="00032BB9"/>
    <w:rsid w:val="001B7BAD"/>
    <w:rsid w:val="001D5521"/>
    <w:rsid w:val="002109DF"/>
    <w:rsid w:val="002204EF"/>
    <w:rsid w:val="002C5E99"/>
    <w:rsid w:val="002D1FE9"/>
    <w:rsid w:val="002E2D22"/>
    <w:rsid w:val="002F2EA4"/>
    <w:rsid w:val="00381BA9"/>
    <w:rsid w:val="00463622"/>
    <w:rsid w:val="004F7CE8"/>
    <w:rsid w:val="004F7EB8"/>
    <w:rsid w:val="00583716"/>
    <w:rsid w:val="005B233D"/>
    <w:rsid w:val="0068107B"/>
    <w:rsid w:val="006B7C9B"/>
    <w:rsid w:val="00794E23"/>
    <w:rsid w:val="007E3D72"/>
    <w:rsid w:val="008A0711"/>
    <w:rsid w:val="008D65D4"/>
    <w:rsid w:val="00A04D27"/>
    <w:rsid w:val="00A1608F"/>
    <w:rsid w:val="00A228F6"/>
    <w:rsid w:val="00AA24B1"/>
    <w:rsid w:val="00AB578F"/>
    <w:rsid w:val="00B40AAF"/>
    <w:rsid w:val="00B615A9"/>
    <w:rsid w:val="00BA74B6"/>
    <w:rsid w:val="00BC52E7"/>
    <w:rsid w:val="00BE417F"/>
    <w:rsid w:val="00BF718C"/>
    <w:rsid w:val="00C146A4"/>
    <w:rsid w:val="00C77DE3"/>
    <w:rsid w:val="00C813F9"/>
    <w:rsid w:val="00C96CD3"/>
    <w:rsid w:val="00D0020F"/>
    <w:rsid w:val="00D14E31"/>
    <w:rsid w:val="00D308EA"/>
    <w:rsid w:val="00D74ACC"/>
    <w:rsid w:val="00DB5830"/>
    <w:rsid w:val="00DC3CC9"/>
    <w:rsid w:val="00E046DB"/>
    <w:rsid w:val="00E60CAA"/>
    <w:rsid w:val="00E85209"/>
    <w:rsid w:val="00F63037"/>
    <w:rsid w:val="00FD03A1"/>
    <w:rsid w:val="00FE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DC3CC9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C3CC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C3CC9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C3CC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C3CC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C3CC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DC3C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3CC9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DC3C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">
    <w:name w:val="Heading"/>
    <w:rsid w:val="00FD03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Normal (Web)"/>
    <w:aliases w:val="Обычный (веб) Знак1,Обычный (веб) Знак Знак,Знак"/>
    <w:basedOn w:val="a"/>
    <w:link w:val="ab"/>
    <w:uiPriority w:val="99"/>
    <w:qFormat/>
    <w:rsid w:val="00FD03A1"/>
    <w:pPr>
      <w:spacing w:before="100" w:beforeAutospacing="1" w:after="100" w:afterAutospacing="1"/>
    </w:pPr>
    <w:rPr>
      <w:lang w:val="ru-RU"/>
    </w:rPr>
  </w:style>
  <w:style w:type="character" w:styleId="ac">
    <w:name w:val="Strong"/>
    <w:uiPriority w:val="22"/>
    <w:qFormat/>
    <w:rsid w:val="00FD03A1"/>
    <w:rPr>
      <w:b/>
      <w:bCs/>
    </w:rPr>
  </w:style>
  <w:style w:type="character" w:styleId="ad">
    <w:name w:val="Hyperlink"/>
    <w:rsid w:val="00FD03A1"/>
    <w:rPr>
      <w:color w:val="0000FF"/>
      <w:u w:val="single"/>
    </w:rPr>
  </w:style>
  <w:style w:type="character" w:customStyle="1" w:styleId="ab">
    <w:name w:val="Обычный (веб) Знак"/>
    <w:aliases w:val="Обычный (веб) Знак1 Знак,Обычный (веб) Знак Знак Знак,Знак Знак"/>
    <w:link w:val="aa"/>
    <w:uiPriority w:val="99"/>
    <w:locked/>
    <w:rsid w:val="00FD03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D0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99"/>
    <w:qFormat/>
    <w:rsid w:val="00BF718C"/>
    <w:pPr>
      <w:ind w:left="720"/>
      <w:contextualSpacing/>
    </w:pPr>
    <w:rPr>
      <w:lang w:val="ru-RU"/>
    </w:rPr>
  </w:style>
  <w:style w:type="paragraph" w:customStyle="1" w:styleId="formattext">
    <w:name w:val="formattext"/>
    <w:basedOn w:val="a"/>
    <w:rsid w:val="00BF718C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23</cp:revision>
  <dcterms:created xsi:type="dcterms:W3CDTF">2020-04-22T05:15:00Z</dcterms:created>
  <dcterms:modified xsi:type="dcterms:W3CDTF">2020-06-11T08:13:00Z</dcterms:modified>
</cp:coreProperties>
</file>