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A1" w:rsidRDefault="00C779A1" w:rsidP="00C779A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</w:rPr>
      </w:pPr>
    </w:p>
    <w:p w:rsidR="009B01BB" w:rsidRPr="00153DA7" w:rsidRDefault="009B01BB" w:rsidP="009B01BB">
      <w:pPr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BB" w:rsidRPr="00153DA7" w:rsidRDefault="009B01BB" w:rsidP="009B01BB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9B01BB" w:rsidRPr="009B01BB" w:rsidRDefault="009B01BB" w:rsidP="009B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9B01BB" w:rsidRPr="009B01BB" w:rsidRDefault="009B01BB" w:rsidP="009B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9B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9B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САМАРКОЙ ОБЛАСТИ</w:t>
      </w:r>
    </w:p>
    <w:p w:rsidR="009B01BB" w:rsidRPr="009B01BB" w:rsidRDefault="009B01BB" w:rsidP="009B01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1BB" w:rsidRPr="009B01BB" w:rsidRDefault="009B01BB" w:rsidP="009B01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E6591" w:rsidRPr="009B01BB" w:rsidRDefault="009B01BB" w:rsidP="009B01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от «14»  октября </w:t>
      </w:r>
      <w:r w:rsidRPr="009B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</w:p>
    <w:p w:rsidR="006E6591" w:rsidRPr="009B01BB" w:rsidRDefault="006E6591" w:rsidP="006E659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E6591" w:rsidRPr="009B01BB" w:rsidRDefault="00573300" w:rsidP="00573300">
      <w:pPr>
        <w:widowControl w:val="0"/>
        <w:suppressAutoHyphens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proofErr w:type="gramStart"/>
      <w:r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проведении публичных слушаний</w:t>
      </w:r>
      <w:r w:rsidRPr="009B01B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по </w:t>
      </w:r>
      <w:r w:rsidR="00A52C32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проект</w:t>
      </w:r>
      <w:r w:rsidR="00A943A4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ам</w:t>
      </w:r>
      <w:r w:rsidR="00A52C32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A943A4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постановлений</w:t>
      </w:r>
      <w:r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A52C32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</w:r>
      <w:r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предоставлении разрешения на отклонение от предельных параметров</w:t>
      </w:r>
      <w:proofErr w:type="gramEnd"/>
      <w:r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разрешенного строительства, реконструкции объектов капитального строительства </w:t>
      </w:r>
      <w:r w:rsidR="0060309E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для земельн</w:t>
      </w:r>
      <w:r w:rsidR="00342B20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ых</w:t>
      </w:r>
      <w:r w:rsidR="0060309E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участк</w:t>
      </w:r>
      <w:r w:rsidR="00342B20" w:rsidRPr="009B01B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ов</w:t>
      </w:r>
    </w:p>
    <w:p w:rsidR="0090325B" w:rsidRPr="006E6591" w:rsidRDefault="0090325B" w:rsidP="006E65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60385" w:rsidRPr="00D60385" w:rsidRDefault="002529D8" w:rsidP="00E26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2529D8">
        <w:rPr>
          <w:rFonts w:ascii="Times New Roman" w:hAnsi="Times New Roman" w:cs="Times New Roman"/>
          <w:sz w:val="28"/>
          <w:szCs w:val="28"/>
        </w:rPr>
        <w:t xml:space="preserve">На основании заключения комиссии по подготовке Правил землепользования и застройки сельского поселения </w:t>
      </w:r>
      <w:r w:rsidR="00D472AA">
        <w:rPr>
          <w:rFonts w:ascii="Times New Roman" w:hAnsi="Times New Roman" w:cs="Times New Roman"/>
          <w:sz w:val="28"/>
          <w:szCs w:val="28"/>
        </w:rPr>
        <w:t xml:space="preserve">Лопатино </w:t>
      </w:r>
      <w:r w:rsidRPr="002529D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472AA">
        <w:rPr>
          <w:rFonts w:ascii="Times New Roman" w:hAnsi="Times New Roman" w:cs="Times New Roman"/>
          <w:sz w:val="28"/>
          <w:szCs w:val="28"/>
        </w:rPr>
        <w:t>Волжский Самарской области от 08.10</w:t>
      </w:r>
      <w:r w:rsidRPr="002529D8">
        <w:rPr>
          <w:rFonts w:ascii="Times New Roman" w:hAnsi="Times New Roman" w:cs="Times New Roman"/>
          <w:sz w:val="28"/>
          <w:szCs w:val="28"/>
        </w:rPr>
        <w:t>.2020г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.,</w:t>
      </w:r>
      <w:r w:rsidRPr="002529D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соответствии со статьей 40 Градостроительного кодекса Российской Федерации, рассмотрев </w:t>
      </w:r>
      <w:r w:rsidR="00342B20">
        <w:rPr>
          <w:rFonts w:ascii="Times New Roman" w:eastAsia="Arial Unicode MS" w:hAnsi="Times New Roman" w:cs="Times New Roman"/>
          <w:kern w:val="1"/>
          <w:sz w:val="28"/>
          <w:szCs w:val="28"/>
        </w:rPr>
        <w:t>заявления правообладателей земельных участков</w:t>
      </w:r>
      <w:r w:rsidR="00CC508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="006E6591">
        <w:rPr>
          <w:rFonts w:ascii="Times New Roman" w:eastAsia="Arial Unicode MS" w:hAnsi="Times New Roman" w:cs="Times New Roman"/>
          <w:kern w:val="1"/>
          <w:sz w:val="28"/>
          <w:szCs w:val="28"/>
        </w:rPr>
        <w:t>предоставлении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руководствуясь статьей 28 Федерального закона от 06.10.2003 №</w:t>
      </w:r>
      <w:r w:rsidR="00342B20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131-ФЗ «Об общих принципах</w:t>
      </w:r>
      <w:proofErr w:type="gramEnd"/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proofErr w:type="gramStart"/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организации местного самоуправления в Российской Федерации», Уставом сельского поселения </w:t>
      </w:r>
      <w:r w:rsidR="00D472AA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r w:rsidR="006E6591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области, </w:t>
      </w:r>
      <w:r w:rsidR="00B17EFB" w:rsidRPr="00B17EFB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или публичных по вопросам градостроительной деятельности на территории сельского поселения </w:t>
      </w:r>
      <w:r w:rsidR="00D472AA">
        <w:rPr>
          <w:rFonts w:ascii="Times New Roman" w:hAnsi="Times New Roman" w:cs="Times New Roman"/>
          <w:sz w:val="28"/>
          <w:szCs w:val="28"/>
        </w:rPr>
        <w:t>Лопатино</w:t>
      </w:r>
      <w:r w:rsidR="00B17EFB" w:rsidRPr="00B17EFB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r w:rsidR="00D472AA">
        <w:rPr>
          <w:rFonts w:ascii="Times New Roman" w:hAnsi="Times New Roman" w:cs="Times New Roman"/>
          <w:sz w:val="28"/>
          <w:szCs w:val="28"/>
        </w:rPr>
        <w:t>Лопатино</w:t>
      </w:r>
      <w:r w:rsidR="00B17EFB" w:rsidRPr="00B17EFB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A943A4">
        <w:rPr>
          <w:rFonts w:ascii="Times New Roman" w:hAnsi="Times New Roman" w:cs="Times New Roman"/>
          <w:sz w:val="28"/>
          <w:szCs w:val="28"/>
        </w:rPr>
        <w:t>а Волжский Самарской области от</w:t>
      </w:r>
      <w:r w:rsidR="00A74EFC" w:rsidRPr="00A74EFC">
        <w:rPr>
          <w:rFonts w:ascii="Times New Roman" w:hAnsi="Times New Roman" w:cs="Times New Roman"/>
          <w:sz w:val="28"/>
          <w:szCs w:val="28"/>
        </w:rPr>
        <w:t xml:space="preserve"> 0</w:t>
      </w:r>
      <w:r w:rsidR="00D472AA">
        <w:rPr>
          <w:rFonts w:ascii="Times New Roman" w:hAnsi="Times New Roman" w:cs="Times New Roman"/>
          <w:sz w:val="28"/>
          <w:szCs w:val="28"/>
        </w:rPr>
        <w:t>6.08</w:t>
      </w:r>
      <w:r w:rsidR="00A74EFC" w:rsidRPr="00A74EFC">
        <w:rPr>
          <w:rFonts w:ascii="Times New Roman" w:hAnsi="Times New Roman" w:cs="Times New Roman"/>
          <w:sz w:val="28"/>
          <w:szCs w:val="28"/>
        </w:rPr>
        <w:t xml:space="preserve">.2019 № </w:t>
      </w:r>
      <w:r w:rsidR="00D472AA">
        <w:rPr>
          <w:rFonts w:ascii="Times New Roman" w:hAnsi="Times New Roman" w:cs="Times New Roman"/>
          <w:sz w:val="28"/>
          <w:szCs w:val="28"/>
        </w:rPr>
        <w:t>180</w:t>
      </w:r>
      <w:r w:rsidR="00A74EFC" w:rsidRPr="00A943A4">
        <w:rPr>
          <w:rFonts w:ascii="Times New Roman" w:hAnsi="Times New Roman" w:cs="Times New Roman"/>
          <w:sz w:val="28"/>
          <w:szCs w:val="28"/>
        </w:rPr>
        <w:t xml:space="preserve"> </w:t>
      </w:r>
      <w:r w:rsidR="00B17EFB" w:rsidRPr="00A943A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17EFB" w:rsidRPr="00B17EFB">
        <w:rPr>
          <w:rFonts w:ascii="Times New Roman" w:hAnsi="Times New Roman" w:cs="Times New Roman"/>
          <w:sz w:val="28"/>
          <w:szCs w:val="28"/>
        </w:rPr>
        <w:t xml:space="preserve">– Порядок), </w:t>
      </w:r>
      <w:r w:rsidR="00D472AA">
        <w:rPr>
          <w:rFonts w:ascii="Times New Roman" w:hAnsi="Times New Roman" w:cs="Times New Roman"/>
          <w:sz w:val="28"/>
          <w:szCs w:val="28"/>
        </w:rPr>
        <w:t>ПОСТАНОВЛЯЮ</w:t>
      </w:r>
      <w:r w:rsidR="00B17EFB" w:rsidRPr="00B17E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42B20" w:rsidRDefault="006E6591" w:rsidP="00E2627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 Провести на территории сельского поселения </w:t>
      </w:r>
      <w:r w:rsidR="00D472AA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="00E2627D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муниципального района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Самарской области публичные слушания по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проект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постановлени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я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Администрации сельского поселения </w:t>
      </w:r>
      <w:r w:rsidR="00D472A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Лопатино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муниципального района Волжский Самарской области</w:t>
      </w:r>
      <w:r w:rsidR="006246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проект</w:t>
      </w:r>
      <w:r w:rsidR="0055553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</w:t>
      </w:r>
      <w:r w:rsidR="006246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)</w:t>
      </w:r>
      <w:r w:rsidR="00342B2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:</w:t>
      </w:r>
    </w:p>
    <w:p w:rsidR="00E87B18" w:rsidRDefault="00E87B18" w:rsidP="00E2627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предоставлении разрешения на отклонение от предельных</w:t>
      </w:r>
      <w:r w:rsidR="00A943A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параметров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разрешенно</w:t>
      </w:r>
      <w:r w:rsidR="00A943A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го строительства, реконструкции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объектов капитального строительства для земельного участка с кадастровым номером </w:t>
      </w:r>
      <w:r w:rsidR="00A943A4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 w:rsidR="00D472A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1301002:382</w:t>
      </w:r>
      <w:r w:rsidRPr="005C7267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»;</w:t>
      </w:r>
    </w:p>
    <w:p w:rsidR="00752A55" w:rsidRDefault="00752A55" w:rsidP="00752A5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 w:rsidR="00D472A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0604001:22</w:t>
      </w:r>
      <w:r w:rsidR="00A943A4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»;</w:t>
      </w:r>
    </w:p>
    <w:p w:rsidR="00A943A4" w:rsidRDefault="00A943A4" w:rsidP="00A943A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 w:rsidR="00D472A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0604001:1209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»;</w:t>
      </w:r>
    </w:p>
    <w:p w:rsidR="00A943A4" w:rsidRDefault="00A943A4" w:rsidP="00A943A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 w:rsidR="00D472A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0604002:1263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»;</w:t>
      </w:r>
    </w:p>
    <w:p w:rsidR="0055553D" w:rsidRDefault="00A943A4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 w:rsidR="00D472A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1302001:1040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»;</w:t>
      </w:r>
    </w:p>
    <w:p w:rsidR="00D472AA" w:rsidRDefault="00D472AA" w:rsidP="00D472A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1203001:81»;</w:t>
      </w:r>
    </w:p>
    <w:p w:rsidR="00D472AA" w:rsidRDefault="00D472AA" w:rsidP="00D472A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lastRenderedPageBreak/>
        <w:t>63:17: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0604002:1273»;</w:t>
      </w:r>
    </w:p>
    <w:p w:rsidR="00D472AA" w:rsidRDefault="00D472AA" w:rsidP="00D472A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0604001:1149»;</w:t>
      </w:r>
    </w:p>
    <w:p w:rsidR="00D472AA" w:rsidRDefault="00D472AA" w:rsidP="00D472A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 «</w:t>
      </w:r>
      <w:r w:rsidRPr="005C7267">
        <w:rPr>
          <w:rFonts w:ascii="Times New Roman" w:hAnsi="Times New Roman" w:cs="Times New Roman"/>
          <w:sz w:val="28"/>
          <w:szCs w:val="28"/>
        </w:rPr>
        <w:t xml:space="preserve">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752A55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0604002:1274».</w:t>
      </w:r>
    </w:p>
    <w:p w:rsidR="0055553D" w:rsidRPr="0055553D" w:rsidRDefault="0055553D" w:rsidP="00555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553D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2. </w:t>
      </w:r>
      <w:r w:rsidRPr="0055553D">
        <w:rPr>
          <w:rFonts w:ascii="Times New Roman" w:hAnsi="Times New Roman" w:cs="Times New Roman"/>
          <w:sz w:val="28"/>
          <w:szCs w:val="28"/>
        </w:rPr>
        <w:t xml:space="preserve">Информационные материалы к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Проектам</w:t>
      </w:r>
      <w:r w:rsidRPr="0055553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5553D">
        <w:rPr>
          <w:rFonts w:ascii="Times New Roman" w:hAnsi="Times New Roman" w:cs="Times New Roman"/>
          <w:sz w:val="28"/>
          <w:szCs w:val="28"/>
        </w:rPr>
        <w:t xml:space="preserve">включают в себя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5553D">
        <w:rPr>
          <w:rFonts w:ascii="Times New Roman" w:hAnsi="Times New Roman" w:cs="Times New Roman"/>
          <w:sz w:val="28"/>
          <w:szCs w:val="28"/>
        </w:rPr>
        <w:t xml:space="preserve"> и пояснительную записку к нему.</w:t>
      </w:r>
    </w:p>
    <w:p w:rsidR="006E6591" w:rsidRPr="005C7267" w:rsidRDefault="0055553D" w:rsidP="0055553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. Срок проведения публичных слушаний по </w:t>
      </w:r>
      <w:r w:rsidR="0060309E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проект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ам, 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указанны</w:t>
      </w:r>
      <w:r w:rsidR="00344E7F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 пункте 1 настоящего постановления 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– с </w:t>
      </w:r>
      <w:r w:rsidR="00D472A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</w:t>
      </w:r>
      <w:r w:rsidR="00A943A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7</w:t>
      </w:r>
      <w:r w:rsidR="00CC5083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A943A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октября</w:t>
      </w:r>
      <w:r w:rsidR="002428D2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20</w:t>
      </w:r>
      <w:r w:rsidR="00B5462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 по </w:t>
      </w:r>
      <w:r w:rsidR="00D472A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10 ноября 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года.</w:t>
      </w:r>
    </w:p>
    <w:p w:rsidR="006E6591" w:rsidRPr="005C7267" w:rsidRDefault="0055553D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="006E6591" w:rsidRPr="005C726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Срок проведения публичных слушаний исчисляется со дня </w:t>
      </w:r>
      <w:r w:rsidR="00F4227F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оповещения жителей сельского поселения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="00F4227F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 (официального опубликования настоящего постановления)</w:t>
      </w:r>
      <w:r w:rsidR="006E6591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до дня официального опубликования заключения о результатах публичных слушаний.</w:t>
      </w:r>
    </w:p>
    <w:p w:rsidR="006E6591" w:rsidRPr="005C7267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4. Органом, уполномочен</w:t>
      </w:r>
      <w:r w:rsidR="00921AE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ным на организацию и проведение публичных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слушаний в соответствии с настоящим постановлением, является </w:t>
      </w:r>
      <w:r w:rsidR="0055553D">
        <w:rPr>
          <w:rFonts w:ascii="Times New Roman" w:eastAsia="Arial Unicode MS" w:hAnsi="Times New Roman" w:cs="Times New Roman"/>
          <w:kern w:val="1"/>
          <w:sz w:val="28"/>
          <w:szCs w:val="28"/>
        </w:rPr>
        <w:t>администрация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сельского поселения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Лопатино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муниципального района </w:t>
      </w:r>
      <w:proofErr w:type="gramStart"/>
      <w:r w:rsidR="0055553D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="0055553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области.</w:t>
      </w:r>
    </w:p>
    <w:p w:rsidR="0033057D" w:rsidRPr="005C7267" w:rsidRDefault="006E6591" w:rsidP="00330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726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 </w:t>
      </w:r>
      <w:r w:rsidR="0033057D" w:rsidRPr="005C7267"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</w:t>
      </w:r>
      <w:r w:rsidR="0055553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 Проектам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указанны</w:t>
      </w:r>
      <w:r w:rsidR="0062465D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 пункте 1 настоящего постановления</w:t>
      </w:r>
      <w:r w:rsidR="0033057D" w:rsidRPr="005C7267">
        <w:rPr>
          <w:rFonts w:ascii="Times New Roman" w:hAnsi="Times New Roman" w:cs="Times New Roman"/>
          <w:sz w:val="28"/>
          <w:szCs w:val="28"/>
        </w:rPr>
        <w:t>, а также их учет осуществляется в соответствии с</w:t>
      </w:r>
      <w:r w:rsidR="00F4227F" w:rsidRPr="005C7267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F4227F" w:rsidRPr="005C7267">
        <w:rPr>
          <w:rFonts w:ascii="Times New Roman" w:hAnsi="Times New Roman" w:cs="Times New Roman"/>
          <w:noProof/>
          <w:sz w:val="28"/>
          <w:szCs w:val="28"/>
        </w:rPr>
        <w:t>статьи 5.1 Градостроительно</w:t>
      </w:r>
      <w:r w:rsidR="0055553D">
        <w:rPr>
          <w:rFonts w:ascii="Times New Roman" w:hAnsi="Times New Roman" w:cs="Times New Roman"/>
          <w:noProof/>
          <w:sz w:val="28"/>
          <w:szCs w:val="28"/>
        </w:rPr>
        <w:t>го кодекса Российской Федерации.</w:t>
      </w:r>
    </w:p>
    <w:p w:rsidR="00CB5951" w:rsidRDefault="006E6591" w:rsidP="00CB5951">
      <w:pPr>
        <w:widowControl w:val="0"/>
        <w:suppressAutoHyphens/>
        <w:spacing w:after="0" w:line="336" w:lineRule="auto"/>
        <w:ind w:firstLine="709"/>
        <w:jc w:val="both"/>
      </w:pPr>
      <w:r w:rsidRPr="005C726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Место проведения публичных слушаний (место ведения протокола публичных слушаний) в сельском поселении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Лопатино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муниципального района Волжский Самарской области: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443535, Самарская область, Волжский район, п. НПС «Дружба», ул. Школьная, 4.</w:t>
      </w:r>
    </w:p>
    <w:p w:rsidR="00CB5951" w:rsidRDefault="006E6591" w:rsidP="00CB5951">
      <w:pPr>
        <w:widowControl w:val="0"/>
        <w:suppressAutoHyphens/>
        <w:spacing w:after="0" w:line="336" w:lineRule="auto"/>
        <w:ind w:firstLine="709"/>
        <w:jc w:val="both"/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7. Провести мероприятие по информированию жителей поселения по вопросу публичных слушаний</w:t>
      </w:r>
      <w:r w:rsidR="0062465D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(собрание граждан)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921AEE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2</w:t>
      </w:r>
      <w:r w:rsidR="00CB595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6</w:t>
      </w:r>
      <w:r w:rsidR="002428D2"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</w:t>
      </w:r>
      <w:r w:rsidR="00921AEE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октября</w:t>
      </w:r>
      <w:r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20</w:t>
      </w:r>
      <w:r w:rsidR="00B54622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20</w:t>
      </w:r>
      <w:r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года в </w:t>
      </w:r>
      <w:r w:rsidR="00551BDD"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1</w:t>
      </w:r>
      <w:r w:rsidR="00C03F7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6</w:t>
      </w:r>
      <w:r w:rsidR="00551BDD"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:00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по адресу: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443535, Самарская область, Волжский район, п. НПС «Дружба», ул. Школьная, 4.</w:t>
      </w:r>
    </w:p>
    <w:p w:rsidR="00F01891" w:rsidRDefault="006E6591" w:rsidP="00CB595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8. </w:t>
      </w:r>
      <w:r w:rsidR="00F01891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Датой открытия экспозиции считается дата официального опубликования проекта изменений в Правила и его размещения на официальном сайте Администрации сельского поселения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r w:rsidR="00F01891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муниципального района Волжский Самарской области в информационно-коммуникационной сети «Интернет» в порядке, установленном пунктом 1 части 8 статьи 5.1 Градостроительного кодекса Российской Федерации.</w:t>
      </w:r>
    </w:p>
    <w:p w:rsidR="006036C4" w:rsidRDefault="006036C4" w:rsidP="00F0189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Экспозиция проводится в срок до даты окончания публичных слушаний.</w:t>
      </w:r>
    </w:p>
    <w:p w:rsidR="00265528" w:rsidRPr="00776503" w:rsidRDefault="00921AEE" w:rsidP="00265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A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Во исполнение Постановления Губернатора Самарской области от 30.06.2020 № 150 «О мерах по обеспечению санитарно-эпидемиологического благополучия населения в связи с распространением новой </w:t>
      </w:r>
      <w:proofErr w:type="spellStart"/>
      <w:r w:rsidRPr="00921AEE">
        <w:rPr>
          <w:rFonts w:ascii="Times New Roman" w:eastAsia="Arial Unicode MS" w:hAnsi="Times New Roman" w:cs="Times New Roman"/>
          <w:kern w:val="1"/>
          <w:sz w:val="28"/>
          <w:szCs w:val="28"/>
        </w:rPr>
        <w:t>коронавирусной</w:t>
      </w:r>
      <w:proofErr w:type="spellEnd"/>
      <w:r w:rsidRPr="00921A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инфекции (COVID-19) на территории Самарской области», протокола заседания оперативного штаба по предупреждению завоза и распространения новой </w:t>
      </w:r>
      <w:proofErr w:type="spellStart"/>
      <w:r w:rsidRPr="00921AEE">
        <w:rPr>
          <w:rFonts w:ascii="Times New Roman" w:eastAsia="Arial Unicode MS" w:hAnsi="Times New Roman" w:cs="Times New Roman"/>
          <w:kern w:val="1"/>
          <w:sz w:val="28"/>
          <w:szCs w:val="28"/>
        </w:rPr>
        <w:t>коронавирусной</w:t>
      </w:r>
      <w:proofErr w:type="spellEnd"/>
      <w:r w:rsidRPr="00921AE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инфекции на территории Самарской области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от 28 сентября 2020 года № 69, </w:t>
      </w:r>
      <w:r w:rsidR="00265528" w:rsidRPr="00776503">
        <w:rPr>
          <w:rFonts w:ascii="Times New Roman" w:eastAsia="Arial Unicode MS" w:hAnsi="Times New Roman" w:cs="Times New Roman"/>
          <w:kern w:val="1"/>
          <w:sz w:val="28"/>
          <w:szCs w:val="28"/>
        </w:rPr>
        <w:t>посещение экспозиции Проекта возможно</w:t>
      </w:r>
      <w:r w:rsidR="0026552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265528" w:rsidRPr="000A5328">
        <w:rPr>
          <w:rFonts w:ascii="Times New Roman" w:hAnsi="Times New Roman" w:cs="Times New Roman"/>
          <w:kern w:val="2"/>
          <w:sz w:val="28"/>
          <w:szCs w:val="28"/>
        </w:rPr>
        <w:t xml:space="preserve">по предварительной записи, по телефону </w:t>
      </w:r>
      <w:r w:rsidR="00CB5951">
        <w:rPr>
          <w:rFonts w:ascii="Times New Roman" w:hAnsi="Times New Roman" w:cs="Times New Roman"/>
          <w:kern w:val="2"/>
          <w:sz w:val="28"/>
          <w:szCs w:val="28"/>
        </w:rPr>
        <w:t>999-78-88</w:t>
      </w:r>
      <w:proofErr w:type="gramEnd"/>
      <w:r w:rsidR="00265528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65528" w:rsidRPr="00776503">
        <w:rPr>
          <w:rFonts w:ascii="Times New Roman" w:hAnsi="Times New Roman" w:cs="Times New Roman"/>
          <w:kern w:val="2"/>
          <w:sz w:val="28"/>
          <w:szCs w:val="28"/>
        </w:rPr>
        <w:t xml:space="preserve"> в рабочие дни (с понедельника по пятницу) с 10.00 до 16.00, с учетом мер по обеспечению санитарно-эпидемиологического благополучия населения.</w:t>
      </w:r>
    </w:p>
    <w:p w:rsidR="006E6591" w:rsidRPr="005C7267" w:rsidRDefault="006E6591" w:rsidP="000A532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9. Прием замечаний и предложений от жителей поселения и иных заинтересованных лиц </w:t>
      </w:r>
      <w:r w:rsidR="0060309E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по 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проект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решени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я, указа</w:t>
      </w:r>
      <w:r w:rsidR="00C03F77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</w:t>
      </w:r>
      <w:r w:rsidR="00C03F7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ного </w:t>
      </w:r>
      <w:r w:rsidR="00342B20"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 пункте 1 настоящего постановления,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прекращается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</w:rPr>
        <w:t>0</w:t>
      </w:r>
      <w:r w:rsidR="00921AEE">
        <w:rPr>
          <w:rFonts w:ascii="Times New Roman" w:eastAsia="Arial Unicode MS" w:hAnsi="Times New Roman" w:cs="Times New Roman"/>
          <w:kern w:val="1"/>
          <w:sz w:val="28"/>
          <w:szCs w:val="28"/>
        </w:rPr>
        <w:t>4</w:t>
      </w:r>
      <w:r w:rsidR="00B5462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</w:rPr>
        <w:t>ноября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20</w:t>
      </w:r>
      <w:r w:rsidR="00B54622">
        <w:rPr>
          <w:rFonts w:ascii="Times New Roman" w:eastAsia="Arial Unicode MS" w:hAnsi="Times New Roman" w:cs="Times New Roman"/>
          <w:kern w:val="1"/>
          <w:sz w:val="28"/>
          <w:szCs w:val="28"/>
        </w:rPr>
        <w:t>20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года.</w:t>
      </w:r>
    </w:p>
    <w:p w:rsidR="006E6591" w:rsidRPr="005C7267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>10. Назначить</w:t>
      </w:r>
      <w:r w:rsidR="0033057D"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C726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–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О.А. </w:t>
      </w:r>
      <w:proofErr w:type="spellStart"/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Арисову</w:t>
      </w:r>
      <w:proofErr w:type="spellEnd"/>
      <w:r w:rsidR="0033057D" w:rsidRPr="005C7267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.</w:t>
      </w:r>
    </w:p>
    <w:p w:rsidR="00CB5951" w:rsidRDefault="006E6591" w:rsidP="00CB5951">
      <w:pPr>
        <w:widowControl w:val="0"/>
        <w:suppressAutoHyphens/>
        <w:spacing w:after="0" w:line="336" w:lineRule="auto"/>
        <w:ind w:firstLine="709"/>
        <w:jc w:val="both"/>
      </w:pPr>
      <w:r w:rsidRPr="005C726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11. </w:t>
      </w:r>
      <w:r w:rsidR="00B54622" w:rsidRPr="00B5462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Настоящее постановление является оповещением о начале публичных слушаний и подлежит опубликованию в газете «Волжская Новь» и размещению на официальном сайте Администрации сельского поселения </w:t>
      </w:r>
      <w:r w:rsidR="00CB595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>Лопатино</w:t>
      </w:r>
      <w:r w:rsidR="00B54622" w:rsidRPr="00B5462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 информационно-коммуникационной сети «Интернет» </w:t>
      </w:r>
      <w:hyperlink r:id="rId8" w:history="1">
        <w:r w:rsidR="00CB5951">
          <w:rPr>
            <w:rStyle w:val="a8"/>
            <w:rFonts w:ascii="Times New Roman" w:hAnsi="Times New Roman" w:cs="Times New Roman"/>
            <w:sz w:val="28"/>
            <w:szCs w:val="28"/>
          </w:rPr>
          <w:t>http://adm-lopatino.ru/</w:t>
        </w:r>
      </w:hyperlink>
      <w:r w:rsidR="00CB5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622" w:rsidRDefault="0062465D" w:rsidP="00B54622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Комиссии в целях заблаговременного ознакомления жителей поселения и иных заинтересованных лиц с </w:t>
      </w:r>
      <w:r w:rsidR="00DB07C2">
        <w:rPr>
          <w:rFonts w:ascii="Times New Roman" w:eastAsia="Arial Unicode MS" w:hAnsi="Times New Roman" w:cs="Times New Roman"/>
          <w:kern w:val="2"/>
          <w:sz w:val="28"/>
          <w:szCs w:val="28"/>
        </w:rPr>
        <w:t>П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>роект</w:t>
      </w:r>
      <w:r w:rsidR="00DB07C2">
        <w:rPr>
          <w:rFonts w:ascii="Times New Roman" w:eastAsia="Arial Unicode MS" w:hAnsi="Times New Roman" w:cs="Times New Roman"/>
          <w:kern w:val="2"/>
          <w:sz w:val="28"/>
          <w:szCs w:val="28"/>
        </w:rPr>
        <w:t>ами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обеспечить:</w:t>
      </w:r>
    </w:p>
    <w:p w:rsidR="00B54622" w:rsidRDefault="00B54622" w:rsidP="00B54622">
      <w:pPr>
        <w:widowControl w:val="0"/>
        <w:suppressAutoHyphens/>
        <w:spacing w:after="0" w:line="336" w:lineRule="auto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официальное опубликование </w:t>
      </w:r>
      <w:r w:rsidR="00DB07C2">
        <w:rPr>
          <w:rFonts w:ascii="Times New Roman" w:eastAsia="Arial Unicode MS" w:hAnsi="Times New Roman" w:cs="Times New Roman"/>
          <w:kern w:val="2"/>
          <w:sz w:val="28"/>
          <w:szCs w:val="28"/>
        </w:rPr>
        <w:t>П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роект</w:t>
      </w:r>
      <w:r w:rsidR="00DB07C2">
        <w:rPr>
          <w:rFonts w:ascii="Times New Roman" w:eastAsia="Arial Unicode MS" w:hAnsi="Times New Roman" w:cs="Times New Roman"/>
          <w:kern w:val="2"/>
          <w:sz w:val="28"/>
          <w:szCs w:val="28"/>
        </w:rPr>
        <w:t>ов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в газете «Волжская Новь»;</w:t>
      </w:r>
    </w:p>
    <w:p w:rsidR="0062465D" w:rsidRPr="00CB5951" w:rsidRDefault="00DB07C2" w:rsidP="00CB5951">
      <w:pPr>
        <w:widowControl w:val="0"/>
        <w:suppressAutoHyphens/>
        <w:spacing w:after="0" w:line="336" w:lineRule="auto"/>
        <w:ind w:firstLine="709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размещение П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>роект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ов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на официальном сайте Администрации сельского поселения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</w:t>
      </w:r>
      <w:r w:rsidR="00B54622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B54622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сети «Интернет»</w:t>
      </w:r>
      <w:r w:rsidR="00B54622">
        <w:t xml:space="preserve"> </w:t>
      </w:r>
      <w:hyperlink r:id="rId9" w:history="1">
        <w:r w:rsidR="00CB5951">
          <w:rPr>
            <w:rStyle w:val="a8"/>
            <w:rFonts w:ascii="Times New Roman" w:hAnsi="Times New Roman" w:cs="Times New Roman"/>
            <w:sz w:val="28"/>
            <w:szCs w:val="28"/>
          </w:rPr>
          <w:t>http://adm-lopatino.ru/</w:t>
        </w:r>
      </w:hyperlink>
      <w:r w:rsidR="00CB5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622" w:rsidRPr="00B54622" w:rsidRDefault="00B54622" w:rsidP="00B54622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беспрепятственный доступ к ознакомлению с проект</w:t>
      </w:r>
      <w:r w:rsidR="00DB07C2">
        <w:rPr>
          <w:rFonts w:ascii="Times New Roman" w:eastAsia="Arial Unicode MS" w:hAnsi="Times New Roman" w:cs="Times New Roman"/>
          <w:kern w:val="2"/>
          <w:sz w:val="28"/>
          <w:szCs w:val="28"/>
        </w:rPr>
        <w:t>ами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в здании Администрации поселения (в соответствии с режимом работы Администрации поселения).</w:t>
      </w:r>
    </w:p>
    <w:p w:rsidR="006E6591" w:rsidRDefault="00DB07C2" w:rsidP="007C2A5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13</w:t>
      </w:r>
      <w:r w:rsidR="006E6591"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В случае, если настоящее постановление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</w:t>
      </w:r>
      <w:r w:rsidR="0060309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роект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</w:t>
      </w:r>
      <w:r w:rsidR="00342B2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указанные в пункте 1 настоящего постановления,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буд</w:t>
      </w:r>
      <w:r w:rsidR="002428D2">
        <w:rPr>
          <w:rFonts w:ascii="Times New Roman" w:eastAsia="Arial Unicode MS" w:hAnsi="Times New Roman" w:cs="Times New Roman"/>
          <w:kern w:val="1"/>
          <w:sz w:val="28"/>
          <w:szCs w:val="28"/>
        </w:rPr>
        <w:t>ут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опубликован</w:t>
      </w:r>
      <w:r w:rsidR="002428D2">
        <w:rPr>
          <w:rFonts w:ascii="Times New Roman" w:eastAsia="Arial Unicode MS" w:hAnsi="Times New Roman" w:cs="Times New Roman"/>
          <w:kern w:val="1"/>
          <w:sz w:val="28"/>
          <w:szCs w:val="28"/>
        </w:rPr>
        <w:t>ы</w:t>
      </w:r>
      <w:r w:rsidR="006E6591"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B54622" w:rsidRPr="006E6591" w:rsidRDefault="00B54622" w:rsidP="007C2A5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60385" w:rsidRPr="006E6591" w:rsidRDefault="00D60385" w:rsidP="006E65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4622" w:rsidRDefault="00B54622" w:rsidP="00B546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Глава сельского поселения </w:t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</w:p>
    <w:p w:rsidR="00B54622" w:rsidRDefault="00B54622" w:rsidP="00B546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Волжский</w:t>
      </w:r>
      <w:proofErr w:type="gramEnd"/>
    </w:p>
    <w:p w:rsidR="00B54622" w:rsidRDefault="00B54622" w:rsidP="00B54622">
      <w:pPr>
        <w:widowControl w:val="0"/>
        <w:suppressAutoHyphens/>
        <w:spacing w:after="0" w:line="240" w:lineRule="auto"/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 w:rsidR="00CB5951">
        <w:rPr>
          <w:rFonts w:ascii="Times New Roman" w:eastAsia="Arial Unicode MS" w:hAnsi="Times New Roman" w:cs="Times New Roman"/>
          <w:kern w:val="2"/>
          <w:sz w:val="28"/>
          <w:szCs w:val="28"/>
        </w:rPr>
        <w:t>В.Л. Жуков</w:t>
      </w:r>
      <w:bookmarkStart w:id="0" w:name="_GoBack"/>
      <w:bookmarkEnd w:id="0"/>
    </w:p>
    <w:p w:rsidR="00B67D46" w:rsidRDefault="00B67D46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2020г 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1301002:382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Арушанян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В.Г.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1301002:382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  Предоставить разрешение на отклонение от предельных параметров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1301002:382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 Самарский, АОЗТ «Октябрьский»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2,0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Ж8 Зона комплексной застройки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0604001:1209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Викторова В.Ю.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0604001:1209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  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0604001:1209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Лопатино, ул. Юбилейная, д.16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0602001:499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Габреляна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В.Г.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0602001:499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  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0602001:499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 Придорожный, жилой массив Яицкое, ул. Яицкая, участок №38А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2,0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0604002:1273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Гатина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Д.Р.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0604002:1273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  Предоставить разрешение на отклонение от предельных параметров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0604002:1273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с</w:t>
      </w:r>
      <w:r>
        <w:rPr>
          <w:rFonts w:ascii="Times New Roman" w:hAnsi="Times New Roman" w:cs="Times New Roman"/>
          <w:sz w:val="28"/>
          <w:szCs w:val="28"/>
        </w:rPr>
        <w:t>. Лопатино</w:t>
      </w:r>
      <w:r w:rsidRPr="0038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Степная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2,0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lastRenderedPageBreak/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0604002:1263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Геворгяна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А.А.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0604002:1263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  Предоставить разрешение на отклонение от предельных параметров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0604002:1263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Лопатино, ул. Степная, д.20А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lastRenderedPageBreak/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0604001:1149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Иванова Д.В.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0604001:1149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  Предоставить разрешение на отклонение от предельных параметров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0604001:1149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Лопатино, ул. Юбилейная</w:t>
      </w:r>
      <w:r w:rsidRPr="0038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участок №106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1302001:1040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Терентьева А.В.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1302001:1040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  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1302001:1040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eastAsia="MS MinNew Roman" w:hAnsi="Times New Roman" w:cs="Times New Roman"/>
          <w:bCs/>
          <w:sz w:val="28"/>
          <w:szCs w:val="28"/>
        </w:rPr>
        <w:t>п. Самарский, ул. Береговая, участок №1а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0604001:22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Фроловой Е.В.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0604001:22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  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0604001:22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Лопатино, ул. Советская, д.8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  <w:proofErr w:type="gramEnd"/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0604002:1274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Чарчяна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А.Р.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0604002:1274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1.  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0604002:1274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с. Лопатино, ул. Степная, участок №24А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2,0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Pr="00A47CE8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 w:rsidRPr="000F1E17"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lastRenderedPageBreak/>
        <w:t>Приложение № 1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к постановлению Администрации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сельского поселения Лопатино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муниципального</w:t>
      </w:r>
      <w:proofErr w:type="gramEnd"/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 xml:space="preserve"> район Волжский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Самарской области</w:t>
      </w:r>
    </w:p>
    <w:p w:rsidR="00841917" w:rsidRDefault="00841917" w:rsidP="00841917">
      <w:pPr>
        <w:widowControl w:val="0"/>
        <w:suppressAutoHyphens/>
        <w:spacing w:after="0" w:line="240" w:lineRule="auto"/>
        <w:ind w:left="5529"/>
        <w:jc w:val="center"/>
        <w:outlineLvl w:val="0"/>
        <w:rPr>
          <w:rFonts w:ascii="Times New Roman" w:eastAsia="Arial Unicode MS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8"/>
          <w:sz w:val="24"/>
          <w:szCs w:val="24"/>
        </w:rPr>
        <w:t>от «14» октября  2020г № 271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841917" w:rsidRDefault="00841917" w:rsidP="00841917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ЛОПАТИНО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Волжский</w:t>
      </w:r>
      <w:proofErr w:type="gramEnd"/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 w:rsidRPr="006E6591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№ ______</w:t>
      </w: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0F1E17" w:rsidRDefault="00841917" w:rsidP="00841917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63:17: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1203001:81</w:t>
      </w:r>
    </w:p>
    <w:p w:rsidR="00841917" w:rsidRPr="000F1E17" w:rsidRDefault="00841917" w:rsidP="0084191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1917" w:rsidRPr="003E5EB4" w:rsidRDefault="00841917" w:rsidP="008419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Чупахиной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 xml:space="preserve"> Е.Н.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соответствии со статьей 40 Градостроительного кодекса Российской Федерации, с учетом </w:t>
      </w:r>
      <w:r w:rsidRPr="000F1E17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F1E17">
        <w:rPr>
          <w:rFonts w:ascii="Times New Roman" w:hAnsi="Times New Roman" w:cs="Times New Roman"/>
          <w:sz w:val="28"/>
          <w:szCs w:val="28"/>
        </w:rPr>
        <w:t xml:space="preserve"> по проекту решения о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</w:t>
      </w:r>
      <w:proofErr w:type="gramEnd"/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1203001:81</w:t>
      </w:r>
      <w:r w:rsidRPr="000F1E17">
        <w:rPr>
          <w:rFonts w:ascii="Times New Roman" w:hAnsi="Times New Roman" w:cs="Times New Roman"/>
          <w:sz w:val="28"/>
          <w:szCs w:val="28"/>
        </w:rPr>
        <w:t>, опубликованного в газете «</w:t>
      </w:r>
      <w:r>
        <w:rPr>
          <w:rFonts w:ascii="Times New Roman" w:hAnsi="Times New Roman" w:cs="Times New Roman"/>
          <w:sz w:val="28"/>
          <w:szCs w:val="28"/>
        </w:rPr>
        <w:t>Волжская Новь</w:t>
      </w:r>
      <w:r w:rsidRPr="000F1E17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_________________,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gramStart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proofErr w:type="gramEnd"/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0F1E1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F1E17">
        <w:rPr>
          <w:rFonts w:ascii="Times New Roman" w:hAnsi="Times New Roman" w:cs="Times New Roman"/>
          <w:sz w:val="28"/>
          <w:szCs w:val="28"/>
        </w:rPr>
        <w:t xml:space="preserve">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0F1E1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  Предоставить разрешение на отклонение от предельных параметров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Pr="0027444E">
        <w:rPr>
          <w:rFonts w:ascii="Times New Roman" w:hAnsi="Times New Roman" w:cs="Times New Roman"/>
          <w:bCs/>
          <w:sz w:val="28"/>
          <w:szCs w:val="28"/>
          <w:lang w:eastAsia="ar-SA"/>
        </w:rPr>
        <w:t>63:17: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1203001:81</w:t>
      </w:r>
      <w:r w:rsidRPr="000F1E17">
        <w:rPr>
          <w:rFonts w:ascii="Times New Roman" w:hAnsi="Times New Roman" w:cs="Times New Roman"/>
          <w:sz w:val="28"/>
          <w:szCs w:val="28"/>
        </w:rPr>
        <w:t xml:space="preserve">,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Самарская область,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Волжский район</w:t>
      </w:r>
      <w:r w:rsidRPr="0027444E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массив на территории Поволжской АГЛОС, участок №39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– земельный участок).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  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предельных параметров:</w:t>
      </w:r>
    </w:p>
    <w:p w:rsidR="00841917" w:rsidRPr="002B4636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-  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минимальный отступ от границ земельных участков до отдельно стоящих зданий 1,0 м.</w:t>
      </w:r>
    </w:p>
    <w:p w:rsidR="008419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3.  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При определении предельных параметров разрешенного строительства, реконструкции объектов капитального строительства, не указанных в пункте 2 настоящего постановления, применять значения, установленные действующим градостроительным регламентом территориальной зоны «</w:t>
      </w:r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Ж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Зона застройки индивидуальными жилыми домами</w:t>
      </w:r>
      <w:r w:rsidRPr="002B4636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»</w:t>
      </w:r>
      <w:r w:rsidRPr="002B463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841917" w:rsidRPr="000F1E17" w:rsidRDefault="00841917" w:rsidP="0084191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  Опубликовать настоящее постановление в газете 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0F1E1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</w:t>
      </w:r>
      <w:r w:rsidRPr="000F1E1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сельского поселения </w:t>
      </w:r>
      <w:r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Лопатино</w:t>
      </w:r>
      <w:r w:rsidRPr="000F1E1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1917" w:rsidRPr="007C2A5E" w:rsidRDefault="00841917" w:rsidP="008419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17">
        <w:rPr>
          <w:rFonts w:ascii="Times New Roman" w:hAnsi="Times New Roman" w:cs="Times New Roman"/>
          <w:sz w:val="28"/>
          <w:szCs w:val="28"/>
        </w:rPr>
        <w:t>5.  Настоящее постановление вступает в силу со дня его официального опубликования.</w:t>
      </w:r>
    </w:p>
    <w:p w:rsidR="00841917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Pr="006E6591" w:rsidRDefault="00841917" w:rsidP="008419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841917" w:rsidRPr="00AB5D3A" w:rsidTr="00F52830">
        <w:tc>
          <w:tcPr>
            <w:tcW w:w="5637" w:type="dxa"/>
            <w:shd w:val="clear" w:color="auto" w:fill="auto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Глава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сельского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поселения </w:t>
            </w: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Лопатино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AB5D3A"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>Волжский</w:t>
            </w:r>
            <w:r w:rsidRPr="00AB5D3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Самарской области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841917" w:rsidRPr="00AB5D3A" w:rsidRDefault="00841917" w:rsidP="00F5283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1"/>
                <w:sz w:val="28"/>
                <w:szCs w:val="28"/>
                <w:lang w:eastAsia="ru-RU"/>
              </w:rPr>
              <w:t xml:space="preserve">               В.Л. Жуков</w:t>
            </w:r>
          </w:p>
        </w:tc>
      </w:tr>
    </w:tbl>
    <w:p w:rsidR="00841917" w:rsidRPr="006E6591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41917" w:rsidRDefault="00841917" w:rsidP="0084191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841917"/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841917" w:rsidRPr="006E6591" w:rsidRDefault="00841917" w:rsidP="00B5462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841917" w:rsidRPr="006E6591" w:rsidSect="00F64356">
      <w:headerReference w:type="even" r:id="rId10"/>
      <w:headerReference w:type="default" r:id="rId11"/>
      <w:footnotePr>
        <w:pos w:val="beneathText"/>
      </w:footnotePr>
      <w:pgSz w:w="11905" w:h="16837"/>
      <w:pgMar w:top="709" w:right="850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E7" w:rsidRDefault="00C45CE7" w:rsidP="00B2552E">
      <w:pPr>
        <w:spacing w:after="0" w:line="240" w:lineRule="auto"/>
      </w:pPr>
      <w:r>
        <w:separator/>
      </w:r>
    </w:p>
  </w:endnote>
  <w:endnote w:type="continuationSeparator" w:id="0">
    <w:p w:rsidR="00C45CE7" w:rsidRDefault="00C45CE7" w:rsidP="00B2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E7" w:rsidRDefault="00C45CE7" w:rsidP="00B2552E">
      <w:pPr>
        <w:spacing w:after="0" w:line="240" w:lineRule="auto"/>
      </w:pPr>
      <w:r>
        <w:separator/>
      </w:r>
    </w:p>
  </w:footnote>
  <w:footnote w:type="continuationSeparator" w:id="0">
    <w:p w:rsidR="00C45CE7" w:rsidRDefault="00C45CE7" w:rsidP="00B2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FC" w:rsidRDefault="00900ED8" w:rsidP="002242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4E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EFC">
      <w:rPr>
        <w:rStyle w:val="a5"/>
        <w:noProof/>
      </w:rPr>
      <w:t>1</w:t>
    </w:r>
    <w:r>
      <w:rPr>
        <w:rStyle w:val="a5"/>
      </w:rPr>
      <w:fldChar w:fldCharType="end"/>
    </w:r>
  </w:p>
  <w:p w:rsidR="00A74EFC" w:rsidRDefault="00A74E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FC" w:rsidRDefault="00900ED8" w:rsidP="002242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4E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917">
      <w:rPr>
        <w:rStyle w:val="a5"/>
        <w:noProof/>
      </w:rPr>
      <w:t>25</w:t>
    </w:r>
    <w:r>
      <w:rPr>
        <w:rStyle w:val="a5"/>
      </w:rPr>
      <w:fldChar w:fldCharType="end"/>
    </w:r>
  </w:p>
  <w:p w:rsidR="00A74EFC" w:rsidRDefault="00A74E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F4599"/>
    <w:rsid w:val="000A5328"/>
    <w:rsid w:val="000C5B7B"/>
    <w:rsid w:val="000D161A"/>
    <w:rsid w:val="00105FC8"/>
    <w:rsid w:val="001C41E4"/>
    <w:rsid w:val="00224264"/>
    <w:rsid w:val="002428D2"/>
    <w:rsid w:val="002529D8"/>
    <w:rsid w:val="00265528"/>
    <w:rsid w:val="002A1DB4"/>
    <w:rsid w:val="002B594F"/>
    <w:rsid w:val="0033057D"/>
    <w:rsid w:val="00342B20"/>
    <w:rsid w:val="00344E7F"/>
    <w:rsid w:val="003D2B4D"/>
    <w:rsid w:val="00427FC7"/>
    <w:rsid w:val="004D4B04"/>
    <w:rsid w:val="004E2979"/>
    <w:rsid w:val="00551BDD"/>
    <w:rsid w:val="0055553D"/>
    <w:rsid w:val="00573300"/>
    <w:rsid w:val="005C7267"/>
    <w:rsid w:val="0060309E"/>
    <w:rsid w:val="006036C4"/>
    <w:rsid w:val="0062465D"/>
    <w:rsid w:val="006E6591"/>
    <w:rsid w:val="006F28F4"/>
    <w:rsid w:val="006F6C98"/>
    <w:rsid w:val="00713D48"/>
    <w:rsid w:val="00752A55"/>
    <w:rsid w:val="00797FC6"/>
    <w:rsid w:val="007C2A5E"/>
    <w:rsid w:val="007C634E"/>
    <w:rsid w:val="00841917"/>
    <w:rsid w:val="008859DC"/>
    <w:rsid w:val="008F4599"/>
    <w:rsid w:val="00900ED8"/>
    <w:rsid w:val="0090325B"/>
    <w:rsid w:val="00921AEE"/>
    <w:rsid w:val="00997B65"/>
    <w:rsid w:val="009B01BB"/>
    <w:rsid w:val="009B6DDE"/>
    <w:rsid w:val="00A01E84"/>
    <w:rsid w:val="00A52C32"/>
    <w:rsid w:val="00A74EFC"/>
    <w:rsid w:val="00A943A4"/>
    <w:rsid w:val="00AB5F64"/>
    <w:rsid w:val="00AC013B"/>
    <w:rsid w:val="00AE4B34"/>
    <w:rsid w:val="00B17EFB"/>
    <w:rsid w:val="00B2552E"/>
    <w:rsid w:val="00B54622"/>
    <w:rsid w:val="00B67D46"/>
    <w:rsid w:val="00BB7BFF"/>
    <w:rsid w:val="00C03F77"/>
    <w:rsid w:val="00C45CE7"/>
    <w:rsid w:val="00C779A1"/>
    <w:rsid w:val="00CB5951"/>
    <w:rsid w:val="00CC5083"/>
    <w:rsid w:val="00D472AA"/>
    <w:rsid w:val="00D60385"/>
    <w:rsid w:val="00DB07C2"/>
    <w:rsid w:val="00DE2CF3"/>
    <w:rsid w:val="00E2627D"/>
    <w:rsid w:val="00E613FC"/>
    <w:rsid w:val="00E87B18"/>
    <w:rsid w:val="00EF4C72"/>
    <w:rsid w:val="00EF7944"/>
    <w:rsid w:val="00F01891"/>
    <w:rsid w:val="00F01D8C"/>
    <w:rsid w:val="00F4227F"/>
    <w:rsid w:val="00F56DD4"/>
    <w:rsid w:val="00F6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5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E659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uiPriority w:val="99"/>
    <w:semiHidden/>
    <w:rsid w:val="006E6591"/>
  </w:style>
  <w:style w:type="table" w:styleId="a6">
    <w:name w:val="Table Grid"/>
    <w:basedOn w:val="a1"/>
    <w:uiPriority w:val="59"/>
    <w:rsid w:val="0088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5B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462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5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E659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uiPriority w:val="99"/>
    <w:semiHidden/>
    <w:rsid w:val="006E6591"/>
  </w:style>
  <w:style w:type="table" w:styleId="a6">
    <w:name w:val="Table Grid"/>
    <w:basedOn w:val="a1"/>
    <w:uiPriority w:val="59"/>
    <w:rsid w:val="0088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5B7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4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lopatin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-lopatino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BA74D-31AB-49AD-88AA-B6FB3BEC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User</cp:lastModifiedBy>
  <cp:revision>5</cp:revision>
  <cp:lastPrinted>2018-08-13T14:28:00Z</cp:lastPrinted>
  <dcterms:created xsi:type="dcterms:W3CDTF">2020-10-13T12:47:00Z</dcterms:created>
  <dcterms:modified xsi:type="dcterms:W3CDTF">2020-11-06T11:50:00Z</dcterms:modified>
</cp:coreProperties>
</file>