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37E13BD" wp14:editId="76C832A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2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94CB15E" wp14:editId="0E3D6F0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2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D9B144" wp14:editId="6B72675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0BC" w:rsidRPr="00931279" w:rsidRDefault="00E340BC" w:rsidP="00E340BC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340BC" w:rsidRPr="00931279" w:rsidRDefault="00E340BC" w:rsidP="00E340BC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93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40BC" w:rsidRPr="00931279" w:rsidRDefault="00E340BC" w:rsidP="00E3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93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proofErr w:type="gramEnd"/>
      <w:r w:rsidRPr="0093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93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3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1160</w:t>
      </w:r>
    </w:p>
    <w:p w:rsidR="00E340BC" w:rsidRDefault="00E340BC" w:rsidP="00E340BC"/>
    <w:p w:rsidR="00E340BC" w:rsidRPr="00E340BC" w:rsidRDefault="00E340BC" w:rsidP="00E340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0BC">
        <w:rPr>
          <w:rFonts w:ascii="Times New Roman" w:hAnsi="Times New Roman" w:cs="Times New Roman"/>
          <w:sz w:val="28"/>
          <w:szCs w:val="28"/>
        </w:rPr>
        <w:t xml:space="preserve">Об установлении предельного уровня соотношений средней заработной платы руководителей, из заместителей, главных бухгалтеров и средней заработной платы работников муниципальных учреждений, муниципальных унитарных предприятий сельского поселения </w:t>
      </w:r>
      <w:proofErr w:type="spellStart"/>
      <w:r w:rsidRPr="00E340BC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354DB8" w:rsidRDefault="00354DB8"/>
    <w:p w:rsidR="00E340BC" w:rsidRDefault="00E340BC"/>
    <w:p w:rsidR="00E340BC" w:rsidRDefault="00E340BC">
      <w:pPr>
        <w:rPr>
          <w:rFonts w:ascii="Times New Roman" w:hAnsi="Times New Roman" w:cs="Times New Roman"/>
          <w:sz w:val="28"/>
          <w:szCs w:val="28"/>
        </w:rPr>
      </w:pPr>
      <w:r w:rsidRPr="00E340BC">
        <w:rPr>
          <w:rFonts w:ascii="Times New Roman" w:hAnsi="Times New Roman" w:cs="Times New Roman"/>
          <w:sz w:val="28"/>
          <w:szCs w:val="28"/>
        </w:rPr>
        <w:t xml:space="preserve">     В соответствии со статьей 145, 349.5 Трудового кодекса Российской </w:t>
      </w:r>
      <w:proofErr w:type="gramStart"/>
      <w:r w:rsidRPr="00E340BC">
        <w:rPr>
          <w:rFonts w:ascii="Times New Roman" w:hAnsi="Times New Roman" w:cs="Times New Roman"/>
          <w:sz w:val="28"/>
          <w:szCs w:val="28"/>
        </w:rPr>
        <w:t>Федерации,  реализации</w:t>
      </w:r>
      <w:proofErr w:type="gramEnd"/>
      <w:r w:rsidRPr="00E340BC">
        <w:rPr>
          <w:rFonts w:ascii="Times New Roman" w:hAnsi="Times New Roman" w:cs="Times New Roman"/>
          <w:sz w:val="28"/>
          <w:szCs w:val="28"/>
        </w:rPr>
        <w:t xml:space="preserve"> Федерального закона № 347-ФЗ « О внесении изменений в трудовой кодекс Российской Федерации», в целях</w:t>
      </w:r>
      <w:r>
        <w:rPr>
          <w:rFonts w:ascii="Times New Roman" w:hAnsi="Times New Roman" w:cs="Times New Roman"/>
          <w:sz w:val="28"/>
          <w:szCs w:val="28"/>
        </w:rPr>
        <w:t xml:space="preserve"> упорядочения условий оплаты труда руководителей муниципальных предприятий и учреждений, руководствуясь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40BC" w:rsidRPr="003451A4" w:rsidRDefault="00E340BC">
      <w:pPr>
        <w:rPr>
          <w:rFonts w:ascii="Times New Roman" w:hAnsi="Times New Roman" w:cs="Times New Roman"/>
          <w:b/>
          <w:sz w:val="28"/>
          <w:szCs w:val="28"/>
        </w:rPr>
      </w:pPr>
      <w:r w:rsidRPr="003451A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451A4" w:rsidRPr="003451A4" w:rsidRDefault="003451A4" w:rsidP="005639E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51A4">
        <w:rPr>
          <w:rFonts w:ascii="Times New Roman" w:hAnsi="Times New Roman" w:cs="Times New Roman"/>
          <w:sz w:val="28"/>
          <w:szCs w:val="28"/>
        </w:rPr>
        <w:t xml:space="preserve">Установить предельный уровень соотношения средней заработной платы руководителей, их заместителей, главных бухгалтеров и средней заработной платы работников муниципальных учреждений и муниципальных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3451A4">
        <w:rPr>
          <w:rFonts w:ascii="Times New Roman" w:hAnsi="Times New Roman" w:cs="Times New Roman"/>
          <w:sz w:val="28"/>
          <w:szCs w:val="28"/>
        </w:rPr>
        <w:t xml:space="preserve"> - в кратности от 1 до 8 (за исключением </w:t>
      </w:r>
      <w:proofErr w:type="gramStart"/>
      <w:r w:rsidRPr="003451A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3451A4">
        <w:rPr>
          <w:rFonts w:ascii="Times New Roman" w:hAnsi="Times New Roman" w:cs="Times New Roman"/>
          <w:sz w:val="28"/>
          <w:szCs w:val="28"/>
        </w:rPr>
        <w:t xml:space="preserve"> культуры</w:t>
      </w:r>
      <w:proofErr w:type="gramEnd"/>
      <w:r w:rsidRPr="003451A4">
        <w:rPr>
          <w:rFonts w:ascii="Times New Roman" w:hAnsi="Times New Roman" w:cs="Times New Roman"/>
          <w:sz w:val="28"/>
          <w:szCs w:val="28"/>
        </w:rPr>
        <w:t>)</w:t>
      </w:r>
      <w:r w:rsidRPr="003451A4">
        <w:rPr>
          <w:rFonts w:ascii="Times New Roman" w:hAnsi="Times New Roman" w:cs="Times New Roman"/>
          <w:sz w:val="28"/>
          <w:szCs w:val="28"/>
        </w:rPr>
        <w:t>.</w:t>
      </w:r>
    </w:p>
    <w:p w:rsidR="003451A4" w:rsidRPr="003451A4" w:rsidRDefault="003451A4" w:rsidP="005639E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51A4">
        <w:rPr>
          <w:rFonts w:ascii="Times New Roman" w:hAnsi="Times New Roman" w:cs="Times New Roman"/>
          <w:sz w:val="28"/>
          <w:szCs w:val="28"/>
        </w:rPr>
        <w:t xml:space="preserve">Установить предельный уровень соотношения средней заработной платы руководителей, их заместителей, главных бухгалтеров и средней заработной платы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A4">
        <w:rPr>
          <w:rFonts w:ascii="Times New Roman" w:hAnsi="Times New Roman" w:cs="Times New Roman"/>
          <w:sz w:val="28"/>
          <w:szCs w:val="28"/>
        </w:rPr>
        <w:t xml:space="preserve">в сфере культуры - в кратности от 1 до 5. </w:t>
      </w:r>
    </w:p>
    <w:p w:rsidR="003451A4" w:rsidRPr="003451A4" w:rsidRDefault="003451A4" w:rsidP="007C5D1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51A4">
        <w:rPr>
          <w:rFonts w:ascii="Times New Roman" w:hAnsi="Times New Roman" w:cs="Times New Roman"/>
          <w:sz w:val="28"/>
          <w:szCs w:val="28"/>
        </w:rPr>
        <w:t xml:space="preserve">Соотношение средней заработной платы руководителей, их заместителей и </w:t>
      </w:r>
      <w:proofErr w:type="gramStart"/>
      <w:r w:rsidRPr="003451A4">
        <w:rPr>
          <w:rFonts w:ascii="Times New Roman" w:hAnsi="Times New Roman" w:cs="Times New Roman"/>
          <w:sz w:val="28"/>
          <w:szCs w:val="28"/>
        </w:rPr>
        <w:t>главных бухгалтеров</w:t>
      </w:r>
      <w:proofErr w:type="gramEnd"/>
      <w:r w:rsidRPr="003451A4">
        <w:rPr>
          <w:rFonts w:ascii="Times New Roman" w:hAnsi="Times New Roman" w:cs="Times New Roman"/>
          <w:sz w:val="28"/>
          <w:szCs w:val="28"/>
        </w:rPr>
        <w:t xml:space="preserve"> и средней заработной платы работников муниципальных учреждений и муниципальных предприятий, формируемых за счет всех финансовых источников, рассчитывается за календарный год. Определение размера средней заработной платы руководителя, его заместителей, главного бухгалтера осуществляется в соответствии с </w:t>
      </w:r>
      <w:r w:rsidRPr="003451A4">
        <w:rPr>
          <w:rFonts w:ascii="Times New Roman" w:hAnsi="Times New Roman" w:cs="Times New Roman"/>
          <w:sz w:val="28"/>
          <w:szCs w:val="28"/>
        </w:rPr>
        <w:lastRenderedPageBreak/>
        <w:t>методикой, используемой при определении средней заработной платы работников для целей статистического наблюдения, утвержденной федеральны</w:t>
      </w:r>
      <w:r>
        <w:rPr>
          <w:rFonts w:ascii="Times New Roman" w:hAnsi="Times New Roman" w:cs="Times New Roman"/>
          <w:sz w:val="28"/>
          <w:szCs w:val="28"/>
        </w:rPr>
        <w:t>м органом исполнительной власти.</w:t>
      </w:r>
      <w:r w:rsidRPr="00345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1A4" w:rsidRDefault="003451A4" w:rsidP="007C5D1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51A4">
        <w:rPr>
          <w:rFonts w:ascii="Times New Roman" w:hAnsi="Times New Roman" w:cs="Times New Roman"/>
          <w:sz w:val="28"/>
          <w:szCs w:val="28"/>
        </w:rPr>
        <w:t xml:space="preserve">Средняя заработная плата работников учреждения рассчитывается без учета заработной платы руководителя, заместителя руководителя, главного бухгалтера. Информация о рассчитываемой за календарный год среднемесячной заработной плате руководителей, их заместителей и главных бухгалтеров размещаются в информационно-телекоммуникационной сети "Интернет" на официальных сайтах муниципальных учреждений и предприятий. </w:t>
      </w:r>
    </w:p>
    <w:p w:rsidR="005639EB" w:rsidRPr="005639EB" w:rsidRDefault="005639EB" w:rsidP="00563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Утвердить порядок расчета соотношения среднемесячной заработной     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451A4" w:rsidRPr="003451A4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3451A4" w:rsidRPr="003451A4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газете </w:t>
      </w:r>
      <w:proofErr w:type="gramStart"/>
      <w:r w:rsidR="003451A4" w:rsidRPr="003451A4">
        <w:rPr>
          <w:rFonts w:ascii="Times New Roman" w:hAnsi="Times New Roman" w:cs="Times New Roman"/>
          <w:sz w:val="28"/>
          <w:szCs w:val="28"/>
        </w:rPr>
        <w:t>«</w:t>
      </w:r>
      <w:r w:rsidR="003451A4">
        <w:rPr>
          <w:rFonts w:ascii="Times New Roman" w:hAnsi="Times New Roman" w:cs="Times New Roman"/>
          <w:sz w:val="28"/>
          <w:szCs w:val="28"/>
        </w:rPr>
        <w:t xml:space="preserve"> Волжская</w:t>
      </w:r>
      <w:proofErr w:type="gramEnd"/>
      <w:r w:rsidR="003451A4">
        <w:rPr>
          <w:rFonts w:ascii="Times New Roman" w:hAnsi="Times New Roman" w:cs="Times New Roman"/>
          <w:sz w:val="28"/>
          <w:szCs w:val="28"/>
        </w:rPr>
        <w:t xml:space="preserve"> новь</w:t>
      </w:r>
      <w:r w:rsidR="003451A4" w:rsidRPr="003451A4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3451A4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3451A4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3451A4" w:rsidRPr="003451A4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451A4" w:rsidRPr="003451A4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</w:t>
      </w:r>
      <w:r w:rsidR="003451A4" w:rsidRPr="003451A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1 января 2017</w:t>
      </w:r>
    </w:p>
    <w:p w:rsidR="003451A4" w:rsidRPr="003451A4" w:rsidRDefault="003451A4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0BC" w:rsidRDefault="00E340BC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В.Л. Жуков </w:t>
      </w:r>
    </w:p>
    <w:p w:rsid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D13" w:rsidRDefault="007C5D13" w:rsidP="005639E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D13" w:rsidRDefault="007C5D13" w:rsidP="005639E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2016 г. № 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1160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расчета соотношения среднемесячной заработной платы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единый порядок расчета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предприятий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предельного уровня соотношения среднемесячной заработной платы руководителей, их заместителей, главных бухгалтеров муниципальных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предприятий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учреждений) и работников этих учреждений, предусмотренного Трудовым кодексом Российской Федерации.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соотношения среднемесячной заработной платы руководителей, их заместителей, главных бухгалтеров и среднемесячной заработной платы работников учреждений производится по итогам календарного года.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соотношения среднемесячной заработной платы руководителя учреждения и среднемесячной заработной платы работников этого учреждения не учитываются как в списочном составе работников, так и в фактически начисленной заработной плате работников учреждения показатели </w:t>
      </w:r>
      <w:proofErr w:type="gramStart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руководителю</w:t>
      </w:r>
      <w:proofErr w:type="gramEnd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заместителю(и) руководителя и главному бухгалтеру.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соотношения среднемесячной заработной платы руководителя, его заместителя и главного бухгалтера организации и среднемесячной заработной платы работников этого учреждения производится отдельно по должностям руководителя, заместителя руководителя и главного бухгалтера учреждения.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выполнения работы руководителем, заместителем руководителя, главным бухгалтером по совмещению профессий (должностей), при расчете </w:t>
      </w:r>
      <w:proofErr w:type="gramStart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 среднемесячной</w:t>
      </w:r>
      <w:proofErr w:type="gramEnd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 и среднемесячной заработной платы работников этого учреждения учитывается фактически начисленная 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заработная плата как по основной работе, так и при совмещении профессий (должностей) в целом.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заместителем руководителя, главным бухгалтером по совместительству при расчете </w:t>
      </w:r>
      <w:proofErr w:type="gramStart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 среднемесячной</w:t>
      </w:r>
      <w:proofErr w:type="gramEnd"/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 работников этого учреждения учитывается только фактически начисленная заработная плата по должностям заместителя руководителя, главного бухгалтера.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расчете среднемесячной заработной платы работников учреждения учитываются: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начисленная заработная плата за отработанное время (включая стимулирующие выплаты по итогам работы), а также выплаты, обусловленные Положениями по оплате труда.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выплаты, исчисленные исходя из среднего заработка при исполнении работником трудовых обязанностей, для оплаты отпусков, а также для других случаев, предусмотренных Трудовым кодексом Российской Федерации.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Среднемесячная заработная плата работников учреждения рассчитывается путем деления фактически начисленной заработной платы работников списочного состава на среднюю численность указанных работников за соответствующий календарный год и на 12 (количество месяцев в году).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руководителя учреждения рассчитывается путем деления фактически начисленной заработной платы руководителю за календарный год на 12 (количество месяцев в году).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руководитель учреждения отработал не полный календарный год, то расчет среднемесячной заработной платы руководителя производится исходя из фактически им отработанных полных календарных месяцев.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Соотношение среднемесячной заработной платы руководителя учреждения и среднемесячной заработной платы работников этого учреждения определяется путем деления среднемесячной заработной платы руководителя на среднемесячную заработную плату работников этого учреждения, рассчитанной в соответствии с пунктом 4 настоящего Порядка.</w:t>
      </w:r>
    </w:p>
    <w:p w:rsidR="005639EB" w:rsidRPr="005639EB" w:rsidRDefault="005639EB" w:rsidP="005639E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образом рассчитывается соотношение среднемесячной заработной платой платы заместителя руководителя, главного бухгалтера учреждения и среднемесячной заработной платы работников учреждения.</w:t>
      </w:r>
    </w:p>
    <w:p w:rsidR="005639EB" w:rsidRPr="005639EB" w:rsidRDefault="005639EB" w:rsidP="003451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39EB" w:rsidRPr="0056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80F"/>
    <w:multiLevelType w:val="hybridMultilevel"/>
    <w:tmpl w:val="C7F8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06"/>
    <w:rsid w:val="00250E6A"/>
    <w:rsid w:val="003451A4"/>
    <w:rsid w:val="00354DB8"/>
    <w:rsid w:val="003617D4"/>
    <w:rsid w:val="005639EB"/>
    <w:rsid w:val="007C5D13"/>
    <w:rsid w:val="00D92A06"/>
    <w:rsid w:val="00E3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61203-6F72-44BC-8D79-5E5D0C20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2017-02-07T04:06:00Z</dcterms:created>
  <dcterms:modified xsi:type="dcterms:W3CDTF">2017-02-07T04:37:00Z</dcterms:modified>
</cp:coreProperties>
</file>