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58F" w:rsidRDefault="00E84030">
      <w:r>
        <w:t xml:space="preserve">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7C1A8028">
            <wp:extent cx="682625" cy="80454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4030" w:rsidRDefault="00E84030"/>
    <w:p w:rsidR="00E84030" w:rsidRPr="00B743B1" w:rsidRDefault="00E84030" w:rsidP="00E84030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3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СЕЛЬСКОГО ПОСЕЛЕНИЯ ЛОПАТИНО </w:t>
      </w:r>
    </w:p>
    <w:p w:rsidR="00E84030" w:rsidRPr="00B743B1" w:rsidRDefault="00E84030" w:rsidP="00E84030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3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ВОЛЖСКИЙ САМАРСКОЙ ОБЛАСТИ</w:t>
      </w:r>
    </w:p>
    <w:p w:rsidR="00E84030" w:rsidRPr="00B743B1" w:rsidRDefault="00E84030" w:rsidP="00E84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4030" w:rsidRPr="00B743B1" w:rsidRDefault="00E84030" w:rsidP="00E84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</w:t>
      </w:r>
      <w:r w:rsidRPr="00B743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НИЕ</w:t>
      </w:r>
    </w:p>
    <w:p w:rsidR="00E84030" w:rsidRPr="00B743B1" w:rsidRDefault="00E84030" w:rsidP="00E84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          </w:t>
      </w:r>
    </w:p>
    <w:p w:rsidR="00E84030" w:rsidRPr="00B743B1" w:rsidRDefault="00E84030" w:rsidP="00E840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Pr="00B743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</w:t>
      </w:r>
      <w:proofErr w:type="gramEnd"/>
      <w:r w:rsidRPr="00B74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B74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74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288</w:t>
      </w:r>
      <w:r w:rsidRPr="00B74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4030" w:rsidRPr="00B743B1" w:rsidRDefault="00E84030" w:rsidP="00E840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030" w:rsidRPr="00E84030" w:rsidRDefault="00E84030" w:rsidP="00E84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административного регламента по предоставлению администрацией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</w:t>
      </w:r>
      <w:r w:rsidRPr="00E8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поселения</w:t>
      </w:r>
      <w:proofErr w:type="gramEnd"/>
      <w:r w:rsidRPr="00E8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Лопатино</w:t>
      </w:r>
      <w:proofErr w:type="spellEnd"/>
      <w:r w:rsidRPr="00E8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Волжский Самарской области муниципальной услуги «Предоставление разрешения на </w:t>
      </w:r>
      <w:r w:rsidRPr="00E840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 w:rsidRPr="00E84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E84030" w:rsidRPr="00E84030" w:rsidRDefault="00E84030" w:rsidP="00E840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4030" w:rsidRPr="00E84030" w:rsidRDefault="00E84030" w:rsidP="00E840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4030" w:rsidRDefault="00E84030" w:rsidP="000549FF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hyperlink r:id="rId8" w:history="1">
        <w:r w:rsidRPr="00E8403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8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27.07.2010 № 210-ФЗ      «Об организации предоставления государственных и муниципальных услуг», постановлением Правительства Самарской области от 27.03.2015 № 149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8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Типового перечня муниципальных услуг, предоставляемых органами местного самоуправления муниципальных образований Самарской области, и внесении изменений в отдельные постановления Правительства Самарской области», постановлением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Pr="00E8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E8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Волжский Самарской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23.04.2018г.</w:t>
      </w:r>
      <w:r w:rsidRPr="00E8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  <w:r w:rsidRPr="00E8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разработки и утверждения административных регламентов предоставления муниципальных услуг»</w:t>
      </w:r>
      <w:r w:rsidRPr="00E8403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E8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</w:t>
      </w:r>
      <w:hyperlink r:id="rId9" w:history="1">
        <w:r w:rsidRPr="00E8403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</w:t>
        </w:r>
        <w:r w:rsidRPr="00E8403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 </w:t>
        </w:r>
      </w:hyperlink>
      <w:r w:rsidRPr="00E8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 Градостроительного кодекса Российской Федерации, Федеральным </w:t>
      </w:r>
      <w:hyperlink r:id="rId10" w:history="1">
        <w:r w:rsidRPr="00E8403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8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        № 131-ФЗ «Об общих принципах организации местного самоуправления в Российской Федерации», </w:t>
      </w:r>
      <w:hyperlink r:id="rId11" w:history="1">
        <w:r w:rsidRPr="00E8403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Pr="00E8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Pr="00E8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E8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области, 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Pr="00E8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E8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</w:t>
      </w:r>
    </w:p>
    <w:p w:rsidR="00E84030" w:rsidRPr="00E84030" w:rsidRDefault="00E84030" w:rsidP="000549FF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E84030" w:rsidRPr="00E84030" w:rsidRDefault="00E84030" w:rsidP="000549FF">
      <w:pPr>
        <w:widowControl w:val="0"/>
        <w:autoSpaceDE w:val="0"/>
        <w:autoSpaceDN w:val="0"/>
        <w:adjustRightInd w:val="0"/>
        <w:spacing w:after="0"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административный регламент предоставления </w:t>
      </w:r>
      <w:r w:rsidRPr="00E840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администрацией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E8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E8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 согласно </w:t>
      </w:r>
      <w:proofErr w:type="gramStart"/>
      <w:r w:rsidRPr="00E840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E8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E84030" w:rsidRPr="00E84030" w:rsidRDefault="00E84030" w:rsidP="000549FF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4"/>
      <w:r w:rsidRPr="00E8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hyperlink r:id="rId12" w:history="1">
        <w:r w:rsidRPr="00E8403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Опубликовать</w:t>
        </w:r>
      </w:hyperlink>
      <w:r w:rsidRPr="00E8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средствах массовой информации газете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 Волжская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новь» </w:t>
      </w:r>
      <w:r w:rsidRPr="00E8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сельского</w:t>
      </w:r>
      <w:r w:rsidRPr="00E8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E8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 в информационно-телекоммуникационной сети Интернет.</w:t>
      </w:r>
    </w:p>
    <w:bookmarkEnd w:id="0"/>
    <w:p w:rsidR="00E84030" w:rsidRPr="00E84030" w:rsidRDefault="00E84030" w:rsidP="000549FF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8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выполнением настоящего постановления возложить на </w:t>
      </w:r>
      <w:r w:rsidR="00054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заместителя Главы сельского поселения </w:t>
      </w:r>
      <w:proofErr w:type="spellStart"/>
      <w:r w:rsidR="000549F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="00054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Карташову В.П.</w:t>
      </w:r>
      <w:r w:rsidR="00EC0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4030" w:rsidRPr="00E84030" w:rsidRDefault="00E84030" w:rsidP="000549FF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E840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Настоящее постановление вступает в силу со дня его официального опубликования.</w:t>
      </w:r>
    </w:p>
    <w:p w:rsidR="00E84030" w:rsidRPr="00E84030" w:rsidRDefault="00E84030" w:rsidP="000549FF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84030" w:rsidRPr="00E84030" w:rsidRDefault="00E84030" w:rsidP="00E8403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030" w:rsidRPr="00E84030" w:rsidRDefault="00E84030" w:rsidP="00E840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030" w:rsidRPr="00E84030" w:rsidRDefault="000549FF" w:rsidP="000549FF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0549FF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Глава сельского поселения </w:t>
      </w:r>
      <w:proofErr w:type="spellStart"/>
      <w:r w:rsidRPr="000549FF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Лопатино</w:t>
      </w:r>
      <w:proofErr w:type="spellEnd"/>
      <w:r w:rsidRPr="000549FF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                      </w:t>
      </w:r>
      <w:proofErr w:type="spellStart"/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В.Л.Жуков</w:t>
      </w:r>
      <w:proofErr w:type="spellEnd"/>
    </w:p>
    <w:p w:rsidR="00E84030" w:rsidRDefault="00E84030" w:rsidP="000549FF"/>
    <w:p w:rsidR="00E84030" w:rsidRDefault="00E84030"/>
    <w:p w:rsidR="00E84030" w:rsidRDefault="00E84030"/>
    <w:p w:rsidR="000549FF" w:rsidRDefault="000549FF"/>
    <w:p w:rsidR="000549FF" w:rsidRDefault="000549FF"/>
    <w:p w:rsidR="000549FF" w:rsidRDefault="000549FF"/>
    <w:p w:rsidR="000549FF" w:rsidRDefault="000549FF"/>
    <w:p w:rsidR="000549FF" w:rsidRDefault="000549FF"/>
    <w:p w:rsidR="000549FF" w:rsidRDefault="000549FF"/>
    <w:p w:rsidR="000549FF" w:rsidRDefault="000549FF"/>
    <w:p w:rsidR="000549FF" w:rsidRDefault="000549FF"/>
    <w:p w:rsidR="000549FF" w:rsidRDefault="000549FF"/>
    <w:p w:rsidR="000549FF" w:rsidRDefault="000549FF"/>
    <w:p w:rsidR="000549FF" w:rsidRDefault="000549FF"/>
    <w:p w:rsidR="000549FF" w:rsidRDefault="000549FF"/>
    <w:p w:rsidR="00EC0570" w:rsidRDefault="00EC0570"/>
    <w:p w:rsidR="000549FF" w:rsidRDefault="000549FF"/>
    <w:p w:rsidR="00CB458F" w:rsidRDefault="00CB458F" w:rsidP="00CB458F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CB458F" w:rsidRDefault="00CB458F" w:rsidP="00CB458F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CB458F" w:rsidRDefault="00CB458F" w:rsidP="00CB458F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CB458F" w:rsidRPr="00CB458F" w:rsidRDefault="00CB458F" w:rsidP="00CB458F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CB458F" w:rsidRPr="00CB458F" w:rsidRDefault="00CB458F" w:rsidP="00CB458F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</w:p>
    <w:p w:rsidR="00CB458F" w:rsidRDefault="00CB458F" w:rsidP="00CB458F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Волжский Самарской области</w:t>
      </w:r>
    </w:p>
    <w:p w:rsidR="00CB458F" w:rsidRPr="00CB458F" w:rsidRDefault="00CB458F" w:rsidP="00CB458F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02.09.2019г. № 288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Административный регламент предоставления администрацией </w:t>
      </w:r>
    </w:p>
    <w:p w:rsidR="00CB458F" w:rsidRPr="00CB458F" w:rsidRDefault="00CB458F" w:rsidP="00CB45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</w:t>
      </w:r>
      <w:r w:rsidRPr="00CB45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Лопатино</w:t>
      </w:r>
      <w:proofErr w:type="spellEnd"/>
      <w:r w:rsidRPr="00CB45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Волжский Самарской области муниципальной услуги «Предоставление разрешения 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Pr="00CB45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91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CB458F" w:rsidRPr="00CB458F" w:rsidRDefault="00CB458F" w:rsidP="00CB458F">
      <w:pPr>
        <w:widowControl w:val="0"/>
        <w:numPr>
          <w:ilvl w:val="0"/>
          <w:numId w:val="1"/>
        </w:numPr>
        <w:tabs>
          <w:tab w:val="left" w:pos="1176"/>
        </w:tabs>
        <w:autoSpaceDE w:val="0"/>
        <w:autoSpaceDN w:val="0"/>
        <w:adjustRightInd w:val="0"/>
        <w:spacing w:before="322" w:after="0" w:line="360" w:lineRule="auto"/>
        <w:ind w:firstLine="57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предоставления администрацией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 (далее – Административный регламент) разработан в целях повышения качества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объектов капитального строительства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муниципальная услуга) и определяет сроки и последовательность действий (административных процедур) при предоставлении муниципальной услуги.</w:t>
      </w:r>
    </w:p>
    <w:p w:rsidR="00CB458F" w:rsidRPr="00CB458F" w:rsidRDefault="00CB458F" w:rsidP="00CB458F">
      <w:pPr>
        <w:widowControl w:val="0"/>
        <w:numPr>
          <w:ilvl w:val="0"/>
          <w:numId w:val="1"/>
        </w:numPr>
        <w:tabs>
          <w:tab w:val="left" w:pos="1176"/>
        </w:tabs>
        <w:autoSpaceDE w:val="0"/>
        <w:autoSpaceDN w:val="0"/>
        <w:adjustRightInd w:val="0"/>
        <w:spacing w:after="0" w:line="360" w:lineRule="auto"/>
        <w:ind w:firstLine="57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Получателями муниципальной услуги являются физические и юридические лица, заинтересованные в предоставлении разрешения на отклонение от предельных параметров разрешенного строительства, реконструкции объектов капитального строительства (далее – разрешение на отклонение от предельных параметров), а также их представители, 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имеющие право выступать от имени заявителей в соответствии с законодательством Российской Федерации либо в силу полномочий, которыми указанные лица наделены в порядке, установленном законодательством Российской Федерации     (далее – заявители).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Процедурами, связанными с предоставлением муниципальной услуги, являются:</w:t>
      </w:r>
    </w:p>
    <w:p w:rsidR="00CB458F" w:rsidRPr="00CB458F" w:rsidRDefault="00CB458F" w:rsidP="00CB458F">
      <w:pPr>
        <w:tabs>
          <w:tab w:val="left" w:pos="10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заявления о предоставлении разрешения от физического или юридического лица, заинтересованного в предоставлении муниципальной услуги (далее также – заявитель);</w:t>
      </w:r>
    </w:p>
    <w:p w:rsidR="00CB458F" w:rsidRPr="00CB458F" w:rsidRDefault="00CB458F" w:rsidP="00CB458F">
      <w:pPr>
        <w:tabs>
          <w:tab w:val="left" w:pos="1018"/>
        </w:tabs>
        <w:autoSpaceDE w:val="0"/>
        <w:autoSpaceDN w:val="0"/>
        <w:adjustRightInd w:val="0"/>
        <w:spacing w:after="0" w:line="360" w:lineRule="auto"/>
        <w:ind w:left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заявления о предоставлении муниципальной услуги;</w:t>
      </w:r>
    </w:p>
    <w:p w:rsidR="00CB458F" w:rsidRPr="00CB458F" w:rsidRDefault="00CB458F" w:rsidP="00CB458F">
      <w:pPr>
        <w:tabs>
          <w:tab w:val="left" w:pos="1109"/>
        </w:tabs>
        <w:autoSpaceDE w:val="0"/>
        <w:autoSpaceDN w:val="0"/>
        <w:adjustRightInd w:val="0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публичных слушаний по вопросу о предоставлении разрешения на отклонение от предельных параметров;</w:t>
      </w:r>
    </w:p>
    <w:p w:rsidR="00CB458F" w:rsidRPr="00CB458F" w:rsidRDefault="00CB458F" w:rsidP="00CB458F">
      <w:pPr>
        <w:tabs>
          <w:tab w:val="left" w:pos="1109"/>
        </w:tabs>
        <w:autoSpaceDE w:val="0"/>
        <w:autoSpaceDN w:val="0"/>
        <w:adjustRightInd w:val="0"/>
        <w:spacing w:before="67"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рекомендаций о предоставлении разрешения на отклонение от предельных параметров или об отказе в предоставлении разрешения на отклонение от предельных параметров, принятие решения главой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поселения</w:t>
      </w:r>
      <w:proofErr w:type="gramEnd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B458F" w:rsidRPr="00CB458F" w:rsidRDefault="00CB458F" w:rsidP="00CB458F">
      <w:pPr>
        <w:tabs>
          <w:tab w:val="left" w:pos="1109"/>
        </w:tabs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выполнения иных обязанностей органом местного самоуправления в связи с предоставлением разрешения на отклонение от предельных параметров.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Блок-схема, отражающая процедуры, связанные с предоставлением разрешения на отклонение от предельных параметров, представлена в приложении 1 к настоящему Административному регламенту.</w:t>
      </w:r>
    </w:p>
    <w:p w:rsidR="00CB458F" w:rsidRPr="00CB458F" w:rsidRDefault="00CB458F" w:rsidP="00CB458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Информацию о порядке, сроках и процедурах предоставления муниципальной услуги можно получить:</w:t>
      </w:r>
    </w:p>
    <w:p w:rsidR="00CB458F" w:rsidRPr="00CB458F" w:rsidRDefault="00CB458F" w:rsidP="00CB458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 муниципального района Волжский Самарской области (в управлении архитектуры и градостроительства);</w:t>
      </w:r>
    </w:p>
    <w:p w:rsidR="00CB458F" w:rsidRPr="00CB458F" w:rsidRDefault="00CB458F" w:rsidP="00CB458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многофункциональных центрах предоставления государственных и муниципальных услуг, осуществляющих предоставление муниципальной услуги (далее – МФЦ);</w:t>
      </w:r>
    </w:p>
    <w:p w:rsidR="00CB458F" w:rsidRPr="00CB458F" w:rsidRDefault="00CB458F" w:rsidP="00CB458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федеральной государственной информационной системе «Единый 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портал государственных и муниципальных услуг (функций)» (далее – Единый портал государственных и муниципальных услуг) (</w:t>
      </w:r>
      <w:hyperlink r:id="rId13" w:history="1">
        <w:r w:rsidRPr="00CB45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http://www.gosuslugi.ru</w:t>
        </w:r>
      </w:hyperlink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B458F" w:rsidRPr="00CB458F" w:rsidRDefault="00CB458F" w:rsidP="00CB458F">
      <w:pPr>
        <w:tabs>
          <w:tab w:val="left" w:pos="1042"/>
        </w:tabs>
        <w:autoSpaceDE w:val="0"/>
        <w:autoSpaceDN w:val="0"/>
        <w:adjustRightInd w:val="0"/>
        <w:spacing w:after="0" w:line="360" w:lineRule="auto"/>
        <w:ind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региональной системе Единого портала государственных и муниципальных услуг "Портал государственных и муниципальных услуг Самарской области" (далее – Портал государственных и муниципальных услуг Самарской области) – </w:t>
      </w:r>
      <w:hyperlink r:id="rId14" w:history="1">
        <w:r w:rsidRPr="00CB458F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http</w:t>
        </w:r>
        <w:r w:rsidRPr="00CB458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://</w:t>
        </w:r>
        <w:r w:rsidRPr="00CB458F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www</w:t>
        </w:r>
        <w:r w:rsidRPr="00CB458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CB458F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pgu</w:t>
        </w:r>
        <w:r w:rsidRPr="00CB458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CB458F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samregion</w:t>
        </w:r>
        <w:r w:rsidRPr="00CB458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CB458F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</w:hyperlink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5" w:history="1">
        <w:r w:rsidRPr="00CB458F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http</w:t>
        </w:r>
        <w:r w:rsidRPr="00CB458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://</w:t>
        </w:r>
      </w:hyperlink>
      <w:hyperlink r:id="rId16" w:history="1">
        <w:r w:rsidRPr="00CB458F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www</w:t>
        </w:r>
        <w:r w:rsidRPr="00CB458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CB458F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uslugi</w:t>
        </w:r>
      </w:hyperlink>
      <w:hyperlink r:id="rId17" w:history="1">
        <w:r w:rsidRPr="00CB458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CB458F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samregion</w:t>
        </w:r>
        <w:r w:rsidRPr="00CB458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CB458F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B458F" w:rsidRPr="00CB458F" w:rsidRDefault="00CB458F" w:rsidP="00CB458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 (далее – Администрация, уполномоченный орган).</w:t>
      </w:r>
    </w:p>
    <w:p w:rsidR="00CB458F" w:rsidRPr="00CB458F" w:rsidRDefault="00CB458F" w:rsidP="00CB458F">
      <w:pPr>
        <w:tabs>
          <w:tab w:val="left" w:pos="1742"/>
        </w:tabs>
        <w:autoSpaceDE w:val="0"/>
        <w:autoSpaceDN w:val="0"/>
        <w:adjustRightInd w:val="0"/>
        <w:spacing w:after="0" w:line="360" w:lineRule="auto"/>
        <w:ind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1.4.1.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Местонахождение администрации муниципального района Волжский Самарской области: 443045, г. Самара, ул. </w:t>
      </w:r>
      <w:proofErr w:type="gramStart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Дыбенко,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д.</w:t>
      </w:r>
      <w:proofErr w:type="gramEnd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12б.</w:t>
      </w:r>
      <w:r w:rsidRPr="00CB4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458F" w:rsidRPr="00CB458F" w:rsidRDefault="00CB458F" w:rsidP="00CB458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 (время местное):</w:t>
      </w:r>
    </w:p>
    <w:p w:rsidR="00CB458F" w:rsidRPr="00CB458F" w:rsidRDefault="00CB458F" w:rsidP="00CB458F">
      <w:pPr>
        <w:widowControl w:val="0"/>
        <w:autoSpaceDE w:val="0"/>
        <w:autoSpaceDN w:val="0"/>
        <w:adjustRightInd w:val="0"/>
        <w:spacing w:after="0" w:line="360" w:lineRule="auto"/>
        <w:ind w:left="72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 – четверг – с 8.00 до 17.00;</w:t>
      </w:r>
    </w:p>
    <w:p w:rsidR="00CB458F" w:rsidRPr="00CB458F" w:rsidRDefault="00CB458F" w:rsidP="00CB458F">
      <w:pPr>
        <w:widowControl w:val="0"/>
        <w:autoSpaceDE w:val="0"/>
        <w:autoSpaceDN w:val="0"/>
        <w:adjustRightInd w:val="0"/>
        <w:spacing w:after="0" w:line="360" w:lineRule="auto"/>
        <w:ind w:left="72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пятница – с 8.00 до 16.00;</w:t>
      </w:r>
    </w:p>
    <w:p w:rsidR="00CB458F" w:rsidRPr="00CB458F" w:rsidRDefault="00CB458F" w:rsidP="00CB458F">
      <w:pPr>
        <w:widowControl w:val="0"/>
        <w:autoSpaceDE w:val="0"/>
        <w:autoSpaceDN w:val="0"/>
        <w:adjustRightInd w:val="0"/>
        <w:spacing w:after="0" w:line="360" w:lineRule="auto"/>
        <w:ind w:left="72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предпраздничные дни – с 8.00 до 16.00;</w:t>
      </w:r>
    </w:p>
    <w:p w:rsidR="00CB458F" w:rsidRPr="00CB458F" w:rsidRDefault="00CB458F" w:rsidP="00CB458F">
      <w:pPr>
        <w:widowControl w:val="0"/>
        <w:autoSpaceDE w:val="0"/>
        <w:autoSpaceDN w:val="0"/>
        <w:adjustRightInd w:val="0"/>
        <w:spacing w:after="0" w:line="360" w:lineRule="auto"/>
        <w:ind w:left="72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суббота, воскресенье – выходные дни;</w:t>
      </w:r>
    </w:p>
    <w:p w:rsidR="00CB458F" w:rsidRPr="00CB458F" w:rsidRDefault="00CB458F" w:rsidP="00CB458F">
      <w:pPr>
        <w:widowControl w:val="0"/>
        <w:autoSpaceDE w:val="0"/>
        <w:autoSpaceDN w:val="0"/>
        <w:adjustRightInd w:val="0"/>
        <w:spacing w:after="0" w:line="360" w:lineRule="auto"/>
        <w:ind w:left="72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перерыв на обед – с 12.00 до 13.00.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left="7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справочные телефоны: 8 (846) 260-33-50, 8(846)260-33-47.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left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 </w:t>
      </w:r>
      <w:hyperlink r:id="rId18" w:history="1">
        <w:r w:rsidRPr="00CB458F">
          <w:rPr>
            <w:rFonts w:ascii="Times New Roman" w:eastAsia="MS Gothic" w:hAnsi="Times New Roman" w:cs="Times New Roman"/>
            <w:color w:val="0000FF"/>
            <w:sz w:val="28"/>
            <w:szCs w:val="28"/>
            <w:u w:val="single"/>
            <w:lang w:val="en-US"/>
          </w:rPr>
          <w:t>vr</w:t>
        </w:r>
        <w:r w:rsidRPr="00CB458F">
          <w:rPr>
            <w:rFonts w:ascii="Times New Roman" w:eastAsia="MS Gothic" w:hAnsi="Times New Roman" w:cs="Times New Roman"/>
            <w:color w:val="0000FF"/>
            <w:sz w:val="28"/>
            <w:szCs w:val="28"/>
            <w:u w:val="single"/>
          </w:rPr>
          <w:t>@</w:t>
        </w:r>
        <w:r w:rsidRPr="00CB458F">
          <w:rPr>
            <w:rFonts w:ascii="Times New Roman" w:eastAsia="MS Gothic" w:hAnsi="Times New Roman" w:cs="Times New Roman"/>
            <w:color w:val="0000FF"/>
            <w:sz w:val="28"/>
            <w:szCs w:val="28"/>
            <w:u w:val="single"/>
            <w:lang w:val="en-US"/>
          </w:rPr>
          <w:t>v</w:t>
        </w:r>
        <w:r w:rsidRPr="00CB458F">
          <w:rPr>
            <w:rFonts w:ascii="Times New Roman" w:eastAsia="MS Gothic" w:hAnsi="Times New Roman" w:cs="Times New Roman"/>
            <w:color w:val="0000FF"/>
            <w:sz w:val="28"/>
            <w:szCs w:val="28"/>
            <w:u w:val="single"/>
          </w:rPr>
          <w:t>-</w:t>
        </w:r>
        <w:r w:rsidRPr="00CB458F">
          <w:rPr>
            <w:rFonts w:ascii="Times New Roman" w:eastAsia="MS Gothic" w:hAnsi="Times New Roman" w:cs="Times New Roman"/>
            <w:color w:val="0000FF"/>
            <w:sz w:val="28"/>
            <w:szCs w:val="28"/>
            <w:u w:val="single"/>
            <w:lang w:val="en-US"/>
          </w:rPr>
          <w:t>adm</w:t>
        </w:r>
        <w:r w:rsidRPr="00CB458F">
          <w:rPr>
            <w:rFonts w:ascii="Times New Roman" w:eastAsia="MS Gothic" w:hAnsi="Times New Roman" w:cs="Times New Roman"/>
            <w:color w:val="0000FF"/>
            <w:sz w:val="28"/>
            <w:szCs w:val="28"/>
            <w:u w:val="single"/>
          </w:rPr>
          <w:t>63.</w:t>
        </w:r>
        <w:proofErr w:type="spellStart"/>
        <w:r w:rsidRPr="00CB458F">
          <w:rPr>
            <w:rFonts w:ascii="Times New Roman" w:eastAsia="MS Gothic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CB458F" w:rsidRPr="00CB458F" w:rsidRDefault="00CB458F" w:rsidP="00CB458F">
      <w:pPr>
        <w:tabs>
          <w:tab w:val="left" w:pos="1742"/>
        </w:tabs>
        <w:autoSpaceDE w:val="0"/>
        <w:autoSpaceDN w:val="0"/>
        <w:adjustRightInd w:val="0"/>
        <w:spacing w:after="0" w:line="360" w:lineRule="auto"/>
        <w:ind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1.4.2. Информация о местонахождении и графике работы МФЦ, адресах электронной почты и официальных сайтов МФЦ содержится в соглашении о взаимодействии, заключенным между уполномоченным органом и </w:t>
      </w:r>
      <w:r w:rsidRPr="00CB45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муниципальным бюджетным учреждением муниципального района Волжский Самарской области «Многофункциональный центр предоставления государственных и муниципальных </w:t>
      </w:r>
      <w:proofErr w:type="gramStart"/>
      <w:r w:rsidRPr="00CB45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услуг»  (</w:t>
      </w:r>
      <w:proofErr w:type="gramEnd"/>
      <w:r w:rsidRPr="00CB45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далее –     МБУ «МФЦ»)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458F" w:rsidRPr="00CB458F" w:rsidRDefault="00CB458F" w:rsidP="00CB458F">
      <w:pPr>
        <w:tabs>
          <w:tab w:val="left" w:pos="1742"/>
        </w:tabs>
        <w:autoSpaceDE w:val="0"/>
        <w:autoSpaceDN w:val="0"/>
        <w:adjustRightInd w:val="0"/>
        <w:spacing w:after="0" w:line="360" w:lineRule="auto"/>
        <w:ind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1.4.3. Информация о местонахождении, графике работы и справочных телефонах </w:t>
      </w:r>
      <w:proofErr w:type="gramStart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Администрации,  а</w:t>
      </w:r>
      <w:proofErr w:type="gramEnd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о порядке предоставления муниципальной услуги и перечне документов, необходимых для ее получения, размещается:</w:t>
      </w:r>
    </w:p>
    <w:p w:rsidR="00CB458F" w:rsidRPr="00CB458F" w:rsidRDefault="00CB458F" w:rsidP="00CB458F">
      <w:pPr>
        <w:autoSpaceDE w:val="0"/>
        <w:autoSpaceDN w:val="0"/>
        <w:adjustRightInd w:val="0"/>
        <w:spacing w:before="67" w:after="0" w:line="360" w:lineRule="auto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информационных стендах в помещении приема заявлений в Администрации;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в сети Интернет </w:t>
      </w:r>
      <w:hyperlink r:id="rId19" w:history="1">
        <w:proofErr w:type="gramStart"/>
        <w:r w:rsidR="004419D7" w:rsidRPr="00B343FF">
          <w:rPr>
            <w:rStyle w:val="a6"/>
            <w:rFonts w:ascii="Times New Roman" w:eastAsia="Times New Roman" w:hAnsi="Times New Roman"/>
            <w:sz w:val="28"/>
            <w:szCs w:val="28"/>
            <w:lang w:val="en-US" w:eastAsia="ru-RU"/>
          </w:rPr>
          <w:t>www</w:t>
        </w:r>
        <w:r w:rsidR="004419D7" w:rsidRPr="004419D7">
          <w:rPr>
            <w:rStyle w:val="a6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="004419D7" w:rsidRPr="00B343FF">
          <w:rPr>
            <w:rStyle w:val="a6"/>
            <w:rFonts w:ascii="Times New Roman" w:eastAsia="Times New Roman" w:hAnsi="Times New Roman"/>
            <w:sz w:val="28"/>
            <w:szCs w:val="28"/>
            <w:lang w:val="en-US" w:eastAsia="ru-RU"/>
          </w:rPr>
          <w:t>adm</w:t>
        </w:r>
        <w:proofErr w:type="spellEnd"/>
        <w:r w:rsidR="004419D7" w:rsidRPr="004419D7">
          <w:rPr>
            <w:rStyle w:val="a6"/>
            <w:rFonts w:ascii="Times New Roman" w:eastAsia="Times New Roman" w:hAnsi="Times New Roman"/>
            <w:sz w:val="28"/>
            <w:szCs w:val="28"/>
            <w:lang w:eastAsia="ru-RU"/>
          </w:rPr>
          <w:t>-</w:t>
        </w:r>
        <w:proofErr w:type="spellStart"/>
        <w:r w:rsidR="004419D7" w:rsidRPr="00B343FF">
          <w:rPr>
            <w:rStyle w:val="a6"/>
            <w:rFonts w:ascii="Times New Roman" w:eastAsia="Times New Roman" w:hAnsi="Times New Roman"/>
            <w:sz w:val="28"/>
            <w:szCs w:val="28"/>
            <w:lang w:val="en-US" w:eastAsia="ru-RU"/>
          </w:rPr>
          <w:t>lopatino</w:t>
        </w:r>
        <w:proofErr w:type="spellEnd"/>
        <w:r w:rsidR="004419D7" w:rsidRPr="004419D7">
          <w:rPr>
            <w:rStyle w:val="a6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="004419D7" w:rsidRPr="00B343FF">
          <w:rPr>
            <w:rStyle w:val="a6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4419D7" w:rsidRPr="00441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B458F" w:rsidRPr="00CB458F" w:rsidRDefault="00CB458F" w:rsidP="00CB458F">
      <w:pPr>
        <w:tabs>
          <w:tab w:val="left" w:pos="1512"/>
        </w:tabs>
        <w:autoSpaceDE w:val="0"/>
        <w:autoSpaceDN w:val="0"/>
        <w:adjustRightInd w:val="0"/>
        <w:spacing w:after="0" w:line="360" w:lineRule="auto"/>
        <w:ind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1.4.4.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Информирование о правилах предоставления муниципальной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услуги может проводиться в следующих формах: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left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личное консультирование;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left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индивидуальное консультирование по почте (по электронной почте); индивидуальное консультирование по телефону; 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left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публичное письменное информирование;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left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публичное устное информирование.</w:t>
      </w:r>
    </w:p>
    <w:p w:rsidR="00CB458F" w:rsidRPr="00CB458F" w:rsidRDefault="00CB458F" w:rsidP="00CB458F">
      <w:pPr>
        <w:tabs>
          <w:tab w:val="left" w:pos="1421"/>
        </w:tabs>
        <w:autoSpaceDE w:val="0"/>
        <w:autoSpaceDN w:val="0"/>
        <w:adjustRightInd w:val="0"/>
        <w:spacing w:after="0" w:line="360" w:lineRule="auto"/>
        <w:ind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1.4.5.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При индивидуальном личном консультировании время ожидания лица, заинтересованного в получении консультации, не может превышать15 минут.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личное консультирование одного лица должностным лицом администрации не может превышать 20 минут.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для подготовки ответа требуется время, превышающее 20 минут, должностное лицо Администрации, осуществляющее индивидуальное личное консультирование, может предложить лицу, обратившемуся за консультацией,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консультирования.</w:t>
      </w:r>
    </w:p>
    <w:p w:rsidR="00CB458F" w:rsidRPr="00CB458F" w:rsidRDefault="00CB458F" w:rsidP="00CB458F">
      <w:pPr>
        <w:tabs>
          <w:tab w:val="left" w:pos="1661"/>
        </w:tabs>
        <w:autoSpaceDE w:val="0"/>
        <w:autoSpaceDN w:val="0"/>
        <w:adjustRightInd w:val="0"/>
        <w:spacing w:after="0" w:line="360" w:lineRule="auto"/>
        <w:ind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1.4.6.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индивидуальном консультировании по почте (по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электронной почте) ответ на обращение лица, заинтересованного в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получении консультации, направляется либо по почте, либо по электронной 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почте на указанный адрес (адрес электронной почты) обратившегося за консультацией лица в десятидневный срок со дня регистрации обращения.</w:t>
      </w:r>
    </w:p>
    <w:p w:rsidR="00CB458F" w:rsidRPr="00CB458F" w:rsidRDefault="00CB458F" w:rsidP="00CB458F">
      <w:pPr>
        <w:tabs>
          <w:tab w:val="left" w:pos="1474"/>
        </w:tabs>
        <w:autoSpaceDE w:val="0"/>
        <w:autoSpaceDN w:val="0"/>
        <w:adjustRightInd w:val="0"/>
        <w:spacing w:after="0" w:line="360" w:lineRule="auto"/>
        <w:ind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1.4.7.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индивидуальном консультировании по телефону ответ на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телефонный звонок должен начинаться с информации о наименовании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органа, в который позвонил гражданин, фамилии, имени, отчестве (последнее – при наличии) и должности должностного лица, осуществляющего индивидуальное консультирование по телефону.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left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разговора не должно превышать 10 минут.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случае, если должностное лицо, осуществляющее консультирование по телефону, не может ответить на вопрос, связанный с предоставлением муниципальной услуги, по существу, оно обязано проинформировать позвонившее лицо об организациях либо структурных подразделениях Администрации, которые располагают необходимыми сведениями.</w:t>
      </w:r>
    </w:p>
    <w:p w:rsidR="00CB458F" w:rsidRPr="00CB458F" w:rsidRDefault="00CB458F" w:rsidP="00CB458F">
      <w:pPr>
        <w:tabs>
          <w:tab w:val="left" w:pos="1459"/>
        </w:tabs>
        <w:autoSpaceDE w:val="0"/>
        <w:autoSpaceDN w:val="0"/>
        <w:adjustRightInd w:val="0"/>
        <w:spacing w:before="67" w:after="0" w:line="360" w:lineRule="auto"/>
        <w:ind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1.4.8.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Публичное письменное информирование осуществляется путем размещения информационных материалов на стендах в местах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предоставления муниципальной услуги, публикации информационных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материалов в средствах массовой информации, размещения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информационных материалов на официальном сайте уполномоченного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органа и на Едином портале государственных и муниципальных услуг и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Региональном портале.</w:t>
      </w:r>
    </w:p>
    <w:p w:rsidR="00CB458F" w:rsidRPr="00CB458F" w:rsidRDefault="00CB458F" w:rsidP="00CB458F">
      <w:pPr>
        <w:tabs>
          <w:tab w:val="left" w:pos="1824"/>
        </w:tabs>
        <w:autoSpaceDE w:val="0"/>
        <w:autoSpaceDN w:val="0"/>
        <w:adjustRightInd w:val="0"/>
        <w:spacing w:after="0" w:line="360" w:lineRule="auto"/>
        <w:ind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bookmark1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bookmarkEnd w:id="1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.4.9. Публичное устное информирование осуществляется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уполномоченным должностным лицом Администрации с привлечением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средств массовой информации.</w:t>
      </w:r>
    </w:p>
    <w:p w:rsidR="00CB458F" w:rsidRPr="00CB458F" w:rsidRDefault="00CB458F" w:rsidP="00CB458F">
      <w:pPr>
        <w:tabs>
          <w:tab w:val="left" w:pos="1493"/>
        </w:tabs>
        <w:autoSpaceDE w:val="0"/>
        <w:autoSpaceDN w:val="0"/>
        <w:adjustRightInd w:val="0"/>
        <w:spacing w:after="0" w:line="360" w:lineRule="auto"/>
        <w:ind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1.4.10. Должностное лицо не вправе осуществлять консультирование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обратившихся за консультацией лиц,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лиц.</w:t>
      </w:r>
    </w:p>
    <w:p w:rsidR="00CB458F" w:rsidRPr="00CB458F" w:rsidRDefault="00CB458F" w:rsidP="00CB458F">
      <w:pPr>
        <w:tabs>
          <w:tab w:val="left" w:pos="1627"/>
        </w:tabs>
        <w:autoSpaceDE w:val="0"/>
        <w:autoSpaceDN w:val="0"/>
        <w:adjustRightInd w:val="0"/>
        <w:spacing w:after="0" w:line="360" w:lineRule="auto"/>
        <w:ind w:firstLine="7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1.4.11.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стендах в местах предоставления муниципальной услуги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размещаются следующие информационные материалы: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исчерпывающая информация о порядке предоставления муниципальной услуги (в том числе блок-схема, наглядно отображающая алгоритм прохождения административных процедур);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извлечения из текста настоящего Административного регламента и приложения к нему;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органов государственной власти, органов местного самоуправления, участвующих в предоставлении муниципальной услуги, с указанием предоставляемых ими документов;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7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обращения в органы государственной власти, органы местного самоуправления, участвующие в предоставлении муниципальной услуги;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месторасположение, график (режим) работы, номера телефонов, адреса официальных сайтов в сети Интернет и электронной почты органов, в которых заинтересованные лица могут получить документы, необходимые для предоставления муниципальной услуги;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размещения должностных лиц Администрации и режим приема ими лиц, заинтересованных в получении консультации, заявителей; номера кабинетов, фамилии, имена, отчества (последние – при наличии) и должности соответствующих должностных лиц;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извлечения из нормативных правовых актов по наиболее часто задаваемым вопросам;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документов, представляемых заявителем, и требования, предъявляемые к этим документам;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документов для заполнения, образцы заполнения документов;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left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плате за муниципальную услугу;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оснований для отказа в предоставлении муниципальной услуги;</w:t>
      </w:r>
    </w:p>
    <w:p w:rsidR="00CB458F" w:rsidRPr="00CB458F" w:rsidRDefault="00CB458F" w:rsidP="00CB458F">
      <w:pPr>
        <w:autoSpaceDE w:val="0"/>
        <w:autoSpaceDN w:val="0"/>
        <w:adjustRightInd w:val="0"/>
        <w:spacing w:before="67"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порядок обжалования решения, действий или бездействия должностных лиц администрации, участвующих в предоставлении муниципальной услуги.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Тексты перечисленных информационных материалов печатаются удобным для чтения шрифтом (размер не менее 14), без исправлений, наиболее важные места выделяются полужирным шрифтом.</w:t>
      </w:r>
    </w:p>
    <w:p w:rsidR="00CB458F" w:rsidRPr="00CB458F" w:rsidRDefault="00CB458F" w:rsidP="00CB458F">
      <w:pPr>
        <w:tabs>
          <w:tab w:val="left" w:pos="1565"/>
        </w:tabs>
        <w:autoSpaceDE w:val="0"/>
        <w:autoSpaceDN w:val="0"/>
        <w:adjustRightInd w:val="0"/>
        <w:spacing w:after="0" w:line="360" w:lineRule="auto"/>
        <w:ind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1.4.12.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На официальном сайте Администрации размещаются следующие информационные материалы: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и полный почтовый адрес Администрации;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справочные телефоны, по которым можно получить консультацию о правилах предоставления муниципальной услуги;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 Администрации;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 текст настоящего Административного регламента с приложениями к нему.</w:t>
      </w:r>
    </w:p>
    <w:p w:rsidR="00CB458F" w:rsidRPr="00CB458F" w:rsidRDefault="00CB458F" w:rsidP="00CB458F">
      <w:pPr>
        <w:tabs>
          <w:tab w:val="left" w:pos="1565"/>
        </w:tabs>
        <w:autoSpaceDE w:val="0"/>
        <w:autoSpaceDN w:val="0"/>
        <w:adjustRightInd w:val="0"/>
        <w:spacing w:after="0" w:line="360" w:lineRule="auto"/>
        <w:ind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1.4.13.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На Едином портале государственных и муниципальных услуг и Региональном портале размещается информация: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и полный почтовый адрес Администрации;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справочные телефоны, по которым можно получить консультацию по порядку предоставления муниципальной услуги;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 Администрации;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получения информации заинтересованными лицами по вопросам предоставления муниципальной услуги, сведений о результате предоставления муниципальной услуги.</w:t>
      </w:r>
    </w:p>
    <w:p w:rsidR="00CB458F" w:rsidRPr="00CB458F" w:rsidRDefault="00CB458F" w:rsidP="00CB458F">
      <w:pPr>
        <w:autoSpaceDE w:val="0"/>
        <w:autoSpaceDN w:val="0"/>
        <w:adjustRightInd w:val="0"/>
        <w:spacing w:before="96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Стандарт предоставления муниципальной услуги</w:t>
      </w:r>
    </w:p>
    <w:p w:rsidR="00CB458F" w:rsidRPr="00CB458F" w:rsidRDefault="00CB458F" w:rsidP="00CB458F">
      <w:pPr>
        <w:autoSpaceDE w:val="0"/>
        <w:autoSpaceDN w:val="0"/>
        <w:adjustRightInd w:val="0"/>
        <w:spacing w:before="96"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Наименование муниципальной услуги: «Предоставление разрешения на отклонение от предельных параметров разрешенного строительства, реконструкции объектов капитального строительства».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начала административной процедуры, является поступление в уполномоченный орган по почте, в электронной форме с 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помощью автоматизированных информационных систем или на личном приёме заявления о предоставлении разрешения согласно приложению 2   к настоящему Административному регламенту.</w:t>
      </w:r>
    </w:p>
    <w:p w:rsidR="00CB458F" w:rsidRPr="00CB458F" w:rsidRDefault="00CB458F" w:rsidP="00CB458F">
      <w:pPr>
        <w:widowControl w:val="0"/>
        <w:tabs>
          <w:tab w:val="left" w:pos="176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Наименование органа местного </w:t>
      </w:r>
      <w:proofErr w:type="gramStart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самоуправления,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предоставляющего</w:t>
      </w:r>
      <w:proofErr w:type="gramEnd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муниципальную услугу: администрация </w:t>
      </w:r>
      <w:r w:rsidR="004419D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поселения </w:t>
      </w:r>
      <w:proofErr w:type="spellStart"/>
      <w:r w:rsidR="004419D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осуществляется в МФЦ в части приема документов, необходимых для предоставления муниципальной услуги, доставки документов в Администрацию и выдачи результата предоставления муниципальной услуги.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муниципальной услуги осуществляется взаимодействие с: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органом исполнительной власти, уполномоченным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(далее – орган регистрации прав).</w:t>
      </w:r>
    </w:p>
    <w:p w:rsidR="00CB458F" w:rsidRPr="00CB458F" w:rsidRDefault="00CB458F" w:rsidP="00CB458F">
      <w:pPr>
        <w:tabs>
          <w:tab w:val="left" w:pos="1200"/>
        </w:tabs>
        <w:autoSpaceDE w:val="0"/>
        <w:autoSpaceDN w:val="0"/>
        <w:adjustRightInd w:val="0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Результатом предоставления муниципальной услуги </w:t>
      </w:r>
      <w:proofErr w:type="gramStart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предоставление</w:t>
      </w:r>
      <w:proofErr w:type="gramEnd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разрешения    на  отклонение от предельных параметров разрешенного строительства, реконструкции объектов капитального строительства  (далее – разрешение на отклонение от предельных параметров);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мотивированный отказ в предоставлении разрешения на отклонение от предельных параметров с указанием причин принятого решения.</w:t>
      </w:r>
    </w:p>
    <w:p w:rsidR="00CB458F" w:rsidRPr="00CB458F" w:rsidRDefault="00CB458F" w:rsidP="00CB458F">
      <w:pPr>
        <w:tabs>
          <w:tab w:val="left" w:pos="1229"/>
        </w:tabs>
        <w:autoSpaceDE w:val="0"/>
        <w:autoSpaceDN w:val="0"/>
        <w:adjustRightInd w:val="0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Муниципальная услуга предоставляется в срок, не превышающий 1 месяц со дня поступления заявления о предоставлении разрешения на отклонение от предельных параметров.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указанный срок не входит время организация и проведение публичных слушаний по вопросу предоставления разрешения на отклонение от предельных параметров (далее – публичные слушания).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 Порядок организации и проведения публичных слушаний определяется решением Собрания представителей «</w:t>
      </w:r>
      <w:r w:rsidRPr="00CB45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Порядка организации и проведения публичных слушаний по вопросам градостроительной деятельности в </w:t>
      </w:r>
      <w:r w:rsidR="004419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сельском </w:t>
      </w:r>
      <w:r w:rsidRPr="00CB45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поселении </w:t>
      </w:r>
      <w:proofErr w:type="spellStart"/>
      <w:r w:rsidR="004419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Лопатино</w:t>
      </w:r>
      <w:proofErr w:type="spellEnd"/>
      <w:r w:rsidRPr="00CB45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Волжский Самарской области»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,  с учетом положений</w:t>
      </w:r>
      <w:hyperlink r:id="rId20" w:history="1">
        <w:r w:rsidRPr="00CB45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статьи 40 </w:t>
        </w:r>
      </w:hyperlink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Градостроительного кодекса Российской Федерации.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составляет </w:t>
      </w:r>
      <w:r w:rsidRPr="00CB458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22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Сообщения о проведении публичных слушаний по вопросу предоставления разрешения на отклонение от предельных параметров направляются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с уведомлением либо с вручением лично под роспись не позднее 10 дней со дня поступления заявления о предоставлении разрешения.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Правовыми основаниями для предоставления муниципальной услуги являются: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left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</w:t>
      </w:r>
      <w:hyperlink r:id="rId21" w:history="1">
        <w:r w:rsidRPr="00CB45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кодекс </w:t>
        </w:r>
      </w:hyperlink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Федерации;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left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Градостроительный</w:t>
      </w:r>
      <w:hyperlink r:id="rId22" w:history="1">
        <w:r w:rsidRPr="00CB45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кодекс </w:t>
        </w:r>
      </w:hyperlink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Федерации;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Федеральный</w:t>
      </w:r>
      <w:hyperlink r:id="rId23" w:history="1">
        <w:r w:rsidRPr="00CB45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закон </w:t>
        </w:r>
      </w:hyperlink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06.10.2003 N 131-ФЗ «Об общих принципах организации местного самоуправления в Российской Федерации»;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</w:t>
      </w:r>
      <w:hyperlink r:id="rId24" w:history="1">
        <w:r w:rsidRPr="00CB45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закон </w:t>
        </w:r>
      </w:hyperlink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29.12.2004 N 191-ФЗ «О введении в действие Градостроительного кодекса Российской Федерации»;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</w:t>
      </w:r>
      <w:hyperlink r:id="rId25" w:history="1">
        <w:r w:rsidRPr="00CB45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закон </w:t>
        </w:r>
      </w:hyperlink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27.07.2010 N 210-ФЗ «Об организации предоставления государственных и муниципальных услуг»;</w:t>
      </w:r>
    </w:p>
    <w:p w:rsidR="00CB458F" w:rsidRPr="00CB458F" w:rsidRDefault="00C375B7" w:rsidP="00CB458F">
      <w:pPr>
        <w:autoSpaceDE w:val="0"/>
        <w:autoSpaceDN w:val="0"/>
        <w:adjustRightInd w:val="0"/>
        <w:spacing w:after="0" w:line="360" w:lineRule="auto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6" w:history="1">
        <w:r w:rsidR="00CB458F" w:rsidRPr="00CB45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Закон </w:t>
        </w:r>
      </w:hyperlink>
      <w:r w:rsidR="00CB458F"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 от 03.10.2014 N 89-ГД «О предоставлении в Самарской области государственных и муниципальных услуг по экстерриториальному принципу»;</w:t>
      </w:r>
    </w:p>
    <w:p w:rsidR="00CB458F" w:rsidRPr="00CB458F" w:rsidRDefault="00C375B7" w:rsidP="00CB458F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7" w:history="1">
        <w:r w:rsidR="00CB458F" w:rsidRPr="00CB45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Закон </w:t>
        </w:r>
      </w:hyperlink>
      <w:r w:rsidR="00CB458F"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Самарской области от 12.07.2006 N 90-ГД                             </w:t>
      </w:r>
      <w:proofErr w:type="gramStart"/>
      <w:r w:rsidR="00CB458F"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="00CB458F"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О градостроительной деятельности на территории Самарской области»;</w:t>
      </w:r>
    </w:p>
    <w:p w:rsidR="00CB458F" w:rsidRPr="00CB458F" w:rsidRDefault="00C375B7" w:rsidP="00CB458F">
      <w:pPr>
        <w:autoSpaceDE w:val="0"/>
        <w:autoSpaceDN w:val="0"/>
        <w:adjustRightInd w:val="0"/>
        <w:spacing w:after="0" w:line="36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8" w:history="1">
        <w:r w:rsidR="00CB458F" w:rsidRPr="00CB45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Закон </w:t>
        </w:r>
      </w:hyperlink>
      <w:r w:rsidR="00CB458F"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 от 11.03.2005 N 94-ГД «О земле»;</w:t>
      </w:r>
    </w:p>
    <w:p w:rsidR="00CB458F" w:rsidRPr="00CB458F" w:rsidRDefault="00C375B7" w:rsidP="00CB458F">
      <w:pPr>
        <w:autoSpaceDE w:val="0"/>
        <w:autoSpaceDN w:val="0"/>
        <w:adjustRightInd w:val="0"/>
        <w:spacing w:after="0" w:line="36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9" w:history="1">
        <w:r w:rsidR="00CB458F" w:rsidRPr="00CB45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Правила </w:t>
        </w:r>
      </w:hyperlink>
      <w:r w:rsidR="00CB458F"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землепользования и застройки </w:t>
      </w:r>
      <w:r w:rsidR="004419D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CB458F"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4419D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="00CB458F"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области;</w:t>
      </w:r>
    </w:p>
    <w:p w:rsidR="00CB458F" w:rsidRPr="00CB458F" w:rsidRDefault="00C375B7" w:rsidP="00CB458F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0" w:history="1">
        <w:r w:rsidR="00CB458F" w:rsidRPr="00CB45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Устав </w:t>
        </w:r>
      </w:hyperlink>
      <w:r w:rsidR="004419D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CB458F"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4419D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="00CB458F"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области; 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Административный регламент.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текстами федеральных законов, указов и распоряжений Президента Российской Федерации можно ознакомиться на Официальном интернет-портале   правовой   информации</w:t>
      </w:r>
      <w:proofErr w:type="gramStart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CB458F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fldChar w:fldCharType="begin"/>
      </w:r>
      <w:r w:rsidRPr="00CB458F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instrText>HYPERLINK</w:instrText>
      </w:r>
      <w:r w:rsidRPr="00CB45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instrText xml:space="preserve"> "</w:instrText>
      </w:r>
      <w:r w:rsidRPr="00CB458F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instrText>http</w:instrText>
      </w:r>
      <w:r w:rsidRPr="00CB45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instrText>://</w:instrText>
      </w:r>
      <w:r w:rsidRPr="00CB458F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instrText>www</w:instrText>
      </w:r>
      <w:r w:rsidRPr="00CB45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instrText>.</w:instrText>
      </w:r>
      <w:r w:rsidRPr="00CB458F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instrText>pravo</w:instrText>
      </w:r>
      <w:r w:rsidRPr="00CB45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instrText>.</w:instrText>
      </w:r>
      <w:r w:rsidRPr="00CB458F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instrText>gov</w:instrText>
      </w:r>
      <w:r w:rsidRPr="00CB45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instrText>.</w:instrText>
      </w:r>
      <w:r w:rsidRPr="00CB458F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instrText>ru</w:instrText>
      </w:r>
      <w:r w:rsidRPr="00CB45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instrText>"</w:instrText>
      </w:r>
      <w:r w:rsidRPr="00CB458F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fldChar w:fldCharType="separate"/>
      </w:r>
      <w:r w:rsidRPr="00CB458F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www</w:t>
      </w:r>
      <w:r w:rsidRPr="00CB45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Pr="00CB458F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pravo</w:t>
      </w:r>
      <w:proofErr w:type="spellEnd"/>
      <w:r w:rsidRPr="00CB45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Pr="00CB458F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gov</w:t>
      </w:r>
      <w:proofErr w:type="spellEnd"/>
      <w:r w:rsidRPr="00CB45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Pr="00CB458F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proofErr w:type="spellEnd"/>
      <w:r w:rsidRPr="00CB458F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fldChar w:fldCharType="end"/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).   На   Официальном</w:t>
      </w:r>
      <w:bookmarkStart w:id="2" w:name="bookmark2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bookmarkEnd w:id="2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нтернет-портале правовой информации могут быть размещены (опубликованы) правовые акты Правительства Российской Федерации, других государственных органов исполнительной власти Российской Федерации, законы и иные правовые акты Самарской области.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</w:t>
      </w:r>
      <w:r w:rsidRPr="00CB458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Для получения муниципальной услуги заявитель самостоятельно представляет в Комиссию по подготовке проекта правил землепользования и застройки поселения, далее – Комиссия ПЗЗ)</w:t>
      </w:r>
      <w:r w:rsidRPr="00CB458F">
        <w:rPr>
          <w:rFonts w:ascii="Times New Roman" w:eastAsia="Calibri" w:hAnsi="Times New Roman" w:cs="Times New Roman"/>
          <w:iCs/>
          <w:color w:val="FF0000"/>
          <w:sz w:val="28"/>
          <w:szCs w:val="28"/>
          <w:lang w:eastAsia="ru-RU"/>
        </w:rPr>
        <w:t xml:space="preserve"> </w:t>
      </w:r>
      <w:r w:rsidRPr="00CB458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через администрацию или в МФЦ следующие документы: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CB458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lastRenderedPageBreak/>
        <w:t xml:space="preserve">1) </w:t>
      </w:r>
      <w:hyperlink r:id="rId31" w:history="1">
        <w:r w:rsidRPr="00CB458F">
          <w:rPr>
            <w:rFonts w:ascii="Times New Roman" w:eastAsia="Calibri" w:hAnsi="Times New Roman" w:cs="Times New Roman"/>
            <w:iCs/>
            <w:sz w:val="28"/>
            <w:szCs w:val="28"/>
            <w:lang w:eastAsia="ru-RU"/>
          </w:rPr>
          <w:t>заявление</w:t>
        </w:r>
      </w:hyperlink>
      <w:r w:rsidRPr="00CB458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о предоставлении разрешения на отклонение от предельных параметров (далее – заявление) по форме согласно приложению 1 к Административному регламенту.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CB458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Приложениями к заявлению являются составленные в произвольной форме схема организации земельного участка и пояснительная записка.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CB458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Схема планировочной организации земельного участка отображает: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CB458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места размещения существующих и проектируемых объектов капитального строительства;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CB458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существующие и проектируемые подъезды, подходы к ним;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CB458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планируемые параметры объектов капитального строительства (площадь застройки, общая площадь, строительный объем, количество этажей, в том числе подземных, высота, вместимость);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CB458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здания, строения, сооружения, подлежащие сносу (при наличии);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CB458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решения по планировке, благоустройству, озеленению территории, существующие и планируемые автостоянки;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CB458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границ зон с особыми условиями использования территорий.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CB458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Пояснительная записка содержит сведения: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CB458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 параметрах планируемого строительства;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CB458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 функциональном назначении к строительству или реконструкции объекта капитального строительства;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CB458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о территориях, подверженных риску негативного воздействия </w:t>
      </w:r>
      <w:r w:rsidRPr="00CB458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br/>
        <w:t>на окружающую среду (если отклонение от предельных параметров разрешенного строительства, реконструкции объектов капитального строительства может оказать такое негативное воздействие на окружающую среду);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CB458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подтверждающие наличие у земельного участка характеристик, которые препятствуют эффективному использованию земельного участка</w:t>
      </w:r>
      <w:r w:rsidRPr="00CB458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br/>
        <w:t xml:space="preserve">без отклонения от предельных параметров разрешенного строительства, реконструкции объектов капитального строительства: размеры земельного участка меньше установленных градостроительным регламентом </w:t>
      </w:r>
      <w:r w:rsidRPr="00CB458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lastRenderedPageBreak/>
        <w:t>минимальных размеров земельных участков либо конфигурация, инженерно-геологические или иные характеристики которых неблагоприятны для застройки; с обоснованием подтверждения соблюдения технических регламентов.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CB458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Заявитель при подаче заявления должен предъявить паспорт гражданина Российской Федерации, а в случаях, предусмотренных законодательством Российской Федерации, иной документ, удостоверяющий его личность.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CB458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Уполномоченный представитель заявителя должен предъявить документ, удостоверяющий полномочия представителя.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CB458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2) правоустанавливающие документы на земельный участок, если указанные документы (их копии или сведения, содержащиеся в них) отсутствуют в Едином государственном реестре недвижимости.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CB458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Заявитель вправе также представить вместе с заявлением заключение проектной организации или иной документ, подтверждающий соблюдение требований технических регламентов в случае предоставления запрашиваемого разрешения на отклонение от предельных параметров. Непредставление заявителем указанного заключения не является основанием для отказа заявителю в предоставлении муниципальной услуги.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CB458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2.7. Документами и информацией, необходимыми в соответствии </w:t>
      </w:r>
      <w:r w:rsidRPr="00CB458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br/>
        <w:t xml:space="preserve">с нормативными правовыми актами для предоставления муниципальной услуги, которые находятся в распоряжении иных органов и организаций </w:t>
      </w:r>
      <w:r w:rsidRPr="00CB458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br/>
        <w:t>и запрашиваются Администрацией в органах (организациях), в распоряжении которых они находятся, если заявитель не представил такие документы и информацию самостоятельно, являются: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CB458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1) правоустанавливающие документы на земельный участок, если указанные документы (их копии или сведения, содержащиеся в них) имеются в Едином государственном реестре недвижимости;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CB458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lastRenderedPageBreak/>
        <w:t>2) выписка из Единого государственного реестра недвижимости о правах на земельный участок и (или) находящийся на нем объект (объекты) капитального строительства;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CB458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3) сведения, внесенные в государственный кадастр недвижимости (Единый государственный реестр недвижимости):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CB458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кадастровая выписка о земельном участке;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CB458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кадастровый план территории, в границах которой расположен земельный участок;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CB458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4) градостроительный план земельного участка;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CB458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5) выписка из Единого государственного реестра юридических лиц </w:t>
      </w:r>
      <w:r w:rsidRPr="00CB458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br/>
        <w:t>в случае если заявителем является юридическое лицо, и выписка из Единого государственного реестра индивидуальных предпринимателей в случае если заявителем является индивидуальный предприниматель;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CB458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6) сведения о нахождении земельного участка или объекта капитального строительства, в отношении которых запрашивается разрешение на отклонение от предельных параметров, на территории объекта культурного наследия или в границах зон охраны объектов культурного наследия (памятников истории и культуры) народов Российской Федерации, о соответствии запрашиваемого отклонения от предельных параметров режимам использования земель в границах зон охраны объектов культурного наследия (памятников истории и культуры) народов Российской Федерации и режимам использования территорий объектов культурного наследия.</w:t>
      </w:r>
    </w:p>
    <w:p w:rsidR="00CB458F" w:rsidRPr="00CB458F" w:rsidRDefault="00CB458F" w:rsidP="00CB458F">
      <w:pPr>
        <w:tabs>
          <w:tab w:val="left" w:pos="1085"/>
        </w:tabs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CB458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Заявитель вправе предоставить полный пакет документов, необходимых для предоставления муниципальной услуги, самостоятельно.</w:t>
      </w:r>
    </w:p>
    <w:p w:rsidR="00CB458F" w:rsidRPr="00CB458F" w:rsidRDefault="00CB458F" w:rsidP="00CB458F">
      <w:pPr>
        <w:tabs>
          <w:tab w:val="left" w:pos="1085"/>
        </w:tabs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2.8.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Основанием для отказа в приеме документов, необходимых для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предоставления муниципальной услуги, являются:</w:t>
      </w:r>
    </w:p>
    <w:p w:rsidR="00CB458F" w:rsidRPr="00CB458F" w:rsidRDefault="00CB458F" w:rsidP="00CB458F">
      <w:pPr>
        <w:widowControl w:val="0"/>
        <w:numPr>
          <w:ilvl w:val="0"/>
          <w:numId w:val="11"/>
        </w:numPr>
        <w:tabs>
          <w:tab w:val="left" w:pos="845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в орган местного самоуправления, не уполномоченный на выдачу разрешений на условно разрешенный вид использования земельного участка или объекта капитального строительства;</w:t>
      </w:r>
    </w:p>
    <w:p w:rsidR="00CB458F" w:rsidRPr="00CB458F" w:rsidRDefault="00CB458F" w:rsidP="00CB458F">
      <w:pPr>
        <w:widowControl w:val="0"/>
        <w:numPr>
          <w:ilvl w:val="0"/>
          <w:numId w:val="11"/>
        </w:numPr>
        <w:tabs>
          <w:tab w:val="left" w:pos="845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непредставление документов, перечисленных в</w:t>
      </w:r>
      <w:hyperlink w:anchor="bookmark3" w:history="1">
        <w:r w:rsidRPr="00CB45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п. 2.6 </w:t>
        </w:r>
      </w:hyperlink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 регламента;</w:t>
      </w:r>
    </w:p>
    <w:p w:rsidR="00CB458F" w:rsidRPr="00CB458F" w:rsidRDefault="00CB458F" w:rsidP="00CB458F">
      <w:pPr>
        <w:widowControl w:val="0"/>
        <w:numPr>
          <w:ilvl w:val="0"/>
          <w:numId w:val="11"/>
        </w:numPr>
        <w:tabs>
          <w:tab w:val="left" w:pos="845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заявлении и приложенных документах неоговоренных исправлений, серьезных повреждений, не позволяющих однозначно истолковать их содержание, подчисток либо приписок, зачеркнутых слов, записей, выполненных карандашом, а также нецензурных либо оскорбительных выражений, угроз жизни, здоровью и имуществу должностных лиц уполномоченного органа, а также членов их семей;</w:t>
      </w:r>
    </w:p>
    <w:p w:rsidR="00CB458F" w:rsidRPr="00CB458F" w:rsidRDefault="00CB458F" w:rsidP="00CB458F">
      <w:pPr>
        <w:widowControl w:val="0"/>
        <w:numPr>
          <w:ilvl w:val="0"/>
          <w:numId w:val="11"/>
        </w:numPr>
        <w:tabs>
          <w:tab w:val="left" w:pos="845"/>
        </w:tabs>
        <w:autoSpaceDE w:val="0"/>
        <w:autoSpaceDN w:val="0"/>
        <w:adjustRightInd w:val="0"/>
        <w:spacing w:after="0" w:line="360" w:lineRule="auto"/>
        <w:ind w:left="5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заявления не поддается прочтению;</w:t>
      </w:r>
    </w:p>
    <w:p w:rsidR="00CB458F" w:rsidRPr="00CB458F" w:rsidRDefault="00CB458F" w:rsidP="00CB458F">
      <w:pPr>
        <w:tabs>
          <w:tab w:val="left" w:pos="931"/>
        </w:tabs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отсутствие в заявлении сведений о заявителе, подписи </w:t>
      </w:r>
      <w:proofErr w:type="gramStart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заявителя,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контактных</w:t>
      </w:r>
      <w:proofErr w:type="gramEnd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телефонов, почтового адреса;</w:t>
      </w:r>
    </w:p>
    <w:p w:rsidR="00CB458F" w:rsidRPr="00CB458F" w:rsidRDefault="00CB458F" w:rsidP="00CB458F">
      <w:pPr>
        <w:tabs>
          <w:tab w:val="left" w:pos="845"/>
        </w:tabs>
        <w:autoSpaceDE w:val="0"/>
        <w:autoSpaceDN w:val="0"/>
        <w:adjustRightInd w:val="0"/>
        <w:spacing w:after="0" w:line="360" w:lineRule="auto"/>
        <w:ind w:left="5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заявление подписано неуполномоченным лицом.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заявления через Единый портал основания для отказа в приеме документов отсутствуют.</w:t>
      </w:r>
    </w:p>
    <w:p w:rsidR="00CB458F" w:rsidRPr="00CB458F" w:rsidRDefault="00CB458F" w:rsidP="00CB458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Запрещается требовать от заявителя:</w:t>
      </w:r>
    </w:p>
    <w:p w:rsidR="00CB458F" w:rsidRPr="00CB458F" w:rsidRDefault="00CB458F" w:rsidP="00CB458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 xml:space="preserve"> </w:t>
      </w:r>
      <w:r w:rsidRPr="00CB458F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услуги, за исключением указанных в пункте 2.6 настоящего Административного регламента;</w:t>
      </w:r>
    </w:p>
    <w:p w:rsidR="00CB458F" w:rsidRPr="00CB458F" w:rsidRDefault="00CB458F" w:rsidP="00CB458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CB458F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представления документов и информации, которые в соответствии </w:t>
      </w:r>
      <w:r w:rsidRPr="00CB458F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br/>
        <w:t xml:space="preserve">с нормативными правовыми актами Российской Федерации, нормативными правовыми актами Самарской области, муниципальными правовыми актами находятся в распоряжении государственных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государственных и муниципальных </w:t>
      </w:r>
      <w:r w:rsidRPr="00CB458F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lastRenderedPageBreak/>
        <w:t>услуг,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услуг»;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33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CB458F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</w:t>
      </w:r>
      <w:r w:rsidRPr="00CB458F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CB458F" w:rsidRPr="00CB458F" w:rsidRDefault="00CB458F" w:rsidP="00CB458F">
      <w:pPr>
        <w:tabs>
          <w:tab w:val="left" w:pos="1085"/>
        </w:tabs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2.9.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Основаниями для отказа в предоставлении муниципальной услуги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могут выступать:</w:t>
      </w:r>
    </w:p>
    <w:p w:rsidR="00CB458F" w:rsidRPr="00CB458F" w:rsidRDefault="00CB458F" w:rsidP="00CB458F">
      <w:pPr>
        <w:widowControl w:val="0"/>
        <w:numPr>
          <w:ilvl w:val="0"/>
          <w:numId w:val="12"/>
        </w:numPr>
        <w:tabs>
          <w:tab w:val="left" w:pos="1229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испрашиваемого разрешения требованиям Федерального</w:t>
      </w:r>
      <w:hyperlink r:id="rId32" w:history="1">
        <w:r w:rsidRPr="00CB45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закона </w:t>
        </w:r>
      </w:hyperlink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22.07.2008 N 123-ФЗ «Технический регламент о требованиях пожарной безопасности»;</w:t>
      </w:r>
    </w:p>
    <w:p w:rsidR="00CB458F" w:rsidRPr="00CB458F" w:rsidRDefault="00CB458F" w:rsidP="00CB458F">
      <w:pPr>
        <w:widowControl w:val="0"/>
        <w:numPr>
          <w:ilvl w:val="0"/>
          <w:numId w:val="12"/>
        </w:numPr>
        <w:tabs>
          <w:tab w:val="left" w:pos="1229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испрашиваемого разрешения требованиям Федерального</w:t>
      </w:r>
      <w:hyperlink r:id="rId33" w:history="1">
        <w:r w:rsidRPr="00CB45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закона </w:t>
        </w:r>
      </w:hyperlink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30.12.2009 N 384-ФЗ «Технический регламент о безопасности зданий и сооружений»;</w:t>
      </w:r>
    </w:p>
    <w:p w:rsidR="00CB458F" w:rsidRPr="00CB458F" w:rsidRDefault="00CB458F" w:rsidP="00CB458F">
      <w:pPr>
        <w:tabs>
          <w:tab w:val="left" w:pos="1013"/>
        </w:tabs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несоответствие испрашиваемого разрешения требованиям иных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технических регламентов;</w:t>
      </w:r>
    </w:p>
    <w:p w:rsidR="00CB458F" w:rsidRPr="00CB458F" w:rsidRDefault="00CB458F" w:rsidP="00CB458F">
      <w:pPr>
        <w:tabs>
          <w:tab w:val="left" w:pos="1013"/>
        </w:tabs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CB458F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наличие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</w:t>
      </w:r>
      <w:hyperlink r:id="rId34" w:history="1">
        <w:r w:rsidRPr="00CB458F">
          <w:rPr>
            <w:rFonts w:ascii="Times New Roman" w:eastAsia="Calibri" w:hAnsi="Times New Roman" w:cs="Times New Roman"/>
            <w:bCs/>
            <w:iCs/>
            <w:sz w:val="28"/>
            <w:szCs w:val="28"/>
            <w:lang w:eastAsia="ru-RU"/>
          </w:rPr>
          <w:t>части 2 статьи 55.32</w:t>
        </w:r>
      </w:hyperlink>
      <w:r w:rsidRPr="00CB458F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Градостроительного кодекса Российской Федерации, за исключением случаев, если по результатам рассмотрения данного уведомления органом местного самоуправления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требованиями.</w:t>
      </w:r>
    </w:p>
    <w:p w:rsidR="00CB458F" w:rsidRPr="00CB458F" w:rsidRDefault="00CB458F" w:rsidP="00CB458F">
      <w:pPr>
        <w:tabs>
          <w:tab w:val="left" w:pos="1013"/>
        </w:tabs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Решение о предоставлении разрешения на отклонение от предельных параметров разрешенного строительства, реконструкции или об отказе в предоставлении такого разрешения принимает </w:t>
      </w:r>
      <w:r w:rsidR="004419D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лава </w:t>
      </w:r>
      <w:r w:rsidR="004419D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оселения </w:t>
      </w:r>
      <w:proofErr w:type="spellStart"/>
      <w:r w:rsidR="004419D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рекомендаций Комиссии ПЗЗ, подготовленных на основании заключения о результатах публичных слушаний по вопросу о предоставлении разрешения на отклонение от предельных параметров.</w:t>
      </w:r>
    </w:p>
    <w:p w:rsidR="00CB458F" w:rsidRPr="00CB458F" w:rsidRDefault="00CB458F" w:rsidP="00CB458F">
      <w:pPr>
        <w:tabs>
          <w:tab w:val="left" w:pos="1368"/>
        </w:tabs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2.10.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Услуги, являющиеся необходимыми и обязательными для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предоставления муниципальной услуги, отсутствуют.</w:t>
      </w:r>
    </w:p>
    <w:p w:rsidR="00CB458F" w:rsidRPr="00CB458F" w:rsidRDefault="00CB458F" w:rsidP="00CB458F">
      <w:pPr>
        <w:widowControl w:val="0"/>
        <w:numPr>
          <w:ilvl w:val="0"/>
          <w:numId w:val="13"/>
        </w:numPr>
        <w:tabs>
          <w:tab w:val="left" w:pos="1166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муниципальной услуги </w:t>
      </w:r>
      <w:proofErr w:type="gramStart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 бесплатно</w:t>
      </w:r>
      <w:proofErr w:type="gramEnd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458F" w:rsidRPr="00CB458F" w:rsidRDefault="00CB458F" w:rsidP="00CB458F">
      <w:pPr>
        <w:widowControl w:val="0"/>
        <w:numPr>
          <w:ilvl w:val="0"/>
          <w:numId w:val="13"/>
        </w:numPr>
        <w:tabs>
          <w:tab w:val="left" w:pos="1166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ожидания в очереди при подаче документов, а также при получении результата предоставления муниципальной услуги составляет не более 15 минут.</w:t>
      </w:r>
    </w:p>
    <w:p w:rsidR="00CB458F" w:rsidRPr="00CB458F" w:rsidRDefault="00CB458F" w:rsidP="00CB458F">
      <w:pPr>
        <w:tabs>
          <w:tab w:val="left" w:pos="1219"/>
        </w:tabs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2.13.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Регистрация заявления о предоставлении муниципальной услуги, поступившего в письменной форме на личном приеме заявителя или по почте, в электронной форме, осуществляется в день его поступления в Администрацию.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в Администрацию заявления о предоставлении муниципальной услуги в письменной форме в выходной или нерабочий праздничный день регистрация заявления осуществляется в первый рабочий день, следующий за выходным или нерабочим праздничным днем.</w:t>
      </w:r>
    </w:p>
    <w:p w:rsidR="00CB458F" w:rsidRPr="00CB458F" w:rsidRDefault="00CB458F" w:rsidP="00CB458F">
      <w:pPr>
        <w:tabs>
          <w:tab w:val="left" w:pos="1349"/>
        </w:tabs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2.14.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Месторасположение помещения, в котором предоставляется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муниципальная услуга, должно определяться с учетом пешеходной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доступности от остановок общественного транспорта. Помещения, в которых предоставляется муниципальная услуга, для удобства заявителей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размещаются на нижних, предпочтительнее на первых этажах здания.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заявителей осуществляется в специально выделенных для этих целей помещениях (присутственных местах). Присутственные места размещаются в здании Администрации и включают места для 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информирования, ожидания и приема заявителей, места для заполнения заявлений.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left="53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Присутственные места в Администрации оборудуются:</w:t>
      </w:r>
    </w:p>
    <w:p w:rsidR="00CB458F" w:rsidRPr="00CB458F" w:rsidRDefault="00CB458F" w:rsidP="00CB458F">
      <w:pPr>
        <w:tabs>
          <w:tab w:val="left" w:pos="706"/>
        </w:tabs>
        <w:autoSpaceDE w:val="0"/>
        <w:autoSpaceDN w:val="0"/>
        <w:adjustRightInd w:val="0"/>
        <w:spacing w:after="0" w:line="360" w:lineRule="auto"/>
        <w:ind w:left="5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противопожарной системой и средствами пожаротушения;</w:t>
      </w:r>
    </w:p>
    <w:p w:rsidR="00CB458F" w:rsidRPr="00CB458F" w:rsidRDefault="00CB458F" w:rsidP="00CB458F">
      <w:pPr>
        <w:tabs>
          <w:tab w:val="left" w:pos="706"/>
        </w:tabs>
        <w:autoSpaceDE w:val="0"/>
        <w:autoSpaceDN w:val="0"/>
        <w:adjustRightInd w:val="0"/>
        <w:spacing w:after="0" w:line="360" w:lineRule="auto"/>
        <w:ind w:left="5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системой оповещения о возникновении чрезвычайной ситуации;</w:t>
      </w:r>
    </w:p>
    <w:p w:rsidR="00CB458F" w:rsidRPr="00CB458F" w:rsidRDefault="00CB458F" w:rsidP="00CB458F">
      <w:pPr>
        <w:tabs>
          <w:tab w:val="left" w:pos="706"/>
        </w:tabs>
        <w:autoSpaceDE w:val="0"/>
        <w:autoSpaceDN w:val="0"/>
        <w:adjustRightInd w:val="0"/>
        <w:spacing w:after="0" w:line="360" w:lineRule="auto"/>
        <w:ind w:left="5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системой охраны.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Входы и выходы из помещений оборудуются соответствующими указателями с автономными источниками бесперебойного питания.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должностных лиц. Места ожидания в очереди на предоставление или получение документов оборудуются стульями, кресельными секциями, скамьями (</w:t>
      </w:r>
      <w:proofErr w:type="spellStart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банкетками</w:t>
      </w:r>
      <w:proofErr w:type="spellEnd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). Количество мест ожидания определяется исходя из фактической нагрузки и возможностей для их размещения в здании, но не может составлять менее 10 мест. В местах ожидания организуется предварительная дистанционная запись заинтересованных лиц на прием по вопросам предоставления муниципальной услуги по телефону.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для заполнения заявлений оборудуются стульями, столами (стойками) и обеспечиваются образцами заполнения документов, информацией о перечне документов, необходимых для предоставления муниципальной услуги, бланками заявлений и канцелярскими принадлежностями.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информирования, предназначенные для ознакомления заявителей с информационными материалами о предоставлении муниципальной услуги, оборудуются информационными стендами, на которых размещается информация, указанная в</w:t>
      </w:r>
      <w:hyperlink w:anchor="bookmark1" w:history="1">
        <w:r w:rsidRPr="00CB45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пункте 1.4.10 </w:t>
        </w:r>
      </w:hyperlink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 регламента.</w:t>
      </w:r>
    </w:p>
    <w:p w:rsidR="00CB458F" w:rsidRPr="00CB458F" w:rsidRDefault="00CB458F" w:rsidP="00CB458F">
      <w:pPr>
        <w:autoSpaceDE w:val="0"/>
        <w:autoSpaceDN w:val="0"/>
        <w:adjustRightInd w:val="0"/>
        <w:spacing w:before="67"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других 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маломобильных групп населения. Центральный вход в здание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технической невозможности обеспечения доступности помещения (здания), 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ar-SA"/>
        </w:rPr>
        <w:t>в котором предоставляется муниципальная услуга,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инвалидов по согласованию с общественной организацией инвалидов, 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подготовленного сотрудника уполномоченного органа по предоставлению муниципальной услуги, административно-распорядительным актом возлагается обязанность по предоставлению муниципальной услуги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месту жительства инвалида или в дистанционном режиме.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помещения Администрации обеспечивается допуск </w:t>
      </w:r>
      <w:proofErr w:type="spellStart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помещения Администрации обеспечивается допуск собаки-проводника при наличии документа, подтверждающего ее специальное обучение, выданного по</w:t>
      </w:r>
      <w:hyperlink r:id="rId35" w:history="1">
        <w:r w:rsidRPr="00CB45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форме </w:t>
        </w:r>
      </w:hyperlink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</w:t>
      </w:r>
      <w:hyperlink r:id="rId36" w:history="1">
        <w:r w:rsidRPr="00CB45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порядке,</w:t>
        </w:r>
      </w:hyperlink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утвержденном приказом Министерства труда и социальной защиты Российской Федерации от 22.06.2015 N 386н.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территории, прилегающей к зданию Администрации, оборудуются места для парковки автотранспортных средств. Количество парковочных мест определяется исходя из интенсивности и количества заинтересованных лиц, обратившихся в Администрацию за определенный период. На стоянке должно быть не менее 5 </w:t>
      </w:r>
      <w:proofErr w:type="spellStart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-мест, в том числе не менее одного </w:t>
      </w:r>
      <w:proofErr w:type="spellStart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места для парковки специальных автотранспортных средств инвалидов. Доступ заявителей к парковочным местам является бесплатным.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Показателями доступности и качества предоставления муниципальной услуги являются: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взаимодействий заявителя с должностными лицами Администрации при предоставлении муниципальной услуги и их продолжительность;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услуги;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жалоб заявителей, поступивших в порядке досудебного обжалования решений, принимаемых в ходе предоставления муниципальной услуги, и действий (бездействий) должностных лиц в общем количестве обращений по вопросам предоставления муниципальной услуги;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нарушений исполнения настоящего Административного регламента, иных нормативных правовых актов, выявленных по результатам проведения контрольных мероприятий в соответствии с</w:t>
      </w:r>
      <w:hyperlink w:anchor="bookmark10" w:history="1">
        <w:r w:rsidRPr="00CB45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разделом 4 </w:t>
        </w:r>
      </w:hyperlink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 регламента, в общем количестве исполненных заявлений о предоставлении муниципальных услуг;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максимального срока ожидания в очереди </w:t>
      </w:r>
      <w:proofErr w:type="gramStart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заявления</w:t>
      </w:r>
      <w:proofErr w:type="gramEnd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получении результата предоставления муниципальной услуги;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заявлений о предоставлении муниципальной услуги, поступивших в электронной форме (от общего количества поступивших заявлений).</w:t>
      </w:r>
    </w:p>
    <w:p w:rsidR="00CB458F" w:rsidRPr="00CB458F" w:rsidRDefault="00CB458F" w:rsidP="00CB458F">
      <w:pPr>
        <w:widowControl w:val="0"/>
        <w:numPr>
          <w:ilvl w:val="0"/>
          <w:numId w:val="15"/>
        </w:numPr>
        <w:tabs>
          <w:tab w:val="left" w:pos="1176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предоставляемой муниципальной услуге, формы заявлений могут быть получены с использованием ресурсов в сети Интернет, указанных в</w:t>
      </w:r>
      <w:hyperlink w:anchor="bookmark0" w:history="1">
        <w:r w:rsidRPr="00CB45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пункте 1.4.3 </w:t>
        </w:r>
      </w:hyperlink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 регламента.</w:t>
      </w:r>
    </w:p>
    <w:p w:rsidR="00CB458F" w:rsidRPr="00CB458F" w:rsidRDefault="00CB458F" w:rsidP="00CB458F">
      <w:pPr>
        <w:widowControl w:val="0"/>
        <w:numPr>
          <w:ilvl w:val="0"/>
          <w:numId w:val="15"/>
        </w:numPr>
        <w:tabs>
          <w:tab w:val="left" w:pos="1176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Заявителям предоставляется возможность получения информации 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 ходе предоставления муниципальной услуги и возможность получения муниципальной услуги в электронной форме с использованием Единого портала государственных и муниципальных услуг и Регионального портала, а также по принципу «одного окна» с учетом экстерриториального принципа получения муниципальной услуги на базе МФЦ.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Экстерриториальный принцип получения муниципальной услуги на базе МФЦ (далее - экстерриториальный принцип) - возможность получения муниципальной услуги при обращении заявителя (представителя заявителя) в любой МФЦ на территории Самарской области независимо от места регистрации по месту жительства.</w:t>
      </w:r>
    </w:p>
    <w:p w:rsidR="00CB458F" w:rsidRPr="00CB458F" w:rsidRDefault="00CB458F" w:rsidP="00CB458F">
      <w:pPr>
        <w:tabs>
          <w:tab w:val="left" w:pos="1291"/>
        </w:tabs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2.18.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Предоставление муниципальной услуги в электронной форме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осуществляется в соответствии с законодательством Российской Федерации и законодательством Самарской области.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заявления в электронной форме или в виде электронного документа осуществляется с учетом информационно-технологических условий (возможностей) и требует наличия у заявителя доступа к Региональному порталу в сети Интернет.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и регистрация заявлений, представляемых с использованием информационно-коммуникационных технологий, осуществляется в пределах срока регистрации, предусмотренного настоящим Административным регламентом.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направлении заявления в электронной форме или в виде электронного документа в Администрацию запрещается требовать от заявителя повторного формирования и подписания заявления на бумажном носителе.</w:t>
      </w:r>
    </w:p>
    <w:p w:rsidR="00CB458F" w:rsidRPr="00CB458F" w:rsidRDefault="00CB458F" w:rsidP="00CB458F">
      <w:pPr>
        <w:tabs>
          <w:tab w:val="left" w:pos="1181"/>
        </w:tabs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2.19.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Предоставление муниципальной услуги на базе МФЦ по принципу «одного окна» с учетом экстерриториального принципа осуществляется после однократного личного обращения заявителя с соответствующим заявлением в МФЦ. Взаимодействие с Администрацией 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осуществляется МФЦ без участия заявителя в соответствии с 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нормативными правовыми актами Российской Федерации, Самарской области и соглашением о взаимодействии, заключенным в установленном порядке.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муниципальной услуги по экстерриториальному принципу предоставляемые заявителем электронные документы и (или) заверенные уполномоченным должностным лицом МФЦ электронные образы предоставляемых заявителем документов с письменного согласия заявителя (представителя заявителя) размещаются в едином региональном хранилище, являющемся элементом Регионального портала, обеспечивающим хранение электронных документов и электронных образов документов, а также их использование заявителем в целях предоставления ему муниципальной услуги по экстерриториальному принципу или в электронной форме (далее - единое региональное хранилище).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необходимые для предоставления муниципальной услуги (лично представляемые заявителем), приложенные к заявлению и представленные в электронной форме с использованием Регионального портала, являются основанием для начала предоставления муниципальной услуги.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в электронной форме заявления без приложения документов, лично представляемых заявителем, они должны быть представлены заявителем в администрацию на личном приеме в течение 5 рабочих дней с момента направления заявления. До предоставления заявителем указанных документов рассмотрение заявления о предоставлении муниципальной услуги приостанавливается.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заявления о предоставлении муниципальной услуги в электронной форме с документами в виде электронных документов (электронных образов документов), заверенных в установленном порядке, документы на бумажных носителях заявителем не представляются.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2.20. Результаты предоставления муниципальной услуги формируются в форме электронных документов, подписанных усиленной квалифицированной электронной подписью должностного лица Администрации, и размещаются в едином региональном хранилище Регионального портала независимо от способа обращения заявителя за получением муниципальной услуги.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77" w:after="0" w:line="240" w:lineRule="auto"/>
        <w:ind w:left="24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III. Состав, последовательность и сроки выполнения административных процедур, требования к порядку их выполнения, в том числе </w:t>
      </w:r>
      <w:bookmarkStart w:id="3" w:name="_GoBack"/>
      <w:bookmarkEnd w:id="3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72"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заявления и иных документов, необходимых для предоставления муниципальной услуги, при личном обращении заявителя;</w:t>
      </w:r>
    </w:p>
    <w:p w:rsidR="00CB458F" w:rsidRPr="00CB458F" w:rsidRDefault="00CB458F" w:rsidP="00CB458F">
      <w:pPr>
        <w:tabs>
          <w:tab w:val="left" w:pos="0"/>
        </w:tabs>
        <w:autoSpaceDE w:val="0"/>
        <w:autoSpaceDN w:val="0"/>
        <w:adjustRightInd w:val="0"/>
        <w:spacing w:before="67"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документов при обращении по почте либо в электронной форме;</w:t>
      </w:r>
    </w:p>
    <w:p w:rsidR="00CB458F" w:rsidRPr="00CB458F" w:rsidRDefault="00CB458F" w:rsidP="00CB458F">
      <w:pPr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заявления и иных документов, необходимых для предоставления муниципальной услуги, на базе МФЦ;</w:t>
      </w:r>
    </w:p>
    <w:p w:rsidR="00CB458F" w:rsidRPr="00CB458F" w:rsidRDefault="00CB458F" w:rsidP="00CB458F">
      <w:pPr>
        <w:tabs>
          <w:tab w:val="left" w:pos="706"/>
        </w:tabs>
        <w:autoSpaceDE w:val="0"/>
        <w:autoSpaceDN w:val="0"/>
        <w:adjustRightInd w:val="0"/>
        <w:spacing w:after="0" w:line="360" w:lineRule="auto"/>
        <w:ind w:left="5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направление межведомственных запросов;</w:t>
      </w:r>
    </w:p>
    <w:p w:rsidR="00CB458F" w:rsidRPr="00CB458F" w:rsidRDefault="00CB458F" w:rsidP="00CB458F">
      <w:pPr>
        <w:tabs>
          <w:tab w:val="left" w:pos="821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документов и принятие решения о необходимости проведения публичных слушаний, принятие решения о предоставлении разрешения на условно разрешенный вид использования, выдача (направление) заявителю документов;</w:t>
      </w:r>
    </w:p>
    <w:p w:rsidR="00CB458F" w:rsidRDefault="00CB458F" w:rsidP="00CB458F">
      <w:pPr>
        <w:tabs>
          <w:tab w:val="left" w:pos="821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документов и принятие решения о предоставлении разрешения на условно разрешенный вид использования либо отказе в предоставлении такого решения по результатам проведения публичных слушаний.</w:t>
      </w:r>
    </w:p>
    <w:p w:rsidR="00D90201" w:rsidRPr="00CB458F" w:rsidRDefault="00D90201" w:rsidP="00CB458F">
      <w:pPr>
        <w:tabs>
          <w:tab w:val="left" w:pos="821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D90201" w:rsidRDefault="00CB458F" w:rsidP="00CB458F">
      <w:pPr>
        <w:autoSpaceDE w:val="0"/>
        <w:autoSpaceDN w:val="0"/>
        <w:adjustRightInd w:val="0"/>
        <w:spacing w:before="82" w:after="0" w:line="240" w:lineRule="auto"/>
        <w:ind w:left="340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D9020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lastRenderedPageBreak/>
        <w:t>Прием заявления и иных документов, необходимых для предоставления муниципальной услуги, при личном обращении заявителя</w:t>
      </w:r>
    </w:p>
    <w:p w:rsidR="00CB458F" w:rsidRPr="00CB458F" w:rsidRDefault="00CB458F" w:rsidP="00CB458F">
      <w:pPr>
        <w:widowControl w:val="0"/>
        <w:numPr>
          <w:ilvl w:val="0"/>
          <w:numId w:val="17"/>
        </w:numPr>
        <w:tabs>
          <w:tab w:val="left" w:pos="1315"/>
        </w:tabs>
        <w:autoSpaceDE w:val="0"/>
        <w:autoSpaceDN w:val="0"/>
        <w:adjustRightInd w:val="0"/>
        <w:spacing w:before="317"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bookmark5"/>
      <w:bookmarkEnd w:id="4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(юридическим фактом) начала выполнения административной процедуры является обращение заявителя за предоставлением муниципальной услуги в Комиссию ПЗЗ с соответствующим заявлением и документами, необходимыми для предоставления муниципальной услуги, указанными в</w:t>
      </w:r>
      <w:hyperlink w:anchor="bookmark2" w:history="1">
        <w:r w:rsidRPr="00CB45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пункте 2.6 </w:t>
        </w:r>
      </w:hyperlink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 регламента.</w:t>
      </w:r>
    </w:p>
    <w:p w:rsidR="00CB458F" w:rsidRPr="00CB458F" w:rsidRDefault="00CB458F" w:rsidP="00CB458F">
      <w:pPr>
        <w:widowControl w:val="0"/>
        <w:numPr>
          <w:ilvl w:val="0"/>
          <w:numId w:val="17"/>
        </w:numPr>
        <w:tabs>
          <w:tab w:val="left" w:pos="1315"/>
        </w:tabs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лицом, осуществляющим административную процедуру, является должностное лицо Администрации, уполномоченное на прием заявления и документов для предоставления муниципальной услуги (далее – должностное лицо, ответственное за прием заявления и документов).</w:t>
      </w:r>
    </w:p>
    <w:p w:rsidR="00CB458F" w:rsidRPr="00CB458F" w:rsidRDefault="00CB458F" w:rsidP="00CB458F">
      <w:pPr>
        <w:tabs>
          <w:tab w:val="left" w:pos="1037"/>
        </w:tabs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Должностное лицо, ответственное за прием заявления и документов:</w:t>
      </w:r>
    </w:p>
    <w:p w:rsidR="00CB458F" w:rsidRPr="00CB458F" w:rsidRDefault="00CB458F" w:rsidP="00CB458F">
      <w:pPr>
        <w:tabs>
          <w:tab w:val="left" w:pos="103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прием заявления и документов;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поступившее заявление и прилагаемые документы на соответствие требованиям</w:t>
      </w:r>
      <w:hyperlink w:anchor="bookmark2" w:history="1">
        <w:r w:rsidRPr="00CB45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 2.6 </w:t>
        </w:r>
      </w:hyperlink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 регламента и формирует комплект документов, представленных заявителем;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left="5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регистрирует заявление в журнале регистрации входящих документов.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регистрацией в журнале регистрации входящих документов понимается как регистрация заявления на бумажном носителе, так и регистрация заявления в используемой в Администрации системе электронного документооборота, обеспечивающей сохранность сведений о регистрации документов. Регистрация в журнале регистрации входящих документов осуществляется последовательно, исходя из времени поступления заявлений;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при проверке представленных заявителем документов будут выявлены основания для отказа в приеме документов, 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предусмотренные</w:t>
      </w:r>
      <w:hyperlink w:anchor="bookmark4" w:history="1">
        <w:r w:rsidRPr="00CB45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пунктом 2.8 </w:t>
        </w:r>
      </w:hyperlink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 регламента, отказывает в приеме документов.</w:t>
      </w:r>
    </w:p>
    <w:p w:rsidR="00CB458F" w:rsidRPr="00CB458F" w:rsidRDefault="00CB458F" w:rsidP="00CB458F">
      <w:pPr>
        <w:tabs>
          <w:tab w:val="left" w:pos="0"/>
          <w:tab w:val="left" w:pos="61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3.5.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Если при проверке комплектности представленных заявителем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документов, исходя из требований</w:t>
      </w:r>
      <w:hyperlink w:anchor="bookmark2" w:history="1">
        <w:r w:rsidRPr="00CB45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 2.6 </w:t>
        </w:r>
      </w:hyperlink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 регламента, должностное лицо, ответственное за прием заявления и документов, выявляет, что документы, представленные заявителем для получения муниципальной услуги, не соответствуют установленным настоящим Административным регламентом требованиям, оно уведомляет заявителя о перечне недостающих документов и предлагает повторно обратиться, собрав необходимый пакет документов.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заявителя от доработки документов, должностное лицо, ответственное за прием заявления и документов, принимает документы, обращая внимание заявителя, что указанные недостатки будут препятствовать предоставлению муниципальной услуги.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bookmark6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bookmarkEnd w:id="5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желании заявителя устранить препятствия, прервав подачу документов, должностное лицо, ответственное за прием заявления и документов, возвращает документы заявителю.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выполнения действий, предусмотренных настоящим пунктом, составляет 15 минут.</w:t>
      </w:r>
    </w:p>
    <w:p w:rsidR="00CB458F" w:rsidRPr="00CB458F" w:rsidRDefault="00CB458F" w:rsidP="00CB458F">
      <w:pPr>
        <w:widowControl w:val="0"/>
        <w:numPr>
          <w:ilvl w:val="0"/>
          <w:numId w:val="18"/>
        </w:numPr>
        <w:tabs>
          <w:tab w:val="left" w:pos="1152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bookmark7"/>
      <w:bookmarkEnd w:id="6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выполнения административной процедуры составляет 1 рабочий день.</w:t>
      </w:r>
    </w:p>
    <w:p w:rsidR="00CB458F" w:rsidRPr="00CB458F" w:rsidRDefault="00CB458F" w:rsidP="00CB458F">
      <w:pPr>
        <w:widowControl w:val="0"/>
        <w:numPr>
          <w:ilvl w:val="0"/>
          <w:numId w:val="18"/>
        </w:numPr>
        <w:tabs>
          <w:tab w:val="left" w:pos="1152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Критерием принятия решения является наличие заявления и документов, которые заявитель должен представить самостоятельно.</w:t>
      </w:r>
    </w:p>
    <w:p w:rsidR="00CB458F" w:rsidRPr="00CB458F" w:rsidRDefault="00CB458F" w:rsidP="00CB458F">
      <w:pPr>
        <w:tabs>
          <w:tab w:val="left" w:pos="1272"/>
        </w:tabs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3.8.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Результатом административной процедуры является прием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заявления и документов, представленных заявителем.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Способом фиксации результата административной процедуры является регистрация заявления в журнале регистрации входящих документов.</w:t>
      </w:r>
    </w:p>
    <w:p w:rsidR="00CB458F" w:rsidRPr="00CB458F" w:rsidRDefault="00CB458F" w:rsidP="00CB458F">
      <w:pPr>
        <w:autoSpaceDE w:val="0"/>
        <w:autoSpaceDN w:val="0"/>
        <w:adjustRightInd w:val="0"/>
        <w:spacing w:before="96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документов при обращении по почте либо в электронной форме</w:t>
      </w:r>
    </w:p>
    <w:p w:rsidR="00CB458F" w:rsidRPr="00CB458F" w:rsidRDefault="00CB458F" w:rsidP="00CB458F">
      <w:pPr>
        <w:tabs>
          <w:tab w:val="left" w:pos="1094"/>
        </w:tabs>
        <w:autoSpaceDE w:val="0"/>
        <w:autoSpaceDN w:val="0"/>
        <w:adjustRightInd w:val="0"/>
        <w:spacing w:before="86"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3.9.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Основанием (юридическим фактом) для начала административной процедуры является поступление в Комиссию ПЗЗ по почте либо в электронной форме с помощью автоматизированных информационных систем заявления о предоставлении муниципальной услуги и документов, необходимых для предоставления муниципальной услуги, которые заявитель должен представить самостоятельно в соответствии с</w:t>
      </w:r>
      <w:hyperlink w:anchor="bookmark2" w:history="1">
        <w:r w:rsidRPr="00CB45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пунктом 2.6 </w:t>
        </w:r>
      </w:hyperlink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 регламента.</w:t>
      </w:r>
    </w:p>
    <w:p w:rsidR="00CB458F" w:rsidRPr="00CB458F" w:rsidRDefault="00CB458F" w:rsidP="00CB458F">
      <w:pPr>
        <w:tabs>
          <w:tab w:val="left" w:pos="1378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3.10.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Должностное лицо, ответственное за прием заявления и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документов: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регистрирует поступившее заявление в журнале регистрации входящих документов;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поступившее заявление и прилагаемые документы на соответствие требованиям</w:t>
      </w:r>
      <w:hyperlink w:anchor="bookmark2" w:history="1">
        <w:r w:rsidRPr="00CB45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 2.6 </w:t>
        </w:r>
      </w:hyperlink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 регламента и формирует комплект документов, представленных заявителем;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 заявителя по телефону либо подготавливает, подписывает и направляет заявителю по почте на бумажном носителе либо в электронной форме уведомление о регистрации заявления о предоставлении муниципальной услуги по форме согласно приложению 3 к настоящему Административному регламенту. Второй экземпляр уведомления на бумажном носителе хранится в Администрации.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представления заявителем заявления в электронной форме без приложения электронных документов (электронных образов документов), необходимых для предоставления муниципальной услуги и представляемых заявителем самостоятельно, заверенных в установленном законом порядке, заявителю направляется уведомление о приеме и регистрации заявления, приостановке течения срока предоставления муниципальной услуги и необходимости в течение 5 рабочих дней представить соответствующие документы, указанные в</w:t>
      </w:r>
      <w:hyperlink w:anchor="bookmark2" w:history="1">
        <w:r w:rsidRPr="00CB45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пункте 2.6 </w:t>
        </w:r>
      </w:hyperlink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 регламента.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 если при проверке представленных заявителем документов будут выявлены основания для отказа в приеме документов, предусмотренные</w:t>
      </w:r>
      <w:hyperlink w:anchor="bookmark4" w:history="1">
        <w:r w:rsidRPr="00CB45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пунктом 2.8 </w:t>
        </w:r>
      </w:hyperlink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 регламента, отказывает в приеме документов.</w:t>
      </w:r>
    </w:p>
    <w:p w:rsidR="00CB458F" w:rsidRPr="00CB458F" w:rsidRDefault="00CB458F" w:rsidP="00CB458F">
      <w:pPr>
        <w:widowControl w:val="0"/>
        <w:numPr>
          <w:ilvl w:val="0"/>
          <w:numId w:val="19"/>
        </w:numPr>
        <w:tabs>
          <w:tab w:val="left" w:pos="1306"/>
        </w:tabs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административной процедуры не может превышать 1 рабочий день.</w:t>
      </w:r>
    </w:p>
    <w:p w:rsidR="00CB458F" w:rsidRPr="00CB458F" w:rsidRDefault="00CB458F" w:rsidP="00CB458F">
      <w:pPr>
        <w:widowControl w:val="0"/>
        <w:numPr>
          <w:ilvl w:val="0"/>
          <w:numId w:val="19"/>
        </w:numPr>
        <w:tabs>
          <w:tab w:val="left" w:pos="1306"/>
        </w:tabs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Критерием принятия решения является наличие заявления и документов, представленных по почте, либо в электронной форме.</w:t>
      </w:r>
    </w:p>
    <w:p w:rsidR="00CB458F" w:rsidRPr="00CB458F" w:rsidRDefault="00CB458F" w:rsidP="00CB458F">
      <w:pPr>
        <w:widowControl w:val="0"/>
        <w:numPr>
          <w:ilvl w:val="0"/>
          <w:numId w:val="19"/>
        </w:numPr>
        <w:tabs>
          <w:tab w:val="left" w:pos="1306"/>
        </w:tabs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административной процедуры является прием заявления и документов, представленных заявителем.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Способом фиксации результата административной процедуры является регистрация заявления в журнале регистрации входящих документов, уведомление заявителя.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left="1205" w:right="12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D90201" w:rsidRDefault="00CB458F" w:rsidP="00CB458F">
      <w:pPr>
        <w:autoSpaceDE w:val="0"/>
        <w:autoSpaceDN w:val="0"/>
        <w:adjustRightInd w:val="0"/>
        <w:spacing w:before="77" w:after="0" w:line="240" w:lineRule="auto"/>
        <w:ind w:left="1208" w:right="1208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D9020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Прием заявления и документов, необходимых для предоставления муниципальной услуги, на базе МФЦ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CB458F" w:rsidRDefault="00CB458F" w:rsidP="00CB458F">
      <w:pPr>
        <w:tabs>
          <w:tab w:val="left" w:pos="1186"/>
        </w:tabs>
        <w:autoSpaceDE w:val="0"/>
        <w:autoSpaceDN w:val="0"/>
        <w:adjustRightInd w:val="0"/>
        <w:spacing w:before="77"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3.14.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Основанием (юридическим фактом) для приема документов на базе МФЦ является обращение заявителя с заявлением и </w:t>
      </w:r>
      <w:proofErr w:type="gramStart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документами,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необходимыми</w:t>
      </w:r>
      <w:proofErr w:type="gramEnd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муниципальной услуги, перечисленными в</w:t>
      </w:r>
      <w:hyperlink w:anchor="bookmark2" w:history="1">
        <w:r w:rsidRPr="00CB45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пункте 2.6 </w:t>
        </w:r>
      </w:hyperlink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 регламента, в МФЦ.</w:t>
      </w:r>
    </w:p>
    <w:p w:rsidR="00CB458F" w:rsidRPr="00CB458F" w:rsidRDefault="00CB458F" w:rsidP="00CB458F">
      <w:pPr>
        <w:tabs>
          <w:tab w:val="left" w:pos="1354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3.15.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Сотрудник МФЦ, ответственный за прием и регистрацию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документов, уточняет предмет обращения заявителя в МФЦ и проверяет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соответствие испрашиваемой муниципальной услуги перечню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предоставляемых государственных и муниципальных услуг на базе МФЦ.</w:t>
      </w:r>
    </w:p>
    <w:p w:rsidR="00CB458F" w:rsidRPr="00CB458F" w:rsidRDefault="00CB458F" w:rsidP="00CB458F">
      <w:pPr>
        <w:tabs>
          <w:tab w:val="left" w:pos="1171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3.16.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 получении заявления о предоставлении муниципальной услуги и документов, необходимых для предоставления муниципальной услуги, по почте, от курьера или экспресс-почтой сотрудник МФЦ, ответственный за прием и регистрацию документов, регистрирует 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заявление в государственной информационной системе Самарской области «Система многофункциональных центров предоставления государственных и муниципальных услуг» (далее - ГИС СО «МФЦ»).</w:t>
      </w:r>
    </w:p>
    <w:p w:rsidR="00CB458F" w:rsidRPr="00CB458F" w:rsidRDefault="00CB458F" w:rsidP="00CB458F">
      <w:pPr>
        <w:tabs>
          <w:tab w:val="left" w:pos="81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3.17.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Сотрудник </w:t>
      </w:r>
      <w:proofErr w:type="gramStart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МФЦ,  ответственный</w:t>
      </w:r>
      <w:proofErr w:type="gramEnd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 прием  и  регистрацию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документов, при получении заявления о предоставлении муниципальной услуги и (или) документов по почте, от курьера или экспресс-почтой: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 заявление и документы сотруднику МФЦ, ответственному за доставку документов в Администрацию;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и направляет в адрес заявителя расписку о приеме пакета документов.</w:t>
      </w:r>
    </w:p>
    <w:p w:rsidR="00CB458F" w:rsidRPr="00CB458F" w:rsidRDefault="00CB458F" w:rsidP="00CB458F">
      <w:pPr>
        <w:tabs>
          <w:tab w:val="left" w:pos="1243"/>
        </w:tabs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3.18.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непосредственном обращении заявителя в МФЦ сотрудник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МФЦ, ответственный за прием и регистрацию документов, проверяет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комплектность документов в соответствии с требованиями</w:t>
      </w:r>
      <w:hyperlink w:anchor="bookmark2" w:history="1">
        <w:r w:rsidRPr="00CB45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 2.6</w:t>
        </w:r>
        <w:r w:rsidRPr="00CB45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</w:r>
      </w:hyperlink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 регламента. Если представленные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документы не соответствуют требованиям</w:t>
      </w:r>
      <w:hyperlink w:anchor="bookmark2" w:history="1">
        <w:r w:rsidRPr="00CB45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 2.6 </w:t>
        </w:r>
      </w:hyperlink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Административного регламента, сотрудник МФЦ, ответственный за прием и регистрацию документов, разъясняет заявителю содержание недостатков, выявленных в представленных документах, и предлагает с согласия заявителя устранить недостатки.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согласии заявителя устранить выявленные недостатки сотрудник МФЦ, ответственный за прием и регистрацию документов, прерывает прием и регистрацию документов и возвращает их заявителю для устранения выявленных недостатков.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несогласии заявителя устранить выявленные недостатки сотрудник МФЦ, ответственный за прием и регистрацию документов, разъясняет, что указанное обстоятельство может стать основанием для отказа в предоставлении муниципальной услуги.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 МФЦ, ответственный за прием и регистрацию документов, регистрирует заявление в ГИС СО «МФЦ», после чего заявлению 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присваивается индивидуальный порядковый номер и оформляется расписка о приеме документов.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выполнения действий устанавливается МФЦ, но не может превышать 50 минут при представлении документов заявителем при его непосредственном обращении в МФЦ и 2 часов при получении заявления о предоставлении муниципальной услуги и документов по почте, от курьера или экспресс-почтой.</w:t>
      </w:r>
    </w:p>
    <w:p w:rsidR="00CB458F" w:rsidRPr="00CB458F" w:rsidRDefault="00CB458F" w:rsidP="00CB458F">
      <w:pPr>
        <w:tabs>
          <w:tab w:val="left" w:pos="1358"/>
        </w:tabs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3.19.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Сотрудник МФЦ, ответственный за прием и регистрацию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документов, передает сотруднику МФЦ, ответственному за формирование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дела, принятый при непосредственном обращении заявителя в МФЦ и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зарегистрированный заявление и представленные заявителем в МФЦ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документы.</w:t>
      </w:r>
    </w:p>
    <w:p w:rsidR="00CB458F" w:rsidRPr="00CB458F" w:rsidRDefault="00CB458F" w:rsidP="00CB458F">
      <w:pPr>
        <w:widowControl w:val="0"/>
        <w:numPr>
          <w:ilvl w:val="0"/>
          <w:numId w:val="20"/>
        </w:numPr>
        <w:tabs>
          <w:tab w:val="left" w:pos="1176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 МФЦ, ответственный за формирование дела, формирует из поступивших документов дело (пакет документов), необходимое для предоставления муниципальной услуги (далее - дело), для передачи в Администрацию.</w:t>
      </w:r>
    </w:p>
    <w:p w:rsidR="00CB458F" w:rsidRPr="00CB458F" w:rsidRDefault="00CB458F" w:rsidP="00CB458F">
      <w:pPr>
        <w:widowControl w:val="0"/>
        <w:numPr>
          <w:ilvl w:val="0"/>
          <w:numId w:val="20"/>
        </w:numPr>
        <w:tabs>
          <w:tab w:val="left" w:pos="1176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доставляется в Администрацию сотрудником МФЦ, ответственным за доставку документов. Максимальный срок выполнения данного действия устанавливается соглашением </w:t>
      </w:r>
      <w:proofErr w:type="gramStart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 о</w:t>
      </w:r>
      <w:proofErr w:type="gramEnd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взаимодействии с МФЦ, но не может превышать 1 рабочего дня с момента непосредственного обращения заявителя с заявлением и документами в МФЦ или поступления в МФЦ заявления о предоставлении муниципальной услуги и документов по почте, от курьера или экспресс-почтой.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уполномоченного органа, ответственное за прием заявления и документов, выдает сотруднику МФЦ, ответственному за доставку документов, расписку о принятии представленных документов. Максимальный срок выполнения действия составляет 10 минут.</w:t>
      </w:r>
    </w:p>
    <w:p w:rsidR="00CB458F" w:rsidRPr="00CB458F" w:rsidRDefault="00CB458F" w:rsidP="00CB458F">
      <w:pPr>
        <w:widowControl w:val="0"/>
        <w:numPr>
          <w:ilvl w:val="0"/>
          <w:numId w:val="21"/>
        </w:numPr>
        <w:tabs>
          <w:tab w:val="left" w:pos="1248"/>
        </w:tabs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Дальнейшее рассмотрение поступившего из МФЦ заявления и документов осуществляется Администрацией в порядке, установленном</w:t>
      </w:r>
      <w:hyperlink w:anchor="bookmark5" w:history="1">
        <w:r w:rsidRPr="00CB45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пунктами 3.4,</w:t>
        </w:r>
      </w:hyperlink>
      <w:hyperlink w:anchor="bookmark6" w:history="1">
        <w:r w:rsidRPr="00CB45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3.6 </w:t>
        </w:r>
      </w:hyperlink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hyperlink w:anchor="bookmark7" w:history="1">
        <w:r w:rsidRPr="00CB45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3.8 </w:t>
        </w:r>
      </w:hyperlink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регламента.</w:t>
      </w:r>
    </w:p>
    <w:p w:rsidR="00CB458F" w:rsidRPr="00CB458F" w:rsidRDefault="00CB458F" w:rsidP="00CB458F">
      <w:pPr>
        <w:widowControl w:val="0"/>
        <w:numPr>
          <w:ilvl w:val="0"/>
          <w:numId w:val="21"/>
        </w:numPr>
        <w:tabs>
          <w:tab w:val="left" w:pos="1248"/>
        </w:tabs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Критерием приема документов на базе МФЦ является наличие заявления и документов, которые заявитель должен представить самостоятельно.</w:t>
      </w:r>
    </w:p>
    <w:p w:rsidR="00CB458F" w:rsidRPr="00CB458F" w:rsidRDefault="00CB458F" w:rsidP="00CB458F">
      <w:pPr>
        <w:widowControl w:val="0"/>
        <w:numPr>
          <w:ilvl w:val="0"/>
          <w:numId w:val="21"/>
        </w:numPr>
        <w:tabs>
          <w:tab w:val="left" w:pos="1248"/>
        </w:tabs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административной процедуры является доставка в Комиссию ПЗЗ заявления и представленных заявителем в МФЦ документов.</w:t>
      </w:r>
    </w:p>
    <w:p w:rsidR="00CB458F" w:rsidRPr="00CB458F" w:rsidRDefault="00CB458F" w:rsidP="00CB458F">
      <w:pPr>
        <w:widowControl w:val="0"/>
        <w:numPr>
          <w:ilvl w:val="0"/>
          <w:numId w:val="21"/>
        </w:numPr>
        <w:tabs>
          <w:tab w:val="left" w:pos="1248"/>
        </w:tabs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Способами фиксации результата административной процедуры являются регистрация представленного заявления, расписка МФЦ о приеме документов, выданная заявителю, расписка Администрации о принятии представленных документов для предоставления муниципальной услуги.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предоставления муниципальной услуги по экстерриториальному принципу, а также порядок взаимодействия МФЦ, участвующих в предоставлении муниципальной услуги по экстерриториальному принципу, и Администрации определяется соответствующими соглашениями о взаимодействии.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B458F" w:rsidRPr="00D90201" w:rsidRDefault="00CB458F" w:rsidP="00CB458F">
      <w:pPr>
        <w:autoSpaceDE w:val="0"/>
        <w:autoSpaceDN w:val="0"/>
        <w:adjustRightInd w:val="0"/>
        <w:spacing w:before="96"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D9020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Формирование и направление межведомственных запросов</w:t>
      </w:r>
    </w:p>
    <w:p w:rsidR="00CB458F" w:rsidRPr="00CB458F" w:rsidRDefault="00CB458F" w:rsidP="00CB458F">
      <w:pPr>
        <w:tabs>
          <w:tab w:val="left" w:pos="1339"/>
        </w:tabs>
        <w:autoSpaceDE w:val="0"/>
        <w:autoSpaceDN w:val="0"/>
        <w:adjustRightInd w:val="0"/>
        <w:spacing w:before="322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3.26. Основанием (юридическим фактом) для начала выполнения административной процедуры является непредставление заявителем документов, указанных в</w:t>
      </w:r>
      <w:hyperlink w:anchor="bookmark3" w:history="1">
        <w:r w:rsidRPr="00CB45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пункте 2.7 </w:t>
        </w:r>
      </w:hyperlink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 регламента, и отсутствие их в распоряжении Администрации.</w:t>
      </w:r>
    </w:p>
    <w:p w:rsidR="00CB458F" w:rsidRPr="00CB458F" w:rsidRDefault="00CB458F" w:rsidP="00CB458F">
      <w:pPr>
        <w:tabs>
          <w:tab w:val="left" w:pos="133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3.27. Должностным лицом, осуществляющим административную процедуру, является должностное лицо Администрации, уполномоченное на формирование и направление межведомственных запросов (далее – должностное лицо, уполномоченное на формирование и направление межведомственных запросов).</w:t>
      </w:r>
    </w:p>
    <w:p w:rsidR="00CB458F" w:rsidRPr="00CB458F" w:rsidRDefault="00CB458F" w:rsidP="00CB458F">
      <w:pPr>
        <w:tabs>
          <w:tab w:val="left" w:pos="133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3.28. Должностное лицо, уполномоченное на формирование и направление межведомственных запросов, готовит и направляет межведомственные запросы в органы (организации), в распоряжении которых находится необходимая информация.</w:t>
      </w:r>
    </w:p>
    <w:p w:rsidR="00CB458F" w:rsidRPr="00CB458F" w:rsidRDefault="00CB458F" w:rsidP="00CB458F">
      <w:pPr>
        <w:tabs>
          <w:tab w:val="left" w:pos="9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3.29.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Направление    запросов    осуществляется    через    систему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межведомственного электронного взаимодействия.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веб-сервисов администрации либо неработоспособностью каналов связи, обеспечивающих доступ к сервисам, направление межведомственного запроса осуществляется на бумажном носителе по почте, по факсу с одновременным его направлением по почте или курьерской доставкой.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Межведомственный запрос формируется в соответствии с требованиями Федерального</w:t>
      </w:r>
      <w:hyperlink r:id="rId37" w:history="1">
        <w:r w:rsidRPr="00CB45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закона </w:t>
        </w:r>
      </w:hyperlink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27.07.2010 N 210-ФЗ                  </w:t>
      </w:r>
      <w:proofErr w:type="gramStart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предоставления государственных и муниципальных услуг».</w:t>
      </w:r>
    </w:p>
    <w:p w:rsidR="00CB458F" w:rsidRPr="00CB458F" w:rsidRDefault="00CB458F" w:rsidP="00CB45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3.30.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Предельный срок для подготовки и направления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межведомственных запросов составляет 3 рабочих дня со дня регистрации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заявления на предоставление муниципальной услуги.</w:t>
      </w:r>
    </w:p>
    <w:p w:rsidR="00CB458F" w:rsidRPr="00CB458F" w:rsidRDefault="00CB458F" w:rsidP="00CB458F">
      <w:pPr>
        <w:tabs>
          <w:tab w:val="left" w:pos="1186"/>
        </w:tabs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3.31.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Предельный срок для ответов на межведомственные запросы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составляет 5 рабочих дней со дня поступления запроса в соответствующий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 (организацию).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Испрашиваемая информация и (или) документы предоставляются в порядке, указанном в технологической карте межведомственного взаимодействия муниципальной услуги, утвержденной в установленном порядке.</w:t>
      </w:r>
    </w:p>
    <w:p w:rsidR="00CB458F" w:rsidRPr="00CB458F" w:rsidRDefault="00CB458F" w:rsidP="00CB458F">
      <w:pPr>
        <w:tabs>
          <w:tab w:val="left" w:pos="1186"/>
        </w:tabs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3.32. Критерием принятия решения о направлении межведомственных запросов является отсутствие в распоряжении </w:t>
      </w:r>
      <w:proofErr w:type="gramStart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 документов</w:t>
      </w:r>
      <w:proofErr w:type="gramEnd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(информации, содержащейся в них), предусмотренных</w:t>
      </w:r>
      <w:hyperlink w:anchor="bookmark3" w:history="1">
        <w:r w:rsidRPr="00CB45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пунктом 2.7 </w:t>
        </w:r>
      </w:hyperlink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 регламента, и непредставление их заявителем самостоятельно.</w:t>
      </w:r>
    </w:p>
    <w:p w:rsidR="00CB458F" w:rsidRPr="00CB458F" w:rsidRDefault="00CB458F" w:rsidP="00CB458F">
      <w:pPr>
        <w:tabs>
          <w:tab w:val="left" w:pos="1186"/>
        </w:tabs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3.33. Результатом административной процедуры является формирование полного пакета документов, необходимых для предоставления муниципальной услуги.</w:t>
      </w:r>
    </w:p>
    <w:p w:rsidR="00CB458F" w:rsidRPr="00CB458F" w:rsidRDefault="00CB458F" w:rsidP="00CB458F">
      <w:pPr>
        <w:tabs>
          <w:tab w:val="left" w:pos="1320"/>
        </w:tabs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3.34.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Способом фиксации результата административной процедуры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является регистрация ответов на межведомственные запросы.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4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D90201" w:rsidRDefault="00CB458F" w:rsidP="00CB458F">
      <w:pPr>
        <w:autoSpaceDE w:val="0"/>
        <w:autoSpaceDN w:val="0"/>
        <w:adjustRightInd w:val="0"/>
        <w:spacing w:before="77" w:after="0" w:line="240" w:lineRule="auto"/>
        <w:ind w:firstLine="544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D9020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Рассмотрение документов и принятие решения о необходимости проведения публичных слушаний, принятие решения о предоставлении разрешения на условно разрешенный вид использования, выдача (направление) заявителю документов</w:t>
      </w:r>
    </w:p>
    <w:p w:rsidR="00CB458F" w:rsidRPr="00D90201" w:rsidRDefault="00CB458F" w:rsidP="00CB458F">
      <w:pPr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B458F" w:rsidRPr="00CB458F" w:rsidRDefault="00CB458F" w:rsidP="00CB458F">
      <w:pPr>
        <w:tabs>
          <w:tab w:val="left" w:pos="1320"/>
        </w:tabs>
        <w:autoSpaceDE w:val="0"/>
        <w:autoSpaceDN w:val="0"/>
        <w:adjustRightInd w:val="0"/>
        <w:spacing w:before="72"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3.35.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Основанием (юридическим фактом) для начала выполнения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административной процедуры является формирование полного пакета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документов, необходимых для предоставления муниципальной услуги.</w:t>
      </w:r>
    </w:p>
    <w:p w:rsidR="00CB458F" w:rsidRPr="00CB458F" w:rsidRDefault="00CB458F" w:rsidP="00CB458F">
      <w:pPr>
        <w:tabs>
          <w:tab w:val="left" w:pos="1416"/>
        </w:tabs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3.36.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Должностным лицом, осуществляющим административную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процедуру, является должностное лицо Администрации, уполномоченное ответственное за рассмотрение заявления о выдаче разрешения на отклонение от предельных параметров (далее – должностное лицо).</w:t>
      </w:r>
    </w:p>
    <w:p w:rsidR="00CB458F" w:rsidRPr="00CB458F" w:rsidRDefault="00CB458F" w:rsidP="00CB458F">
      <w:pPr>
        <w:tabs>
          <w:tab w:val="left" w:pos="1334"/>
        </w:tabs>
        <w:autoSpaceDE w:val="0"/>
        <w:autoSpaceDN w:val="0"/>
        <w:adjustRightInd w:val="0"/>
        <w:spacing w:after="0" w:line="36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3.37.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Должностное лицо совершает следующие административные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действия:</w:t>
      </w:r>
    </w:p>
    <w:p w:rsidR="00CB458F" w:rsidRPr="00CB458F" w:rsidRDefault="00CB458F" w:rsidP="00CB458F">
      <w:pPr>
        <w:tabs>
          <w:tab w:val="left" w:pos="893"/>
        </w:tabs>
        <w:autoSpaceDE w:val="0"/>
        <w:autoSpaceDN w:val="0"/>
        <w:adjustRightInd w:val="0"/>
        <w:spacing w:after="0" w:line="36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исследует поступившее заявление и приложенные документы на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предмет соответствия требованиям технических регламентов;</w:t>
      </w:r>
    </w:p>
    <w:p w:rsidR="00CB458F" w:rsidRPr="00CB458F" w:rsidRDefault="00CB458F" w:rsidP="00CB458F">
      <w:pPr>
        <w:tabs>
          <w:tab w:val="left" w:pos="893"/>
        </w:tabs>
        <w:autoSpaceDE w:val="0"/>
        <w:autoSpaceDN w:val="0"/>
        <w:adjustRightInd w:val="0"/>
        <w:spacing w:after="0" w:line="36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случае если соответствует – направляет заявление о предоставлении разрешения на отклонение от предельных параметров </w:t>
      </w:r>
      <w:r w:rsidR="00D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лаве </w:t>
      </w:r>
      <w:r w:rsidR="00D9020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D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публичных слушаний по вопросу предоставления разрешения на отклонение от предельных параметров.</w:t>
      </w:r>
    </w:p>
    <w:p w:rsidR="00CB458F" w:rsidRPr="00CB458F" w:rsidRDefault="00CB458F" w:rsidP="00CB458F">
      <w:pPr>
        <w:tabs>
          <w:tab w:val="left" w:pos="1637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3.38.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Результатом административной процедуры является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муниципальный правовой акт о предоставлении разрешения на отклонение от предельных параметров или муниципальный правовой акт о проведении публичных слушаний.</w:t>
      </w:r>
    </w:p>
    <w:p w:rsidR="00CB458F" w:rsidRPr="00CB458F" w:rsidRDefault="00CB458F" w:rsidP="00CB458F">
      <w:pPr>
        <w:tabs>
          <w:tab w:val="left" w:pos="1190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3.39.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Результат предоставления муниципальной услуги заявитель может получить: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left="53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в Администрации;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лично в МФЦ, в случае если заявитель при обращении в МФЦ за предоставлением муниципальной услуги изъявил желание получить результат предоставления муниципальный услуги в МФЦ; 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left="5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в едином региональном хранилище.</w:t>
      </w:r>
    </w:p>
    <w:p w:rsidR="00CB458F" w:rsidRPr="00CB458F" w:rsidRDefault="00CB458F" w:rsidP="00CB458F">
      <w:pPr>
        <w:widowControl w:val="0"/>
        <w:autoSpaceDE w:val="0"/>
        <w:autoSpaceDN w:val="0"/>
        <w:adjustRightInd w:val="0"/>
        <w:spacing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передачи Администрацией в МФЦ результатов предоставления муниципальной услуги определяется соглашением о взаимодействии. Срок передачи Администрацией в МФЦ результата предоставления муниципальной услуги и срок его выдачи заявителю определяются соглашением о взаимодействии.</w:t>
      </w:r>
    </w:p>
    <w:p w:rsidR="00CB458F" w:rsidRPr="00CB458F" w:rsidRDefault="00CB458F" w:rsidP="00CB458F">
      <w:pPr>
        <w:tabs>
          <w:tab w:val="left" w:pos="1320"/>
        </w:tabs>
        <w:autoSpaceDE w:val="0"/>
        <w:autoSpaceDN w:val="0"/>
        <w:adjustRightInd w:val="0"/>
        <w:spacing w:after="0" w:line="36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3.40.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Способом фиксации результата административной процедуры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является внесение сведений, указанных в</w:t>
      </w:r>
      <w:hyperlink w:anchor="bookmark8" w:history="1">
        <w:r w:rsidRPr="00CB45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пункте 3.38 </w:t>
        </w:r>
      </w:hyperlink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Административного регламента, в регистр соответствующих документов.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left="168" w:hanging="1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D90201" w:rsidRDefault="00CB458F" w:rsidP="00CB458F">
      <w:pPr>
        <w:autoSpaceDE w:val="0"/>
        <w:autoSpaceDN w:val="0"/>
        <w:adjustRightInd w:val="0"/>
        <w:spacing w:after="0" w:line="240" w:lineRule="auto"/>
        <w:ind w:left="170" w:hanging="170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D9020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Рассмотрение документов и принятие решения о предоставлении разрешения на отклонение от предельных параметров либо об отказе</w:t>
      </w:r>
    </w:p>
    <w:p w:rsidR="00CB458F" w:rsidRPr="00D90201" w:rsidRDefault="00CB458F" w:rsidP="00CB458F">
      <w:pPr>
        <w:autoSpaceDE w:val="0"/>
        <w:autoSpaceDN w:val="0"/>
        <w:adjustRightInd w:val="0"/>
        <w:spacing w:after="0" w:line="240" w:lineRule="auto"/>
        <w:ind w:left="170" w:hanging="170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D9020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 предоставлении такого решения по результатам проведения публичных слушаний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CB458F" w:rsidRDefault="00CB458F" w:rsidP="00CB458F">
      <w:pPr>
        <w:tabs>
          <w:tab w:val="left" w:pos="1344"/>
        </w:tabs>
        <w:autoSpaceDE w:val="0"/>
        <w:autoSpaceDN w:val="0"/>
        <w:adjustRightInd w:val="0"/>
        <w:spacing w:before="86"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3.41.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Основанием (юридическим фактом) для начала выполнения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административной процедуры является поступление рекомендаций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Комиссии ПЗЗ о предоставлении разрешения на отклонение от предельных параметров или об отказе в предоставлении разрешения на отклонение от предельных параметров.</w:t>
      </w:r>
    </w:p>
    <w:p w:rsidR="00CB458F" w:rsidRPr="00CB458F" w:rsidRDefault="00CB458F" w:rsidP="00CB458F">
      <w:pPr>
        <w:tabs>
          <w:tab w:val="left" w:pos="1224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3.42.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Глава </w:t>
      </w:r>
      <w:r w:rsidR="00D9020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D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трех дней со дня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поступления рекомендаций Комиссии ПЗЗ принимает решение о предоставлении разрешения на условно разрешенный вид использования либо об отказе в предоставлении такого разрешения. В указанный в настоящем пункте срок входят подготовка проекта муниципального правового акта о предоставлении разрешения на отклонение от предельных параметров, согласование и подписание </w:t>
      </w:r>
      <w:r w:rsidR="00D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лавой </w:t>
      </w:r>
      <w:r w:rsidR="00D9020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D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соответствующего муниципального правового акта.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Должностное лицо Администрации, уполномоченное на анализ документов (информации), необходимых для предоставления муниципальной услуги, обеспечивает подготовку проекта муниципального правового акта, согласование и подписание </w:t>
      </w:r>
      <w:r w:rsidR="00D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лавой </w:t>
      </w:r>
      <w:r w:rsidR="00D9020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D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правового акта о предоставлении разрешения на отклонение от предельных параметров, либо об отказе в предоставлении такого разрешения, по форме, предусмотренной</w:t>
      </w:r>
      <w:hyperlink w:anchor="bookmark11" w:history="1">
        <w:r w:rsidRPr="00CB45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приложением 6</w:t>
        </w:r>
      </w:hyperlink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административного действия составляет 3 дня со дня поступления рекомендаций Комиссии.</w:t>
      </w:r>
    </w:p>
    <w:p w:rsidR="00CB458F" w:rsidRPr="00CB458F" w:rsidRDefault="00CB458F" w:rsidP="00CB458F">
      <w:pPr>
        <w:tabs>
          <w:tab w:val="left" w:pos="1224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3.43.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Результатом административной процедуры является принятие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муниципального правового акта о предоставлении разрешения на отклонение от предельных параметров или об отказе в предоставлении такого разрешения.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3.44. Результат предоставления муниципальной услуги заявитель может получить: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left="53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в Администрации;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 в МФЦ, в случае если заявитель при обращении в МФЦ за предоставлением муниципальной услуги изъявил желание получить результат предоставления муниципальный услуги в МФЦ; 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left="5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в едином региональном хранилище.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выдаче документов на личном приеме должностное лицо обязано удостовериться в том, что лицо имеет полномочия на получение соответствующих   </w:t>
      </w:r>
      <w:proofErr w:type="gramStart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документов,   </w:t>
      </w:r>
      <w:proofErr w:type="gramEnd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в   том   числе   проверить   документ,</w:t>
      </w:r>
      <w:bookmarkStart w:id="7" w:name="bookmark10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bookmarkEnd w:id="7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достоверяющий личность, доверенность или иной документ, подтверждающий полномочие на получение соответствующих документов представителя заявителя.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передачи Администрацией в МФЦ результатов предоставления муниципальной услуги определяется соглашением о взаимодействии. Срок передачи Администрацией в МФЦ результата 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предоставления муниципальной услуги и срок его выдачи заявителю определяются соглашением о взаимодействии.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3.45. Способом фиксации результата административной процедуры является внесение сведений, указанных в</w:t>
      </w:r>
      <w:hyperlink w:anchor="bookmark9" w:history="1">
        <w:r w:rsidRPr="00CB45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пункте 3.43</w:t>
        </w:r>
      </w:hyperlink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в регистр соответствующих документов.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left="5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101" w:after="0" w:line="360" w:lineRule="auto"/>
        <w:ind w:left="5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Формы контроля за исполнением Административного регламента</w:t>
      </w:r>
    </w:p>
    <w:p w:rsidR="00CB458F" w:rsidRPr="00CB458F" w:rsidRDefault="00CB458F" w:rsidP="00CB458F">
      <w:pPr>
        <w:widowControl w:val="0"/>
        <w:numPr>
          <w:ilvl w:val="0"/>
          <w:numId w:val="24"/>
        </w:numPr>
        <w:tabs>
          <w:tab w:val="left" w:pos="1061"/>
        </w:tabs>
        <w:autoSpaceDE w:val="0"/>
        <w:autoSpaceDN w:val="0"/>
        <w:adjustRightInd w:val="0"/>
        <w:spacing w:before="317"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и исполнением ответственными должностными лицами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осуществляется на постоянной основе уполномоченным должностным лицом.</w:t>
      </w:r>
    </w:p>
    <w:p w:rsidR="00CB458F" w:rsidRPr="00CB458F" w:rsidRDefault="00CB458F" w:rsidP="00CB458F">
      <w:pPr>
        <w:widowControl w:val="0"/>
        <w:numPr>
          <w:ilvl w:val="0"/>
          <w:numId w:val="24"/>
        </w:numPr>
        <w:tabs>
          <w:tab w:val="left" w:pos="1061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осуществления текущего контроля устанавливается уполномоченным должностным лицом.</w:t>
      </w:r>
    </w:p>
    <w:p w:rsidR="00CB458F" w:rsidRPr="00CB458F" w:rsidRDefault="00CB458F" w:rsidP="00CB458F">
      <w:pPr>
        <w:widowControl w:val="0"/>
        <w:numPr>
          <w:ilvl w:val="0"/>
          <w:numId w:val="24"/>
        </w:numPr>
        <w:tabs>
          <w:tab w:val="left" w:pos="1061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содержащих жалобы на действия (бездействие) должностных лиц Администрации.</w:t>
      </w:r>
    </w:p>
    <w:p w:rsidR="00CB458F" w:rsidRPr="00CB458F" w:rsidRDefault="00CB458F" w:rsidP="00CB458F">
      <w:pPr>
        <w:tabs>
          <w:tab w:val="left" w:pos="1248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4.4.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Периодичность проведения плановых проверок выполнения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Администрацией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определяются планом работы Администрации на текущий год.</w:t>
      </w:r>
    </w:p>
    <w:p w:rsidR="00CB458F" w:rsidRPr="00CB458F" w:rsidRDefault="00CB458F" w:rsidP="00CB458F">
      <w:pPr>
        <w:widowControl w:val="0"/>
        <w:numPr>
          <w:ilvl w:val="0"/>
          <w:numId w:val="25"/>
        </w:numPr>
        <w:tabs>
          <w:tab w:val="left" w:pos="1138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осуществлении плановых и внеплановых проверок 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полноты и качества предоставления муниципальной услуги принимается уполномоченным должностным лицом.</w:t>
      </w:r>
    </w:p>
    <w:p w:rsidR="00CB458F" w:rsidRPr="00CB458F" w:rsidRDefault="00CB458F" w:rsidP="00CB458F">
      <w:pPr>
        <w:widowControl w:val="0"/>
        <w:numPr>
          <w:ilvl w:val="0"/>
          <w:numId w:val="25"/>
        </w:numPr>
        <w:tabs>
          <w:tab w:val="left" w:pos="1138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проверки проводятся на основании годовых планов работы, внеплановые проверки проводятся при выявлении нарушений по предоставлению муниципальной услуги или на основании обращения заявителя.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left="53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проверки проводятся не реже 1 раза в 3 года.</w:t>
      </w:r>
    </w:p>
    <w:p w:rsidR="00CB458F" w:rsidRPr="00CB458F" w:rsidRDefault="00CB458F" w:rsidP="00CB458F">
      <w:pPr>
        <w:tabs>
          <w:tab w:val="left" w:pos="1262"/>
        </w:tabs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4.7.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Плановые и внеплановые проверки полноты и качества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предоставления муниципальной услуги осуществляются структурным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подразделением Администрации, ответственным за организацию работы по рассмотрению обращений граждан, и уполномоченными должностными лицами на основании соответствующих правовых актов.</w:t>
      </w:r>
    </w:p>
    <w:p w:rsidR="00CB458F" w:rsidRPr="00CB458F" w:rsidRDefault="00CB458F" w:rsidP="00CB458F">
      <w:pPr>
        <w:autoSpaceDE w:val="0"/>
        <w:autoSpaceDN w:val="0"/>
        <w:adjustRightInd w:val="0"/>
        <w:spacing w:before="67"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проводятся с целью выявления и устранения нарушений прав заявителей и привлечения виновных должностных лиц к ответственности. Результаты проверок отражаются отдельной справкой или актом.</w:t>
      </w:r>
    </w:p>
    <w:p w:rsidR="00CB458F" w:rsidRPr="00CB458F" w:rsidRDefault="00CB458F" w:rsidP="00CB458F">
      <w:pPr>
        <w:tabs>
          <w:tab w:val="left" w:pos="1070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4.8.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Должностные лица Администрации в течение трех рабочих дней с момента поступления соответствующего заявления при проведении проверки направляют затребованные документы и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копии документов, выданных по результатам предоставления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муниципальной услуги.</w:t>
      </w:r>
    </w:p>
    <w:p w:rsidR="00CB458F" w:rsidRPr="00CB458F" w:rsidRDefault="00CB458F" w:rsidP="00CB45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4.9. Административную ответственность, предусмотренную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законодательством за несоблюдение сроков и порядка предоставления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муниципальной услуги, предусмотренного настоящим Административным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регламентом, несут должностные лица Администрации, участвующие в предоставлении муниципальной услуги.</w:t>
      </w:r>
    </w:p>
    <w:p w:rsidR="00CB458F" w:rsidRPr="00CB458F" w:rsidRDefault="00CB458F" w:rsidP="00CB458F">
      <w:pPr>
        <w:tabs>
          <w:tab w:val="left" w:pos="1229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4.10.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Заявители и иные лица могут принимать участие в электронных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опросах, форумах и анкетировании по вопросам удовлетворенности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полнотой и качеством предоставления муниципальной услуги, соблюдения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положений настоящего Административного регламента, сроков и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последовательности действий (административных процедур</w:t>
      </w:r>
      <w:proofErr w:type="gramStart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предусмотренных</w:t>
      </w:r>
      <w:proofErr w:type="gramEnd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 Административным регламентом, проводимых на Едином портале государственных и муниципальных услуг или Региональном портале, на официальном сайте Администрации.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Заявители, направившие заявления о предоставлении муниципальной услуги, могут осуществлять контроль за ходом ее предоставления путем получения необходимой информации лично во время приема, по телефону, по письменному обращению, по электронной почте, через Единый портал государственных и муниципальных услуг или Региональный портал. Срок получения такой информации во время приема не может превышать 30 минут. Ответ на письменное обращение о ходе предоставления муниципальной услуги направляется не позднее двух рабочих дней со дня регистрации данного обращения. Ответ на обращение заявителя о ходе предоставления муниципальной услуги, сделанное по телефону или электронной почте, не может превышать одного рабочего дня.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left="29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CB458F" w:rsidRDefault="00CB458F" w:rsidP="00CB45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Досудебный (внесудебный) порядок обжалования решений и действий (бездействия) Администрации, а также должностных лиц Администрации, муниципальных служащих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CB458F" w:rsidRDefault="00CB458F" w:rsidP="00CB458F">
      <w:pPr>
        <w:tabs>
          <w:tab w:val="left" w:pos="1051"/>
        </w:tabs>
        <w:autoSpaceDE w:val="0"/>
        <w:autoSpaceDN w:val="0"/>
        <w:adjustRightInd w:val="0"/>
        <w:spacing w:before="82" w:after="0" w:line="360" w:lineRule="auto"/>
        <w:ind w:firstLine="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Заявители имеют право на обжалование действий (бездействия) и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решений, осуществляемых (принятых) в ходе предоставления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муниципальной услуги, Администрации, а также должностных лиц, муниципальных служащих в досудебном (внесудебном) порядке.</w:t>
      </w:r>
    </w:p>
    <w:p w:rsidR="00CB458F" w:rsidRPr="00CB458F" w:rsidRDefault="00CB458F" w:rsidP="00CB458F">
      <w:pPr>
        <w:tabs>
          <w:tab w:val="left" w:pos="499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5.2.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Заявитель в случае обжалования действий (бездействия) и решений, осуществляемых (принятых) в ходе предоставления муниципальной услуги, Администрации, а также должностных лиц, муниципальных служащих имеет право обратиться к уполномоченному должностному лицу с жалобой.</w:t>
      </w:r>
    </w:p>
    <w:p w:rsidR="00CB458F" w:rsidRPr="00CB458F" w:rsidRDefault="00CB458F" w:rsidP="00CB458F">
      <w:pPr>
        <w:widowControl w:val="0"/>
        <w:numPr>
          <w:ilvl w:val="0"/>
          <w:numId w:val="26"/>
        </w:numPr>
        <w:tabs>
          <w:tab w:val="left" w:pos="1032"/>
        </w:tabs>
        <w:autoSpaceDE w:val="0"/>
        <w:autoSpaceDN w:val="0"/>
        <w:adjustRightInd w:val="0"/>
        <w:spacing w:after="0" w:line="360" w:lineRule="auto"/>
        <w:ind w:firstLine="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подается в письменной или в электронной форме. Жалоба может быть направлена по почте, через МФЦ, с использованием сети 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Интернет, в том числе с использованием сайта Администрации, Единого портала государственных и муниципальных услуг или Регионального портала, а также может быть принята при личном приеме заявителя.</w:t>
      </w:r>
    </w:p>
    <w:p w:rsidR="00CB458F" w:rsidRPr="00CB458F" w:rsidRDefault="00CB458F" w:rsidP="00CB458F">
      <w:pPr>
        <w:widowControl w:val="0"/>
        <w:numPr>
          <w:ilvl w:val="0"/>
          <w:numId w:val="26"/>
        </w:numPr>
        <w:tabs>
          <w:tab w:val="left" w:pos="1032"/>
        </w:tabs>
        <w:autoSpaceDE w:val="0"/>
        <w:autoSpaceDN w:val="0"/>
        <w:adjustRightInd w:val="0"/>
        <w:spacing w:after="0" w:line="360" w:lineRule="auto"/>
        <w:ind w:left="5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должна содержать:</w:t>
      </w:r>
    </w:p>
    <w:p w:rsidR="00CB458F" w:rsidRPr="00CB458F" w:rsidRDefault="00CB458F" w:rsidP="00CB458F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наименование Администрации, фамилию, имя, отчество должностного лица Администрации либо муниципального служащего, решения и (или) действия (бездействие) которых обжалуются;</w:t>
      </w:r>
    </w:p>
    <w:p w:rsidR="00CB458F" w:rsidRPr="00CB458F" w:rsidRDefault="00CB458F" w:rsidP="00CB458F">
      <w:pPr>
        <w:tabs>
          <w:tab w:val="left" w:pos="878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B458F" w:rsidRPr="00CB458F" w:rsidRDefault="00CB458F" w:rsidP="00CB458F">
      <w:pPr>
        <w:tabs>
          <w:tab w:val="left" w:pos="989"/>
        </w:tabs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сведения об обжалуемых решениях и действиях (бездействии)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Администрации, должностного лица Администрации либо муниципального служащего;</w:t>
      </w:r>
    </w:p>
    <w:p w:rsidR="00CB458F" w:rsidRPr="00CB458F" w:rsidRDefault="00CB458F" w:rsidP="00CB458F">
      <w:pPr>
        <w:tabs>
          <w:tab w:val="left" w:pos="883"/>
        </w:tabs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доводы, на основании которых заявитель не согласен с решением и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действием (бездействием) Администрации должностного лица администрации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B458F" w:rsidRPr="00CB458F" w:rsidRDefault="00CB458F" w:rsidP="00CB458F">
      <w:pPr>
        <w:tabs>
          <w:tab w:val="left" w:pos="1032"/>
        </w:tabs>
        <w:autoSpaceDE w:val="0"/>
        <w:autoSpaceDN w:val="0"/>
        <w:adjustRightInd w:val="0"/>
        <w:spacing w:after="0" w:line="360" w:lineRule="auto"/>
        <w:ind w:firstLine="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5.5.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Заявитель может обратиться с жалобой в том числе в следующих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случаях:</w:t>
      </w:r>
    </w:p>
    <w:p w:rsidR="00CB458F" w:rsidRPr="00CB458F" w:rsidRDefault="00CB458F" w:rsidP="00CB458F">
      <w:pPr>
        <w:tabs>
          <w:tab w:val="left" w:pos="845"/>
        </w:tabs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нарушение срока регистрации заявления заявителя о предоставлении муниципальной услуги;</w:t>
      </w:r>
    </w:p>
    <w:p w:rsidR="00CB458F" w:rsidRPr="00CB458F" w:rsidRDefault="00CB458F" w:rsidP="00CB458F">
      <w:pPr>
        <w:tabs>
          <w:tab w:val="left" w:pos="850"/>
        </w:tabs>
        <w:autoSpaceDE w:val="0"/>
        <w:autoSpaceDN w:val="0"/>
        <w:adjustRightInd w:val="0"/>
        <w:spacing w:after="0" w:line="360" w:lineRule="auto"/>
        <w:ind w:left="5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нарушение срока предоставления муниципальной услуги;</w:t>
      </w:r>
    </w:p>
    <w:p w:rsidR="00CB458F" w:rsidRPr="00CB458F" w:rsidRDefault="00CB458F" w:rsidP="00CB458F">
      <w:pPr>
        <w:tabs>
          <w:tab w:val="left" w:pos="1104"/>
        </w:tabs>
        <w:autoSpaceDE w:val="0"/>
        <w:autoSpaceDN w:val="0"/>
        <w:adjustRightInd w:val="0"/>
        <w:spacing w:after="0" w:line="36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требование у заявителя документов, не предусмотренных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нормативными правовыми актами Российской Федерации, нормативными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правовыми актами Самарской области, муниципальными правовыми актами для предоставления муниципальной услуги;</w:t>
      </w:r>
    </w:p>
    <w:p w:rsidR="00CB458F" w:rsidRPr="00CB458F" w:rsidRDefault="00CB458F" w:rsidP="00CB458F">
      <w:pPr>
        <w:widowControl w:val="0"/>
        <w:numPr>
          <w:ilvl w:val="0"/>
          <w:numId w:val="27"/>
        </w:numPr>
        <w:tabs>
          <w:tab w:val="left" w:pos="850"/>
        </w:tabs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услуги, у заявителя;</w:t>
      </w:r>
    </w:p>
    <w:p w:rsidR="00CB458F" w:rsidRPr="00CB458F" w:rsidRDefault="00CB458F" w:rsidP="00CB458F">
      <w:pPr>
        <w:widowControl w:val="0"/>
        <w:numPr>
          <w:ilvl w:val="0"/>
          <w:numId w:val="27"/>
        </w:numPr>
        <w:tabs>
          <w:tab w:val="left" w:pos="850"/>
        </w:tabs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Самарской области, муниципальными правовыми актами;</w:t>
      </w:r>
    </w:p>
    <w:p w:rsidR="00CB458F" w:rsidRPr="00CB458F" w:rsidRDefault="00CB458F" w:rsidP="00CB458F">
      <w:pPr>
        <w:widowControl w:val="0"/>
        <w:numPr>
          <w:ilvl w:val="0"/>
          <w:numId w:val="28"/>
        </w:numPr>
        <w:tabs>
          <w:tab w:val="left" w:pos="864"/>
        </w:tabs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Самарской области, муниципальными правовыми актами;</w:t>
      </w:r>
    </w:p>
    <w:p w:rsidR="00CB458F" w:rsidRPr="00CB458F" w:rsidRDefault="00CB458F" w:rsidP="00CB458F">
      <w:pPr>
        <w:widowControl w:val="0"/>
        <w:numPr>
          <w:ilvl w:val="0"/>
          <w:numId w:val="28"/>
        </w:numPr>
        <w:tabs>
          <w:tab w:val="left" w:pos="864"/>
        </w:tabs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 Администрации, должностного лица </w:t>
      </w:r>
      <w:proofErr w:type="gramStart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 в</w:t>
      </w:r>
      <w:proofErr w:type="gramEnd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CB458F" w:rsidRPr="00CB458F" w:rsidRDefault="00CB458F" w:rsidP="00CB458F">
      <w:pPr>
        <w:widowControl w:val="0"/>
        <w:numPr>
          <w:ilvl w:val="0"/>
          <w:numId w:val="29"/>
        </w:numPr>
        <w:tabs>
          <w:tab w:val="left" w:pos="1032"/>
        </w:tabs>
        <w:autoSpaceDE w:val="0"/>
        <w:autoSpaceDN w:val="0"/>
        <w:adjustRightInd w:val="0"/>
        <w:spacing w:after="0" w:line="360" w:lineRule="auto"/>
        <w:ind w:firstLine="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процедуры досудебного (внесудебного) обжалования является поступление в Администрацию жалобы от заявителя.</w:t>
      </w:r>
    </w:p>
    <w:p w:rsidR="00CB458F" w:rsidRPr="00CB458F" w:rsidRDefault="00CB458F" w:rsidP="00CB458F">
      <w:pPr>
        <w:widowControl w:val="0"/>
        <w:numPr>
          <w:ilvl w:val="0"/>
          <w:numId w:val="29"/>
        </w:numPr>
        <w:tabs>
          <w:tab w:val="left" w:pos="1032"/>
        </w:tabs>
        <w:autoSpaceDE w:val="0"/>
        <w:autoSpaceDN w:val="0"/>
        <w:adjustRightInd w:val="0"/>
        <w:spacing w:after="0" w:line="360" w:lineRule="auto"/>
        <w:ind w:firstLine="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CB458F" w:rsidRPr="00CB458F" w:rsidRDefault="00CB458F" w:rsidP="00CB458F">
      <w:pPr>
        <w:widowControl w:val="0"/>
        <w:numPr>
          <w:ilvl w:val="0"/>
          <w:numId w:val="29"/>
        </w:numPr>
        <w:tabs>
          <w:tab w:val="left" w:pos="1032"/>
        </w:tabs>
        <w:autoSpaceDE w:val="0"/>
        <w:autoSpaceDN w:val="0"/>
        <w:adjustRightInd w:val="0"/>
        <w:spacing w:after="0" w:line="360" w:lineRule="auto"/>
        <w:ind w:firstLine="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заявителя может быть адресована </w:t>
      </w:r>
      <w:r w:rsidR="00D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лаве </w:t>
      </w:r>
      <w:r w:rsidR="00D9020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D9020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458F" w:rsidRPr="00CB458F" w:rsidRDefault="00CB458F" w:rsidP="00CB458F">
      <w:pPr>
        <w:widowControl w:val="0"/>
        <w:numPr>
          <w:ilvl w:val="0"/>
          <w:numId w:val="30"/>
        </w:numPr>
        <w:tabs>
          <w:tab w:val="left" w:pos="1186"/>
        </w:tabs>
        <w:autoSpaceDE w:val="0"/>
        <w:autoSpaceDN w:val="0"/>
        <w:adjustRightInd w:val="0"/>
        <w:spacing w:after="0" w:line="360" w:lineRule="auto"/>
        <w:ind w:firstLine="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Жалоба, поступившая в Администрацию,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ее регистрации. Срок рассмотрения жалобы может быть сокращен в случаях, установленных Правительством Российской Федерации.</w:t>
      </w:r>
    </w:p>
    <w:p w:rsidR="00CB458F" w:rsidRPr="00CB458F" w:rsidRDefault="00CB458F" w:rsidP="00CB458F">
      <w:pPr>
        <w:widowControl w:val="0"/>
        <w:numPr>
          <w:ilvl w:val="0"/>
          <w:numId w:val="30"/>
        </w:numPr>
        <w:tabs>
          <w:tab w:val="left" w:pos="1186"/>
        </w:tabs>
        <w:autoSpaceDE w:val="0"/>
        <w:autoSpaceDN w:val="0"/>
        <w:adjustRightInd w:val="0"/>
        <w:spacing w:after="0" w:line="360" w:lineRule="auto"/>
        <w:ind w:firstLine="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жалобы </w:t>
      </w:r>
      <w:proofErr w:type="gramStart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 принимает</w:t>
      </w:r>
      <w:proofErr w:type="gramEnd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 из следующих решений: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удовлетворении жалобы заявителя, о признании неправомерным обжалованного действия (бездействия) и решения Администрации, должностного лица Администрации, муниципального служащего,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Самарской области, муниципальными правовыми актами, а также в иных формах. Взамен разрешения на ввод объекта капитального строительства в эксплуатацию, в котором были допущены опечатки и (или) ошибки, выдается разрешение на ввод объекта капитального строительства в эксплуатацию без опечаток и ошибок в срок, не превышающий 5 рабочих дней со дня обращения заявителя в Администрацию о замене такого разрешения на строительство;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left="5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 в удовлетворении жалобы.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 направляется письменный ответ, содержащий результаты рассмотрения жалобы.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5.11.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6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A4163F" w:rsidRDefault="00CB458F" w:rsidP="00CB458F">
      <w:pPr>
        <w:autoSpaceDE w:val="0"/>
        <w:autoSpaceDN w:val="0"/>
        <w:adjustRightInd w:val="0"/>
        <w:spacing w:before="53" w:after="0" w:line="274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Приложение 1</w:t>
      </w:r>
    </w:p>
    <w:p w:rsidR="00CB458F" w:rsidRPr="00A4163F" w:rsidRDefault="00CB458F" w:rsidP="00CB458F">
      <w:pPr>
        <w:autoSpaceDE w:val="0"/>
        <w:autoSpaceDN w:val="0"/>
        <w:adjustRightInd w:val="0"/>
        <w:spacing w:after="0" w:line="274" w:lineRule="exact"/>
        <w:ind w:left="353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предоставления администрацией </w:t>
      </w:r>
      <w:r w:rsidR="00A4163F" w:rsidRPr="00A4163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r w:rsidRPr="00A41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</w:t>
      </w:r>
      <w:proofErr w:type="spellStart"/>
      <w:r w:rsidR="00A4163F" w:rsidRPr="00A4163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Лопатино</w:t>
      </w:r>
      <w:proofErr w:type="spellEnd"/>
    </w:p>
    <w:p w:rsidR="00CB458F" w:rsidRPr="00A4163F" w:rsidRDefault="00CB458F" w:rsidP="00CB458F">
      <w:pPr>
        <w:autoSpaceDE w:val="0"/>
        <w:autoSpaceDN w:val="0"/>
        <w:adjustRightInd w:val="0"/>
        <w:spacing w:after="0" w:line="274" w:lineRule="exact"/>
        <w:ind w:left="353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63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Волжский</w:t>
      </w:r>
    </w:p>
    <w:p w:rsidR="00CB458F" w:rsidRPr="00A4163F" w:rsidRDefault="00CB458F" w:rsidP="00CB458F">
      <w:pPr>
        <w:autoSpaceDE w:val="0"/>
        <w:autoSpaceDN w:val="0"/>
        <w:adjustRightInd w:val="0"/>
        <w:spacing w:after="0" w:line="274" w:lineRule="exact"/>
        <w:ind w:left="353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63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Самарской области муниципальной услуги «Выдача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exact"/>
        <w:ind w:left="85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458F" w:rsidRPr="00A4163F" w:rsidRDefault="00CB458F" w:rsidP="00CB458F">
      <w:pPr>
        <w:autoSpaceDE w:val="0"/>
        <w:autoSpaceDN w:val="0"/>
        <w:adjustRightInd w:val="0"/>
        <w:spacing w:after="0" w:line="240" w:lineRule="auto"/>
        <w:ind w:left="8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63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Блок-схема процедур, связанных с предоставлением разрешения</w:t>
      </w:r>
    </w:p>
    <w:p w:rsidR="00CB458F" w:rsidRPr="00A4163F" w:rsidRDefault="00CB458F" w:rsidP="00CB458F">
      <w:pPr>
        <w:autoSpaceDE w:val="0"/>
        <w:autoSpaceDN w:val="0"/>
        <w:adjustRightInd w:val="0"/>
        <w:spacing w:after="0" w:line="240" w:lineRule="auto"/>
        <w:ind w:left="8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6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</w:t>
      </w:r>
    </w:p>
    <w:p w:rsidR="00CB458F" w:rsidRPr="00CB458F" w:rsidRDefault="00CB458F" w:rsidP="00CB458F">
      <w:pPr>
        <w:tabs>
          <w:tab w:val="left" w:pos="8505"/>
        </w:tabs>
        <w:autoSpaceDE w:val="0"/>
        <w:autoSpaceDN w:val="0"/>
        <w:adjustRightInd w:val="0"/>
        <w:spacing w:before="240" w:after="571" w:line="182" w:lineRule="exact"/>
        <w:ind w:left="709" w:right="564"/>
        <w:jc w:val="center"/>
        <w:rPr>
          <w:rFonts w:ascii="Times New Roman" w:eastAsia="Times New Roman" w:hAnsi="Times New Roman" w:cs="Times New Roman"/>
          <w:lang w:eastAsia="ru-RU"/>
        </w:rPr>
      </w:pPr>
      <w:r w:rsidRPr="00CB45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513715</wp:posOffset>
                </wp:positionV>
                <wp:extent cx="428625" cy="304800"/>
                <wp:effectExtent l="5080" t="11430" r="42545" b="5524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1C5B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341.25pt;margin-top:40.45pt;width:33.7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Gj/ZQIAAHwEAAAOAAAAZHJzL2Uyb0RvYy54bWysVEtu2zAQ3RfoHQjuHUmO4jpC5KCQ7G7S&#10;NkDSA9AiZRGlSIJkLBtFgbQXyBF6hW666Ac5g3yjDulPm3RTFNWCGmqGb97MPOrsfNUKtGTGciVz&#10;nBzFGDFZKcrlIsdvrmeDMUbWEUmJUJLleM0sPp88fXLW6YwNVaMEZQYBiLRZp3PcOKezKLJVw1pi&#10;j5RmEpy1Mi1xsDWLiBrSAXoromEcj6JOGaqNqpi18LXcOvEk4Nc1q9zrurbMIZFj4ObCasI692s0&#10;OSPZwhDd8GpHg/wDi5ZwCUkPUCVxBN0Y/gdUyyujrKrdUaXaSNU1r1ioAapJ4kfVXDVEs1ALNMfq&#10;Q5vs/4OtXi0vDeIUZneCkSQtzKj/tLnd3PU/+s+bO7T50N/Dsvm4ue2/9N/7b/19/xVBMHSu0zYD&#10;gEJeGl97tZJX+kJVby2SqmiIXLBQwfVaA2riT0QPjviN1ZB/3r1UFGLIjVOhjavatB4SGoRWYVrr&#10;w7TYyqEKPqbD8WgIpCtwHcfpOA7TjEi2P6yNdS+YapE3cmydIXzRuEJJCbpQJgmpyPLCOk+NZPsD&#10;PrNUMy5EkIeQqMvx6Qkk8x6rBKfeGTZmMS+EQUviBRaeUOejMKNuJA1gDSN0urMd4QJs5EKDnOHQ&#10;MsGwz9YyipFgcKe8taUnpM8I5QPhnbXV2LvT+HQ6no7TQTocTQdpXJaD57MiHYxmybOT8rgsijJ5&#10;78knadZwSpn0/Pd6T9K/09Pu5m2VelD8oVHRQ/TQUSC7fwfSYf5+5FvxzBVdXxpfnZcCSDwE766j&#10;v0O/70PUr5/G5CcAAAD//wMAUEsDBBQABgAIAAAAIQAB/SgB4AAAAAoBAAAPAAAAZHJzL2Rvd25y&#10;ZXYueG1sTI/BTsMwEETvSPyDtUjcqE2khiTEqYAKkQtItAhxdGMTW8TrKHbblK9nOcFxtU8zb+rV&#10;7Ad2MFN0ASVcLwQwg13QDnsJb9vHqwJYTAq1GgIaCScTYdWcn9Wq0uGIr+awST2jEIyVkmBTGivO&#10;Y2eNV3ERRoP0+wyTV4nOqed6UkcK9wPPhMi5Vw6pwarRPFjTfW32XkJaf5xs/t7dl+5l+/Scu++2&#10;bddSXl7Md7fAkpnTHwy/+qQODTntwh51ZIOEvMiWhEooRAmMgJuloHE7IrOiBN7U/P+E5gcAAP//&#10;AwBQSwECLQAUAAYACAAAACEAtoM4kv4AAADhAQAAEwAAAAAAAAAAAAAAAAAAAAAAW0NvbnRlbnRf&#10;VHlwZXNdLnhtbFBLAQItABQABgAIAAAAIQA4/SH/1gAAAJQBAAALAAAAAAAAAAAAAAAAAC8BAABf&#10;cmVscy8ucmVsc1BLAQItABQABgAIAAAAIQBpqGj/ZQIAAHwEAAAOAAAAAAAAAAAAAAAAAC4CAABk&#10;cnMvZTJvRG9jLnhtbFBLAQItABQABgAIAAAAIQAB/SgB4AAAAAoBAAAPAAAAAAAAAAAAAAAAAL8E&#10;AABkcnMvZG93bnJldi54bWxQSwUGAAAAAAQABADzAAAAzAUAAAAA&#10;">
                <v:stroke endarrow="block"/>
              </v:shape>
            </w:pict>
          </mc:Fallback>
        </mc:AlternateContent>
      </w:r>
      <w:r w:rsidRPr="00CB45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513715</wp:posOffset>
                </wp:positionV>
                <wp:extent cx="733425" cy="304800"/>
                <wp:effectExtent l="33655" t="11430" r="13970" b="5524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3425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06FA8" id="Прямая со стрелкой 14" o:spid="_x0000_s1026" type="#_x0000_t32" style="position:absolute;margin-left:73.5pt;margin-top:40.45pt;width:57.75pt;height:2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EaXbAIAAIYEAAAOAAAAZHJzL2Uyb0RvYy54bWysVEtu2zAQ3RfoHQjuHUm2kjhC5KKQ7HaR&#10;tgGSHoAWKYsoRRIkY9koCqS9QI7QK3TTRT/IGeQbdUg7TpNuiqJaUEMN582bmUedPlu1Ai2ZsVzJ&#10;HCcHMUZMVopyucjx28vZYIyRdURSIpRkOV4zi59Nnj457XTGhqpRgjKDAETarNM5bpzTWRTZqmEt&#10;sQdKMwnOWpmWONiaRUQN6QC9FdEwjo+iThmqjaqYtfC13DrxJODXNavcm7q2zCGRY+DmwmrCOvdr&#10;NDkl2cIQ3fBqR4P8A4uWcAlJ91AlcQRdGf4HVMsro6yq3UGl2kjVNa9YqAGqSeJH1Vw0RLNQCzTH&#10;6n2b7P+DrV4vzw3iFGaXYiRJCzPqP2+uNzf9z/7L5gZtPva3sGw+ba77r/2P/nt/239DcBg612mb&#10;AUAhz42vvVrJC32mqncWSVU0RC5YqOByrQE18RHRgxC/sRryz7tXisIZcuVUaOOqNi2qBdcvfaAH&#10;h1ahVZjbej83tnKogo/Ho1E6PMSoAtcoTsdxmGtEMg/jg7Wx7gVTLfJGjq0zhC8aVygpQSHKbFOQ&#10;5Zl1nuR9gA+WasaFCEIREnU5PjmEZN5jleDUO8PGLOaFMGhJvNTCEyp+dMyoK0kDWMMIne5sR7gA&#10;G7nQKmc4NE8w7LO1jGIkGNwub23pCekzQvlAeGdt1fb+JD6ZjqfjdJAOj6aDNC7LwfNZkQ6OZsnx&#10;YTkqi6JMPnjySZo1nFImPf875Sfp3ylrdwe3mt1rf9+o6CF66CiQvXsH0kEJfvhbGc0VXZ8bX50X&#10;BYg9HN5dTH+bft+HU/e/j8kvAAAA//8DAFBLAwQUAAYACAAAACEAXQegSN8AAAAKAQAADwAAAGRy&#10;cy9kb3ducmV2LnhtbEyPwU7DMBBE70j8g7VIXBB1sGhJQ5wKAaUnVBHK3Y2XJGq8jmK3Tf6e5QTH&#10;0Yxm3uSr0XXihENoPWm4myUgkCpvW6o17D7XtymIEA1Z03lCDRMGWBWXF7nJrD/TB57KWAsuoZAZ&#10;DU2MfSZlqBp0Jsx8j8Tetx+ciSyHWtrBnLncdVIlyUI60xIvNKbH5warQ3l0Gl7K7Xz9dbMb1VRt&#10;3su39LCl6VXr66vx6RFExDH+heEXn9GhYKa9P5INomN9/8BfooY0WYLggFqoOYg9Oypdgixy+f9C&#10;8QMAAP//AwBQSwECLQAUAAYACAAAACEAtoM4kv4AAADhAQAAEwAAAAAAAAAAAAAAAAAAAAAAW0Nv&#10;bnRlbnRfVHlwZXNdLnhtbFBLAQItABQABgAIAAAAIQA4/SH/1gAAAJQBAAALAAAAAAAAAAAAAAAA&#10;AC8BAABfcmVscy8ucmVsc1BLAQItABQABgAIAAAAIQBYOEaXbAIAAIYEAAAOAAAAAAAAAAAAAAAA&#10;AC4CAABkcnMvZTJvRG9jLnhtbFBLAQItABQABgAIAAAAIQBdB6BI3wAAAAoBAAAPAAAAAAAAAAAA&#10;AAAAAMYEAABkcnMvZG93bnJldi54bWxQSwUGAAAAAAQABADzAAAA0gUAAAAA&#10;">
                <v:stroke endarrow="block"/>
              </v:shape>
            </w:pict>
          </mc:Fallback>
        </mc:AlternateContent>
      </w:r>
      <w:r w:rsidRPr="00CB458F">
        <w:rPr>
          <w:rFonts w:ascii="Times New Roman" w:eastAsia="Times New Roman" w:hAnsi="Times New Roman" w:cs="Times New Roman"/>
          <w:lang w:eastAsia="ru-RU"/>
        </w:rPr>
        <w:t>Прием и регистрация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(далее – разрешение на отклонение от предельных параметров)</w:t>
      </w:r>
    </w:p>
    <w:p w:rsidR="00CB458F" w:rsidRPr="00CB458F" w:rsidRDefault="00CB458F" w:rsidP="00CB458F">
      <w:pPr>
        <w:autoSpaceDE w:val="0"/>
        <w:autoSpaceDN w:val="0"/>
        <w:adjustRightInd w:val="0"/>
        <w:spacing w:before="240" w:after="571" w:line="182" w:lineRule="exact"/>
        <w:ind w:right="1522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CB458F" w:rsidRPr="00CB458F" w:rsidSect="00CB458F">
          <w:headerReference w:type="default" r:id="rId38"/>
          <w:footerReference w:type="default" r:id="rId39"/>
          <w:footerReference w:type="first" r:id="rId40"/>
          <w:pgSz w:w="11905" w:h="16837"/>
          <w:pgMar w:top="1134" w:right="1418" w:bottom="1134" w:left="1418" w:header="720" w:footer="720" w:gutter="0"/>
          <w:cols w:space="60"/>
          <w:noEndnote/>
          <w:titlePg/>
          <w:docGrid w:linePitch="326"/>
        </w:sectPr>
      </w:pPr>
    </w:p>
    <w:p w:rsidR="00CB458F" w:rsidRPr="00CB458F" w:rsidRDefault="00CB458F" w:rsidP="00CB458F">
      <w:pPr>
        <w:autoSpaceDE w:val="0"/>
        <w:autoSpaceDN w:val="0"/>
        <w:adjustRightInd w:val="0"/>
        <w:spacing w:after="0" w:line="182" w:lineRule="exac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B45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1760855</wp:posOffset>
                </wp:positionH>
                <wp:positionV relativeFrom="paragraph">
                  <wp:posOffset>163195</wp:posOffset>
                </wp:positionV>
                <wp:extent cx="495300" cy="47625"/>
                <wp:effectExtent l="9525" t="9525" r="19050" b="5715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960BA" id="Прямая со стрелкой 13" o:spid="_x0000_s1026" type="#_x0000_t32" style="position:absolute;margin-left:138.65pt;margin-top:12.85pt;width:39pt;height: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4Q6ZAIAAHsEAAAOAAAAZHJzL2Uyb0RvYy54bWysVM2O0zAQviPxDpbv3SRt2m2jTVcoabks&#10;sNIuD+DGTmPh2JHtbVohpIUX2EfgFbhw4Ef7DOkbMXZ/oHBBiByccWb8zTczn3Nxua4FWjFtuJIp&#10;js5CjJgsFOVymeLXt/PeGCNjiaREKMlSvGEGX06fPrlom4T1VaUEZRoBiDRJ26S4srZJgsAUFauJ&#10;OVMNk+Asla6Jha1eBlSTFtBrEfTDcBS0StNGq4IZA1/znRNPPX5ZssK+KkvDLBIpBm7Wr9qvC7cG&#10;0wuSLDVpKl7saZB/YFETLiHpESonlqA7zf+AqnmhlVGlPStUHaiy5AXzNUA1UfhbNTcVaZivBZpj&#10;mmObzP+DLV6urjXiFGY3wEiSGmbUfdzebx+6792n7QPavu8eYdl+2N53n7tv3dfusfuCIBg61zYm&#10;AYBMXmtXe7GWN82VKt4YJFVWEblkvoLbTQOokTsRnBxxG9NA/kX7QlGIIXdW+TauS107SGgQWvtp&#10;bY7TYmuLCvgYT4aDEGZagCs+H/WHPgFJDmcbbexzpmrkjBQbqwlfVjZTUoIslI58JrK6MtYxI8nh&#10;gEss1ZwL4dUhJGpTPBlCAucxSnDqnH6jl4tMaLQiTl/+2bM4CdPqTlIPVjFCZ3vbEi7ARtb3x2oO&#10;HRMMu2w1oxgJBlfKWTt6QrqMUD0Q3ls7ib2dhJPZeDaOe3F/NOvFYZ73ns2zuDeaR+fDfJBnWR69&#10;c+SjOKk4pUw6/ge5R/HfyWl/8XZCPQr+2KjgFN13FMge3p60H7+b+E47C0U319pV55QACvfB+9vo&#10;rtCvex/1858x/QEAAP//AwBQSwMEFAAGAAgAAAAhAFtOoFTgAAAACQEAAA8AAABkcnMvZG93bnJl&#10;di54bWxMj8FOwzAQRO9I/IO1SNyoQ6IkEOJUQIXIpUi0CHF04yW2iO0odtuUr2c5wW12ZzT7tl7O&#10;dmAHnILxTsD1IgGGrvPKuF7A2/bp6gZYiNIpOXiHAk4YYNmcn9WyUv7oXvGwiT2jEhcqKUDHOFac&#10;h06jlWHhR3TkffrJykjj1HM1ySOV24GnSVJwK42jC1qO+Kix+9rsrYC4+jjp4r17uDUv2+d1Yb7b&#10;tl0JcXkx398BizjHvzD84hM6NMS083unAhsEpGWZUZREXgKjQJbntNiRyFLgTc3/f9D8AAAA//8D&#10;AFBLAQItABQABgAIAAAAIQC2gziS/gAAAOEBAAATAAAAAAAAAAAAAAAAAAAAAABbQ29udGVudF9U&#10;eXBlc10ueG1sUEsBAi0AFAAGAAgAAAAhADj9If/WAAAAlAEAAAsAAAAAAAAAAAAAAAAALwEAAF9y&#10;ZWxzLy5yZWxzUEsBAi0AFAAGAAgAAAAhAOMnhDpkAgAAewQAAA4AAAAAAAAAAAAAAAAALgIAAGRy&#10;cy9lMm9Eb2MueG1sUEsBAi0AFAAGAAgAAAAhAFtOoFTgAAAACQEAAA8AAAAAAAAAAAAAAAAAvgQA&#10;AGRycy9kb3ducmV2LnhtbFBLBQYAAAAABAAEAPMAAADLBQAAAAA=&#10;">
                <v:stroke endarrow="block"/>
              </v:shape>
            </w:pict>
          </mc:Fallback>
        </mc:AlternateContent>
      </w:r>
      <w:r w:rsidRPr="00CB458F">
        <w:rPr>
          <w:rFonts w:ascii="Times New Roman" w:eastAsia="Times New Roman" w:hAnsi="Times New Roman" w:cs="Times New Roman"/>
          <w:sz w:val="16"/>
          <w:szCs w:val="16"/>
          <w:lang w:eastAsia="ru-RU"/>
        </w:rPr>
        <w:t>Отсутствие оснований в приеме документов, предусмотренных п.2.8 Административного регламента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45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770255</wp:posOffset>
                </wp:positionH>
                <wp:positionV relativeFrom="paragraph">
                  <wp:posOffset>48260</wp:posOffset>
                </wp:positionV>
                <wp:extent cx="0" cy="276225"/>
                <wp:effectExtent l="57150" t="12700" r="57150" b="1587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474BD" id="Прямая со стрелкой 12" o:spid="_x0000_s1026" type="#_x0000_t32" style="position:absolute;margin-left:60.65pt;margin-top:3.8pt;width:0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neXwIAAHcEAAAOAAAAZHJzL2Uyb0RvYy54bWysVM1uEzEQviPxDpbv6WaXNG1X3SC0m3Ap&#10;UKnlARzbm7Xw2pbtZhMhpMIL9BF4BS4c+FGfYfNGjJ0fKFwQIgdnbI+/+Wbmmz1/umolWnLrhFYF&#10;To+GGHFFNRNqUeDX17PBKUbOE8WI1IoXeM0dfjp5/Oi8MznPdKMl4xYBiHJ5ZwrceG/yJHG04S1x&#10;R9pwBZe1ti3xsLWLhFnSAXork2w4HCedtsxYTblzcFptL/Ek4tc1p/5VXTvukSwwcPNxtXGdhzWZ&#10;nJN8YYlpBN3RIP/AoiVCQdADVEU8QTdW/AHVCmq107U/orpNdF0LymMOkE06/C2bq4YYHnOB4jhz&#10;KJP7f7D05fLSIsGgdxlGirTQo/7j5nZz13/vP23u0OZ9fw/L5sPmtv/cf+u/9vf9FwTOULnOuBwA&#10;SnVpQ+50pa7MhaZvHFK6bIha8JjB9doAahpeJA+ehI0zEH/evdAMfMiN17GMq9q2ARIKhFaxW+tD&#10;t/jKI7o9pHCanYyz7DiCk3z/zljnn3PdomAU2HlLxKLxpVYKJKFtGqOQ5YXzgRXJ9w9CUKVnQsqo&#10;DKlQV+CzYwgQbpyWgoXLuLGLeSktWpKgrfjbsXjgZvWNYhGs4YRNd7YnQoKNfKyNtwKqJTkO0VrO&#10;MJIcxilYW3pShYiQORDeWVt5vT0bnk1Pp6ejwSgbTwejYVUNns3K0WA8S0+OqydVWVbpu0A+HeWN&#10;YIyrwH8v9XT0d1LaDd1WpAexHwqVPESPFQWy+/9IOrY+dHurm7lm60sbsgsqAHVH590khvH5dR+9&#10;fn4vJj8AAAD//wMAUEsDBBQABgAIAAAAIQCaUGLK3gAAAAgBAAAPAAAAZHJzL2Rvd25yZXYueG1s&#10;TI9RT8IwFIXfTfwPzSXxTbphnDjWEZUY94KJQAyPZb2sjevtshYY/nqLL/r45Zyc+91iPtiWHbH3&#10;xpGAdJwAQ6qdMtQI2Kxfb6fAfJCkZOsIBZzRw7y8vipkrtyJPvC4Cg2LI+RzKUCH0OWc+1qjlX7s&#10;OqSY7V1vZYjYN1z18hTHbcsnSZJxKw3FC1p2+KKx/lodrICw2J519lk/P5r39dsyM99VVS2EuBkN&#10;TzNgAYfwV4aLflSHMjrt3IGUZ23kSXoXqwIeMmCX/Jd3Au7TFHhZ8P8PlD8AAAD//wMAUEsBAi0A&#10;FAAGAAgAAAAhALaDOJL+AAAA4QEAABMAAAAAAAAAAAAAAAAAAAAAAFtDb250ZW50X1R5cGVzXS54&#10;bWxQSwECLQAUAAYACAAAACEAOP0h/9YAAACUAQAACwAAAAAAAAAAAAAAAAAvAQAAX3JlbHMvLnJl&#10;bHNQSwECLQAUAAYACAAAACEArgt53l8CAAB3BAAADgAAAAAAAAAAAAAAAAAuAgAAZHJzL2Uyb0Rv&#10;Yy54bWxQSwECLQAUAAYACAAAACEAmlBiyt4AAAAIAQAADwAAAAAAAAAAAAAAAAC5BAAAZHJzL2Rv&#10;d25yZXYueG1sUEsFBgAAAAAEAAQA8wAAAMQFAAAAAA==&#10;">
                <v:stroke endarrow="block"/>
              </v:shape>
            </w:pict>
          </mc:Fallback>
        </mc:AlternateConten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115" w:after="0" w:line="182" w:lineRule="exac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B458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Формирование и направление межведомственных запросов в органы (организации), в распоряжении которых находится необходимая информация </w:t>
      </w:r>
    </w:p>
    <w:p w:rsidR="00CB458F" w:rsidRPr="00CB458F" w:rsidRDefault="00CB458F" w:rsidP="00CB458F">
      <w:pPr>
        <w:autoSpaceDE w:val="0"/>
        <w:autoSpaceDN w:val="0"/>
        <w:adjustRightInd w:val="0"/>
        <w:spacing w:before="10" w:after="0" w:line="182" w:lineRule="exac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B458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Запрашиваемое разрешение на отклонение от предельных параметров не соответствует техническим регламентам  </w:t>
      </w:r>
    </w:p>
    <w:p w:rsidR="00CB458F" w:rsidRPr="00CB458F" w:rsidRDefault="00CB458F" w:rsidP="00CB458F">
      <w:pPr>
        <w:autoSpaceDE w:val="0"/>
        <w:autoSpaceDN w:val="0"/>
        <w:adjustRightInd w:val="0"/>
        <w:spacing w:before="38" w:after="0" w:line="182" w:lineRule="exac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B45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553720</wp:posOffset>
                </wp:positionH>
                <wp:positionV relativeFrom="paragraph">
                  <wp:posOffset>54610</wp:posOffset>
                </wp:positionV>
                <wp:extent cx="609600" cy="3823970"/>
                <wp:effectExtent l="9525" t="7620" r="57150" b="2603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3823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76456" id="Прямая со стрелкой 11" o:spid="_x0000_s1026" type="#_x0000_t32" style="position:absolute;margin-left:43.6pt;margin-top:4.3pt;width:48pt;height:301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DWeaAIAAH0EAAAOAAAAZHJzL2Uyb0RvYy54bWysVEtu2zAQ3RfoHQjuHUmO49hC5KCQ7G7S&#10;1kDSA9AkZRGlSIFkLBtFgbQXyBF6hW666Ac5g3yjDulPm3ZTFNWCGoozb2bePOricl1LtOLGCq0y&#10;nJzEGHFFNRNqmeHXN7PeCCPriGJEasUzvOEWX06ePrlom5T3daUl4wYBiLJp22S4cq5Jo8jSitfE&#10;nuiGKzgstamJg61ZRsyQFtBrGfXjeBi12rDGaMqtha/F7hBPAn5ZcupelaXlDskMQ20urCasC79G&#10;kwuSLg1pKkH3ZZB/qKImQkHSI1RBHEG3RvwBVQtqtNWlO6G6jnRZCspDD9BNEv/WzXVFGh56AXJs&#10;c6TJ/j9Y+nI1N0gwmF2CkSI1zKj7uL3b3nffu0/be7R93z3Asv2wves+d9+6r91D9wWBMzDXNjYF&#10;gFzNje+drtV1c6XpG4uUziuiljx0cLNpADVERI9C/MY2kH/RvtAMfMit04HGdWlqDwkEoXWY1uY4&#10;Lb52iMLHYTwexjBTCkeno/7p+DyMMyLpIbox1j3nukbeyLB1hohl5XKtFAhDmyTkIqsr66AbCDwE&#10;+NRKz4SUQR9SoTbD47P+WQiwWgrmD72bNctFLg1aEa+w8HhqAOyRm9G3igWwihM23duOCAk2coEh&#10;ZwRwJjn22WrOMJIcLpW3dohS+YzQPxS8t3YiezuOx9PRdDToDfrDaW8QF0Xv2Swf9Iaz5PysOC3y&#10;vEje+eKTQVoJxrjy9R8Enwz+TlD7q7eT6lHyR6Kix+iBBCj28A5FBwH4me/Us9BsMze+O68F0Hhw&#10;3t9Hf4l+3Qevn3+NyQ8AAAD//wMAUEsDBBQABgAIAAAAIQAsclq63wAAAAgBAAAPAAAAZHJzL2Rv&#10;d25yZXYueG1sTI/BTsMwEETvSPyDtUjcqNMimRDiVECFyAUkWoQ4uvGSWMTrKHbblK9ne4LTajSj&#10;2TflcvK92OMYXSAN81kGAqkJ1lGr4X3zdJWDiMmQNX0g1HDECMvq/Kw0hQ0HesP9OrWCSygWRkOX&#10;0lBIGZsOvYmzMCCx9xVGbxLLsZV2NAcu971cZJmS3jjiD50Z8LHD5nu98xrS6vPYqY/m4da9bp5f&#10;lPup63ql9eXFdH8HIuGU/sJwwmd0qJhpG3Zko+g15DcLTvJVIE52fs16q0HNsxxkVcr/A6pfAAAA&#10;//8DAFBLAQItABQABgAIAAAAIQC2gziS/gAAAOEBAAATAAAAAAAAAAAAAAAAAAAAAABbQ29udGVu&#10;dF9UeXBlc10ueG1sUEsBAi0AFAAGAAgAAAAhADj9If/WAAAAlAEAAAsAAAAAAAAAAAAAAAAALwEA&#10;AF9yZWxzLy5yZWxzUEsBAi0AFAAGAAgAAAAhAMW4NZ5oAgAAfQQAAA4AAAAAAAAAAAAAAAAALgIA&#10;AGRycy9lMm9Eb2MueG1sUEsBAi0AFAAGAAgAAAAhACxyWrrfAAAACAEAAA8AAAAAAAAAAAAAAAAA&#10;wgQAAGRycy9kb3ducmV2LnhtbFBLBQYAAAAABAAEAPMAAADOBQAAAAA=&#10;">
                <v:stroke endarrow="block"/>
              </v:shape>
            </w:pict>
          </mc:Fallback>
        </mc:AlternateContent>
      </w:r>
    </w:p>
    <w:p w:rsidR="00CB458F" w:rsidRPr="00CB458F" w:rsidRDefault="00CB458F" w:rsidP="00CB458F">
      <w:pPr>
        <w:autoSpaceDE w:val="0"/>
        <w:autoSpaceDN w:val="0"/>
        <w:adjustRightInd w:val="0"/>
        <w:spacing w:before="82" w:after="0" w:line="187" w:lineRule="exact"/>
        <w:ind w:left="22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10" w:after="0" w:line="182" w:lineRule="exact"/>
        <w:jc w:val="center"/>
        <w:rPr>
          <w:rFonts w:ascii="Times New Roman" w:eastAsia="Times New Roman" w:hAnsi="Times New Roman" w:cs="Times New Roman"/>
          <w:color w:val="FFFFFF"/>
          <w:sz w:val="16"/>
          <w:szCs w:val="16"/>
          <w:lang w:eastAsia="ru-RU"/>
        </w:rPr>
      </w:pPr>
      <w:r w:rsidRPr="00CB458F">
        <w:rPr>
          <w:rFonts w:ascii="Times New Roman" w:eastAsia="Times New Roman" w:hAnsi="Times New Roman" w:cs="Times New Roman"/>
          <w:color w:val="FFFFFF"/>
          <w:sz w:val="16"/>
          <w:szCs w:val="16"/>
          <w:lang w:eastAsia="ru-RU"/>
        </w:rPr>
        <w:t>Наличие оснований в отказе приема документов, предусмотренных п.2.8 Наличие оснований</w:t>
      </w:r>
    </w:p>
    <w:p w:rsidR="00CB458F" w:rsidRPr="00CB458F" w:rsidRDefault="00CB458F" w:rsidP="00CB458F">
      <w:pPr>
        <w:autoSpaceDE w:val="0"/>
        <w:autoSpaceDN w:val="0"/>
        <w:adjustRightInd w:val="0"/>
        <w:spacing w:before="10" w:after="0" w:line="182" w:lineRule="exact"/>
        <w:ind w:right="-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B458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Наличие оснований в отказе приема документов, предусмотренных п. 2.8 Административного регламента </w:t>
      </w:r>
    </w:p>
    <w:p w:rsidR="00CB458F" w:rsidRPr="00CB458F" w:rsidRDefault="00CB458F" w:rsidP="00CB458F">
      <w:pPr>
        <w:autoSpaceDE w:val="0"/>
        <w:autoSpaceDN w:val="0"/>
        <w:adjustRightInd w:val="0"/>
        <w:spacing w:before="10" w:after="0" w:line="182" w:lineRule="exac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10" w:after="0" w:line="182" w:lineRule="exac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B45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925830</wp:posOffset>
                </wp:positionH>
                <wp:positionV relativeFrom="paragraph">
                  <wp:posOffset>15240</wp:posOffset>
                </wp:positionV>
                <wp:extent cx="45085" cy="247650"/>
                <wp:effectExtent l="6985" t="12700" r="62230" b="2540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85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6FAC8" id="Прямая со стрелкой 10" o:spid="_x0000_s1026" type="#_x0000_t32" style="position:absolute;margin-left:72.9pt;margin-top:1.2pt;width:3.5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9lNZgIAAHsEAAAOAAAAZHJzL2Uyb0RvYy54bWysVM2O0zAQviPxDpbvbZKSdrvRpiuUtFwW&#10;qLTLA7ix01g4dmS7TSuEtPAC+wi8AhcO/GifIX0jxu4Pu3BBiByccTzzzTczn3NxuakFWjNtuJIp&#10;jvohRkwWinK5TPGbm1lvjJGxRFIilGQp3jKDLydPn1y0TcIGqlKCMo0ARJqkbVJcWdskQWCKitXE&#10;9FXDJByWStfEwlYvA6pJC+i1CAZhOApapWmjVcGMga/5/hBPPH5ZssK+LkvDLBIpBm7Wr9qvC7cG&#10;kwuSLDVpKl4caJB/YFETLiHpCSonlqCV5n9A1bzQyqjS9gtVB6osecF8DVBNFP5WzXVFGuZrgeaY&#10;5tQm8/9gi1fruUacwuygPZLUMKPu0+52d9f96D7v7tDuQ3cPy+7j7rb70n3vvnX33VcEztC5tjEJ&#10;AGRyrl3txUZeN1eqeGuQVFlF5JL5Cm62DaBGLiJ4FOI2poH8i/alouBDVlb5Nm5KXTtIaBDa+Glt&#10;T9NiG4sK+BgPw/EQowJOBvHZaOgpBSQ5xjba2BdM1cgZKTZWE76sbKakBFkoHflMZH1lrGNGkmOA&#10;SyzVjAvh1SEkalN8PhwMfYBRglN36NyMXi4yodGaOH35x5cJJw/dtFpJ6sEqRuj0YFvCBdjI+v5Y&#10;zaFjgmGXrWYUI8HgSjlrT09IlxGqB8IHay+xd+fh+XQ8Hce9eDCa9uIwz3vPZ1ncG82is2H+LM+y&#10;PHrvyEdxUnFKmXT8j3KP4r+T0+Hi7YV6EvypUcFjdN9RIHt8e9J+/G7ie+0sFN3OtavOKQEU7p0P&#10;t9FdoYd77/XrnzH5CQAA//8DAFBLAwQUAAYACAAAACEAU+Qt0N8AAAAIAQAADwAAAGRycy9kb3du&#10;cmV2LnhtbEyPwU7DMBBE70j9B2uRuFGnURq1IU4FVIhcQGqLEEc3XmKr8TqK3Tbl63FPcBzNaOZN&#10;uRptx044eONIwGyaAENqnDLUCvjYvdwvgPkgScnOEQq4oIdVNbkpZaHcmTZ42oaWxRLyhRSgQ+gL&#10;zn2j0Uo/dT1S9L7dYGWIcmi5GuQ5ltuOp0mScysNxQUte3zW2By2RysgrL8uOv9snpbmfff6lpuf&#10;uq7XQtzdjo8PwAKO4S8MV/yIDlVk2rsjKc+6qLN5RA8C0gzY1Z+nS2B7AdksA16V/P+B6hcAAP//&#10;AwBQSwECLQAUAAYACAAAACEAtoM4kv4AAADhAQAAEwAAAAAAAAAAAAAAAAAAAAAAW0NvbnRlbnRf&#10;VHlwZXNdLnhtbFBLAQItABQABgAIAAAAIQA4/SH/1gAAAJQBAAALAAAAAAAAAAAAAAAAAC8BAABf&#10;cmVscy8ucmVsc1BLAQItABQABgAIAAAAIQA+X9lNZgIAAHsEAAAOAAAAAAAAAAAAAAAAAC4CAABk&#10;cnMvZTJvRG9jLnhtbFBLAQItABQABgAIAAAAIQBT5C3Q3wAAAAgBAAAPAAAAAAAAAAAAAAAAAMAE&#10;AABkcnMvZG93bnJldi54bWxQSwUGAAAAAAQABADzAAAAzAUAAAAA&#10;">
                <v:stroke endarrow="block"/>
              </v:shape>
            </w:pict>
          </mc:Fallback>
        </mc:AlternateContent>
      </w:r>
    </w:p>
    <w:p w:rsidR="00CB458F" w:rsidRPr="00CB458F" w:rsidRDefault="00CB458F" w:rsidP="00CB458F">
      <w:pPr>
        <w:autoSpaceDE w:val="0"/>
        <w:autoSpaceDN w:val="0"/>
        <w:adjustRightInd w:val="0"/>
        <w:spacing w:before="10" w:after="0" w:line="182" w:lineRule="exac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10" w:after="0" w:line="182" w:lineRule="exac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10" w:after="0" w:line="182" w:lineRule="exac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CB458F" w:rsidRPr="00CB458F">
          <w:type w:val="continuous"/>
          <w:pgSz w:w="11905" w:h="16837"/>
          <w:pgMar w:top="861" w:right="1227" w:bottom="1422" w:left="1682" w:header="720" w:footer="720" w:gutter="0"/>
          <w:cols w:num="3" w:space="720" w:equalWidth="0">
            <w:col w:w="2788" w:space="778"/>
            <w:col w:w="2193" w:space="547"/>
            <w:col w:w="2688"/>
          </w:cols>
          <w:noEndnote/>
        </w:sectPr>
      </w:pPr>
      <w:r w:rsidRPr="00CB458F">
        <w:rPr>
          <w:rFonts w:ascii="Times New Roman" w:eastAsia="Times New Roman" w:hAnsi="Times New Roman" w:cs="Times New Roman"/>
          <w:sz w:val="16"/>
          <w:szCs w:val="16"/>
          <w:lang w:eastAsia="ru-RU"/>
        </w:rPr>
        <w:t>отказ в приеме заявления и приложенных документов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exact"/>
        <w:ind w:left="37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45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818515</wp:posOffset>
                </wp:positionH>
                <wp:positionV relativeFrom="paragraph">
                  <wp:posOffset>84455</wp:posOffset>
                </wp:positionV>
                <wp:extent cx="9525" cy="295275"/>
                <wp:effectExtent l="47625" t="6985" r="57150" b="2159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78518" id="Прямая со стрелкой 9" o:spid="_x0000_s1026" type="#_x0000_t32" style="position:absolute;margin-left:64.45pt;margin-top:6.65pt;width:.7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FNvXwIAAHgEAAAOAAAAZHJzL2Uyb0RvYy54bWysVEtu2zAQ3RfoHQjubVmuncRC5KCQ7G7S&#10;NkDSA9AkZRGlSIGkLRtFgTQXyBF6hW666Ac5g3yjDmnZbdpNUVQLaqjhvHkz86jzi00l0ZobK7RK&#10;cdwfYMQV1UyoZYrf3Mx7ZxhZRxQjUiue4i23+GL69Ml5Uyd8qEstGTcIQJRNmjrFpXN1EkWWlrwi&#10;tq9rrsBZaFMRB1uzjJghDaBXMhoOBidRow2rjabcWvia7514GvCLglP3uigsd0imGLi5sJqwLvwa&#10;Tc9JsjSkLgXtaJB/YFERoSDpESonjqCVEX9AVYIabXXh+lRXkS4KQXmoAaqJB79Vc12SmodaoDm2&#10;PrbJ/j9Y+mp9ZZBgKZ5gpEgFI2o/7m539+339tPuHu0+tA+w7O52t+3n9lv7tX1ov6CJ71tT2wTC&#10;M3VlfOV0o67rS03fWqR0VhK15IH/zbYG0NhHRI9C/MbWkH3RvNQMzpCV06GJm8JUHhLagzZhVtvj&#10;rPjGIQofJ+PhGCMKjiGYp+OAT5JDaG2se8F1hbyRYusMEcvSZVop0IQ2cUhE1pfWeWIkOQT4vErP&#10;hZRBGlKhpkvmPVZLwbwzbMxykUmD1sSLKzwdi0fHjF4pFsBKTtissx0REmzkQnucEdAwybHPVnGG&#10;keRwn7y1pyeVzwjFA+HO2uvr3WQwmZ3Nzka90fBk1hsN8rz3fJ6Neifz+HScP8uzLI/f+2rjUVIK&#10;xrjy/A9aj0d/p6Xu1u1VelT7sVHRY/TQUSB7eAfSYfp+4HvpLDTbXhlfnRcCyDsc7q6ivz+/7sOp&#10;nz+M6Q8AAAD//wMAUEsDBBQABgAIAAAAIQDkUGOL4AAAAAkBAAAPAAAAZHJzL2Rvd25yZXYueG1s&#10;TI/BTsMwDIbvSLxDZCRuLGVlVVuaTsCE6AUkNoQ4Zo1pIpqkarKt29PjneDmX/70+3O1nGzP9jgG&#10;452A21kCDF3rlXGdgI/N800OLETplOy9QwFHDLCsLy8qWSp/cO+4X8eOUYkLpRSgYxxKzkOr0cow&#10;8wM62n370cpIcey4GuWBym3P50mScSuNowtaDviksf1Z76yAuPo66uyzfSzM2+blNTOnpmlWQlxf&#10;TQ/3wCJO8Q+Gsz6pQ01OW79zKrCe8jwvCKUhTYGdgTS5A7YVsChy4HXF/39Q/wIAAP//AwBQSwEC&#10;LQAUAAYACAAAACEAtoM4kv4AAADhAQAAEwAAAAAAAAAAAAAAAAAAAAAAW0NvbnRlbnRfVHlwZXNd&#10;LnhtbFBLAQItABQABgAIAAAAIQA4/SH/1gAAAJQBAAALAAAAAAAAAAAAAAAAAC8BAABfcmVscy8u&#10;cmVsc1BLAQItABQABgAIAAAAIQBACFNvXwIAAHgEAAAOAAAAAAAAAAAAAAAAAC4CAABkcnMvZTJv&#10;RG9jLnhtbFBLAQItABQABgAIAAAAIQDkUGOL4AAAAAkBAAAPAAAAAAAAAAAAAAAAALkEAABkcnMv&#10;ZG93bnJldi54bWxQSwUGAAAAAAQABADzAAAAxgUAAAAA&#10;">
                <v:stroke endarrow="block"/>
              </v:shape>
            </w:pict>
          </mc:Fallback>
        </mc:AlternateConten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exact"/>
        <w:ind w:left="37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221" w:after="0" w:line="240" w:lineRule="auto"/>
        <w:ind w:left="37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B458F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Проверка наличия или отсутствия основания для предоставления разрешения на отклонение от предельных</w:t>
      </w:r>
    </w:p>
    <w:p w:rsidR="00CB458F" w:rsidRPr="00CB458F" w:rsidRDefault="00CB458F" w:rsidP="00CB458F">
      <w:pPr>
        <w:autoSpaceDE w:val="0"/>
        <w:autoSpaceDN w:val="0"/>
        <w:adjustRightInd w:val="0"/>
        <w:spacing w:after="557" w:line="240" w:lineRule="auto"/>
        <w:ind w:right="1315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B45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3828415</wp:posOffset>
                </wp:positionH>
                <wp:positionV relativeFrom="paragraph">
                  <wp:posOffset>109855</wp:posOffset>
                </wp:positionV>
                <wp:extent cx="133350" cy="422275"/>
                <wp:effectExtent l="9525" t="13335" r="57150" b="3111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422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515B9" id="Прямая со стрелкой 8" o:spid="_x0000_s1026" type="#_x0000_t32" style="position:absolute;margin-left:301.45pt;margin-top:8.65pt;width:10.5pt;height:3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s7PZQIAAHoEAAAOAAAAZHJzL2Uyb0RvYy54bWysVM2O0zAQviPxDpbv3TRputuNNl2hpOWy&#10;QKVdHsCNncbCsSPbbVohpIUX2EfgFbhw4Ef7DOkbMXZ/oHBBiByccTzzzTczn3N1va4FWjFtuJIp&#10;Ds/6GDFZKMrlIsWv76a9EUbGEkmJUJKleMMMvh4/fXLVNgmLVKUEZRoBiDRJ26S4srZJgsAUFauJ&#10;OVMNk3BYKl0TC1u9CKgmLaDXIoj6/fOgVZo2WhXMGPia7w7x2OOXJSvsq7I0zCKRYuBm/ar9Ondr&#10;ML4iyUKTpuLFngb5BxY14RKSHqFyYglaav4HVM0LrYwq7Vmh6kCVJS+YrwGqCfu/VXNbkYb5WqA5&#10;pjm2yfw/2OLlaqYRpymGQUlSw4i6j9v77UP3vfu0fUDb990jLNsP2/vuc/et+9o9dl/QyPWtbUwC&#10;4ZmcaVd5sZa3zY0q3hgkVVYRuWCe/92mAdDQRQQnIW5jGsg+b18oCj5kaZVv4rrUtYOE9qC1n9Xm&#10;OCu2tqiAj+FgMBjCRAs4iqMouhj6DCQ5BDfa2OdM1cgZKTZWE76obKakBFUoHfpUZHVjrKNGkkOA&#10;yyzVlAvhxSEkalN8OYyGPsAowak7dG5GL+aZ0GhFnLz8s2dx4qbVUlIPVjFCJ3vbEi7ARtY3yGoO&#10;LRMMu2w1oxgJBjfKWTt6QrqMUD4Q3ls7hb297F9ORpNR3Iuj80kv7ud579k0i3vn0/BimA/yLMvD&#10;d458GCcVp5RJx/+g9jD+OzXt791Op0e9HxsVnKL7jgLZw9uT9vN3I9+JZ67oZqZddU4KIHDvvL+M&#10;7gb9uvdeP38Z4x8AAAD//wMAUEsDBBQABgAIAAAAIQCh/3a54AAAAAkBAAAPAAAAZHJzL2Rvd25y&#10;ZXYueG1sTI/BTsMwDIbvSLxDZCRuLKWVQleaTsCE6AUkNoQ4Zk1oIhqnarKt4+kxJzja/6ffn+vV&#10;7Ad2MFN0ASVcLzJgBrugHfYS3raPVyWwmBRqNQQ0Ek4mwqo5P6tVpcMRX81hk3pGJRgrJcGmNFac&#10;x84ar+IijAYp+wyTV4nGqed6Ukcq9wPPs0xwrxzSBatG82BN97XZewlp/XGy4r27X7qX7dOzcN9t&#10;266lvLyY726BJTOnPxh+9UkdGnLahT3qyAYJIsuXhFJwUwAjQOQFLXYSyqIE3tT8/wfNDwAAAP//&#10;AwBQSwECLQAUAAYACAAAACEAtoM4kv4AAADhAQAAEwAAAAAAAAAAAAAAAAAAAAAAW0NvbnRlbnRf&#10;VHlwZXNdLnhtbFBLAQItABQABgAIAAAAIQA4/SH/1gAAAJQBAAALAAAAAAAAAAAAAAAAAC8BAABf&#10;cmVscy8ucmVsc1BLAQItABQABgAIAAAAIQASCs7PZQIAAHoEAAAOAAAAAAAAAAAAAAAAAC4CAABk&#10;cnMvZTJvRG9jLnhtbFBLAQItABQABgAIAAAAIQCh/3a54AAAAAkBAAAPAAAAAAAAAAAAAAAAAL8E&#10;AABkcnMvZG93bnJldi54bWxQSwUGAAAAAAQABADzAAAAzAUAAAAA&#10;">
                <v:stroke endarrow="block"/>
              </v:shape>
            </w:pict>
          </mc:Fallback>
        </mc:AlternateContent>
      </w:r>
      <w:r w:rsidRPr="00CB45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783590</wp:posOffset>
                </wp:positionH>
                <wp:positionV relativeFrom="paragraph">
                  <wp:posOffset>109855</wp:posOffset>
                </wp:positionV>
                <wp:extent cx="45085" cy="307975"/>
                <wp:effectExtent l="12700" t="13335" r="56515" b="2159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85" cy="307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22A43" id="Прямая со стрелкой 7" o:spid="_x0000_s1026" type="#_x0000_t32" style="position:absolute;margin-left:61.7pt;margin-top:8.65pt;width:3.55pt;height:2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J+ZAIAAHkEAAAOAAAAZHJzL2Uyb0RvYy54bWysVEtu2zAQ3RfoHQjubUmO/BMiB4Vkd5O2&#10;AZIegCYpiyhFEiRj2SgKpL1AjtArdNNFP8gZ5BuVpD9t2k1RVAtqKM68eTPzqPOLTcPBmmrDpMhh&#10;0o8hoAJLwsQqh69vFr0JBMYiQRCXguZwSw28mD19ct6qjA5kLTmhGjgQYbJW5bC2VmVRZHBNG2T6&#10;UlHhDiupG2TdVq8iolHr0BseDeJ4FLVSE6Ulpsa4r+X+EM4CflVRbF9VlaEW8Bw6bjasOqxLv0az&#10;c5StNFI1wwca6B9YNIgJl/QEVSKLwK1mf0A1DGtpZGX7WDaRrCqGaajBVZPEv1VzXSNFQy2uOUad&#10;2mT+Hyx+ub7SgJEcjiEQqHEj6j7u7nb33ffu0+4e7N53D27ZfdjddZ+7b93X7qH7Asa+b60ymQsv&#10;xJX2leONuFaXEr8xQMiiRmJFA/+brXKgiY+IHoX4jVEu+7J9IYnzQbdWhiZuKt14SNcesAmz2p5m&#10;RTcWYPcxHcaTIQTYnZzF4+l4GBKg7BirtLHPqWyAN3JorEZsVdtCCuFEIXUSMqH1pbGeGcqOAT6x&#10;kAvGedAGF6DN4XQ4GIYAIzkj/tC7Gb1aFlyDNfLqCs+BxSM3LW8FCWA1RWR+sC1i3NnAhv5YzVzH&#10;OIU+W0MJBJy6C+WtPT0ufEZXvSN8sPYCezuNp/PJfJL20sFo3kvjsuw9WxRpb7RIxsPyrCyKMnnn&#10;ySdpVjNCqPD8j2JP0r8T0+Ha7WV6kvupUdFj9NBRR/b4DqTD+P3E99pZSrK90r46rwSn7+B8uIv+&#10;Av26D14//xizHwAAAP//AwBQSwMEFAAGAAgAAAAhAJuRAQjgAAAACQEAAA8AAABkcnMvZG93bnJl&#10;di54bWxMj8FOwzAMhu9IvENkJG4sZWVllKYTMCF6AYkNIY5ZY5qKxqmabOt4+nknuPmXP/3+XCxG&#10;14kdDqH1pOB6koBAqr1pqVHwsX6+moMIUZPRnSdUcMAAi/L8rNC58Xt6x90qNoJLKORagY2xz6UM&#10;tUWnw8T3SLz79oPTkePQSDPoPZe7Tk6TJJNOt8QXrO7xyWL9s9o6BXH5dbDZZ/14176tX16z9req&#10;qqVSlxfjwz2IiGP8g+Gkz+pQstPGb8kE0XGepjeM8nCbgjgBaTIDsVGQzeYgy0L+/6A8AgAA//8D&#10;AFBLAQItABQABgAIAAAAIQC2gziS/gAAAOEBAAATAAAAAAAAAAAAAAAAAAAAAABbQ29udGVudF9U&#10;eXBlc10ueG1sUEsBAi0AFAAGAAgAAAAhADj9If/WAAAAlAEAAAsAAAAAAAAAAAAAAAAALwEAAF9y&#10;ZWxzLy5yZWxzUEsBAi0AFAAGAAgAAAAhAKh8kn5kAgAAeQQAAA4AAAAAAAAAAAAAAAAALgIAAGRy&#10;cy9lMm9Eb2MueG1sUEsBAi0AFAAGAAgAAAAhAJuRAQjgAAAACQEAAA8AAAAAAAAAAAAAAAAAvgQA&#10;AGRycy9kb3ducmV2LnhtbFBLBQYAAAAABAAEAPMAAADLBQAAAAA=&#10;">
                <v:stroke endarrow="block"/>
              </v:shape>
            </w:pict>
          </mc:Fallback>
        </mc:AlternateContent>
      </w:r>
      <w:r w:rsidRPr="00CB458F">
        <w:rPr>
          <w:rFonts w:ascii="Times New Roman" w:eastAsia="Times New Roman" w:hAnsi="Times New Roman" w:cs="Times New Roman"/>
          <w:sz w:val="16"/>
          <w:szCs w:val="16"/>
          <w:lang w:eastAsia="ru-RU"/>
        </w:rPr>
        <w:t>параметров</w:t>
      </w:r>
    </w:p>
    <w:p w:rsidR="00CB458F" w:rsidRPr="00CB458F" w:rsidRDefault="00CB458F" w:rsidP="00CB458F">
      <w:pPr>
        <w:autoSpaceDE w:val="0"/>
        <w:autoSpaceDN w:val="0"/>
        <w:adjustRightInd w:val="0"/>
        <w:spacing w:after="557" w:line="240" w:lineRule="auto"/>
        <w:ind w:right="1315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CB458F" w:rsidRPr="00CB458F">
          <w:type w:val="continuous"/>
          <w:pgSz w:w="11905" w:h="16837"/>
          <w:pgMar w:top="861" w:right="886" w:bottom="1422" w:left="1606" w:header="720" w:footer="720" w:gutter="0"/>
          <w:cols w:space="60"/>
          <w:noEndnote/>
        </w:sectPr>
      </w:pPr>
    </w:p>
    <w:p w:rsidR="00CB458F" w:rsidRPr="00CB458F" w:rsidRDefault="00CB458F" w:rsidP="00CB458F">
      <w:pPr>
        <w:autoSpaceDE w:val="0"/>
        <w:autoSpaceDN w:val="0"/>
        <w:adjustRightInd w:val="0"/>
        <w:spacing w:after="0" w:line="182" w:lineRule="exac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B458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Отсутствие основания для предоставления разрешения на отклонение от </w:t>
      </w:r>
    </w:p>
    <w:p w:rsidR="00CB458F" w:rsidRPr="00CB458F" w:rsidRDefault="00CB458F" w:rsidP="00CB458F">
      <w:pPr>
        <w:tabs>
          <w:tab w:val="left" w:leader="underscore" w:pos="1118"/>
          <w:tab w:val="left" w:leader="underscore" w:pos="2976"/>
        </w:tabs>
        <w:autoSpaceDE w:val="0"/>
        <w:autoSpaceDN w:val="0"/>
        <w:adjustRightInd w:val="0"/>
        <w:spacing w:after="0" w:line="182" w:lineRule="exac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B458F">
        <w:rPr>
          <w:rFonts w:ascii="Times New Roman" w:eastAsia="Times New Roman" w:hAnsi="Times New Roman" w:cs="Times New Roman"/>
          <w:sz w:val="16"/>
          <w:szCs w:val="16"/>
          <w:lang w:eastAsia="ru-RU"/>
        </w:rPr>
        <w:t>предельных параметров</w:t>
      </w:r>
      <w:r w:rsidRPr="00CB458F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согласно п.п.2 п.3.37 Административного</w:t>
      </w:r>
      <w:r w:rsidRPr="00CB458F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регламента</w:t>
      </w:r>
    </w:p>
    <w:p w:rsidR="00CB458F" w:rsidRPr="00CB458F" w:rsidRDefault="00CB458F" w:rsidP="00CB458F">
      <w:pPr>
        <w:autoSpaceDE w:val="0"/>
        <w:autoSpaceDN w:val="0"/>
        <w:adjustRightInd w:val="0"/>
        <w:spacing w:before="206" w:after="0" w:line="182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B458F">
        <w:rPr>
          <w:rFonts w:ascii="Times New Roman" w:eastAsia="Times New Roman" w:hAnsi="Times New Roman" w:cs="Times New Roman"/>
          <w:sz w:val="16"/>
          <w:szCs w:val="16"/>
          <w:lang w:eastAsia="ru-RU"/>
        </w:rPr>
        <w:t>Наличие основания для предоставления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182" w:lineRule="exac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B458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разрешения </w:t>
      </w:r>
      <w:proofErr w:type="gramStart"/>
      <w:r w:rsidRPr="00CB458F">
        <w:rPr>
          <w:rFonts w:ascii="Times New Roman" w:eastAsia="Times New Roman" w:hAnsi="Times New Roman" w:cs="Times New Roman"/>
          <w:sz w:val="16"/>
          <w:szCs w:val="16"/>
          <w:lang w:eastAsia="ru-RU"/>
        </w:rPr>
        <w:t>на  отклонение</w:t>
      </w:r>
      <w:proofErr w:type="gramEnd"/>
      <w:r w:rsidRPr="00CB458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предельных параметров согласно п.п.1 п.3.37 Административного регламента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182" w:lineRule="exac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CB458F" w:rsidRPr="00CB458F">
          <w:footerReference w:type="default" r:id="rId41"/>
          <w:type w:val="continuous"/>
          <w:pgSz w:w="11905" w:h="16837"/>
          <w:pgMar w:top="861" w:right="2888" w:bottom="1422" w:left="1606" w:header="720" w:footer="720" w:gutter="0"/>
          <w:cols w:num="2" w:space="720" w:equalWidth="0">
            <w:col w:w="2976" w:space="1690"/>
            <w:col w:w="2745"/>
          </w:cols>
          <w:noEndnote/>
        </w:sectPr>
      </w:pPr>
    </w:p>
    <w:p w:rsidR="00CB458F" w:rsidRPr="00CB458F" w:rsidRDefault="00CB458F" w:rsidP="00CB458F">
      <w:pPr>
        <w:autoSpaceDE w:val="0"/>
        <w:autoSpaceDN w:val="0"/>
        <w:adjustRightInd w:val="0"/>
        <w:spacing w:before="43" w:after="72" w:line="509" w:lineRule="exact"/>
        <w:ind w:left="1430"/>
        <w:jc w:val="both"/>
        <w:rPr>
          <w:rFonts w:ascii="Century Gothic" w:eastAsia="Times New Roman" w:hAnsi="Century Gothic" w:cs="Century Gothic"/>
          <w:position w:val="-10"/>
          <w:sz w:val="66"/>
          <w:szCs w:val="66"/>
          <w:lang w:eastAsia="ru-RU"/>
        </w:rPr>
      </w:pPr>
      <w:r w:rsidRPr="00CB45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4034155</wp:posOffset>
                </wp:positionH>
                <wp:positionV relativeFrom="paragraph">
                  <wp:posOffset>246380</wp:posOffset>
                </wp:positionV>
                <wp:extent cx="47625" cy="904875"/>
                <wp:effectExtent l="5715" t="13335" r="60960" b="2476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" cy="904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E8D79" id="Прямая со стрелкой 6" o:spid="_x0000_s1026" type="#_x0000_t32" style="position:absolute;margin-left:317.65pt;margin-top:19.4pt;width:3.75pt;height:7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HU3YgIAAHkEAAAOAAAAZHJzL2Uyb0RvYy54bWysVM2O0zAQviPxDpbv3SQl7XajTRFKWi4L&#10;rLTLA7i201g4dmR7m1YIaeEF9hF4BS4c+NE+Q/pGjN0fWLggRA7OOOP55puZzzl/um4kWnFjhVY5&#10;Tk5ijLiimgm1zPHr6/lggpF1RDEiteI53nCLn04fPzrv2owPda0l4wYBiLJZ1+a4dq7NosjSmjfE&#10;nuiWK3BW2jTEwdYsI2ZIB+iNjIZxPI46bVhrNOXWwtdy58TTgF9VnLpXVWW5QzLHwM2F1YR14ddo&#10;ek6ypSFtLeieBvkHFg0RCpIeoUriCLox4g+oRlCjra7cCdVNpKtKUB5qgGqS+LdqrmrS8lALNMe2&#10;xzbZ/wdLX64uDRIsx2OMFGlgRP3H7e32rv/ef9reoe37/h6W7Yftbf+5/9Z/7e/7L2js+9a1NoPw&#10;Ql0aXzldq6v2QtM3Fild1EQteeB/vWkBNPER0YMQv7EtZF90LzSDM+TG6dDEdWUaDwntQeswq81x&#10;VnztEIWP6el4OMKIgucsTieno5CAZIfY1lj3nOsGeSPH1hkilrUrtFIgCm2SkImsLqzzzEh2CPCJ&#10;lZ4LKYM2pEIdpBhBMu+xWgrmnWFjlotCGrQiXl3h2bN4cMzoG8UCWM0Jm+1tR4QEG7nQH2cEdExy&#10;7LM1nGEkOVwob+3oSeUzQvVAeG/tBPb2LD6bTWaTdJAOx7NBGpfl4Nm8SAfjeXI6Kp+URVEm7zz5&#10;JM1qwRhXnv9B7En6d2LaX7udTI9yPzYqeogeOgpkD+9AOozfT3ynnYVmm0vjq/NKAH2Hw/u76C/Q&#10;r/tw6ucfY/oDAAD//wMAUEsDBBQABgAIAAAAIQCdh3vc4QAAAAoBAAAPAAAAZHJzL2Rvd25yZXYu&#10;eG1sTI/BTsMwDIbvSLxDZCRuLN0KUSlNJ2BC9DIkNoQ4Zo1pIpqkarKt4+kxJ7jZ8qff318tJ9ez&#10;A47RBi9hPsuAoW+Dtr6T8LZ9uiqAxaS8Vn3wKOGEEZb1+VmlSh2O/hUPm9QxCvGxVBJMSkPJeWwN&#10;OhVnYUBPt88wOpVoHTuuR3WkcNfzRZYJ7pT19MGoAR8Ntl+bvZOQVh8nI97bh1v7sn1eC/vdNM1K&#10;ysuL6f4OWMIp/cHwq0/qUJPTLuy9jqyXIPKbnFAJeUEVCBDXCxp2RBbzHHhd8f8V6h8AAAD//wMA&#10;UEsBAi0AFAAGAAgAAAAhALaDOJL+AAAA4QEAABMAAAAAAAAAAAAAAAAAAAAAAFtDb250ZW50X1R5&#10;cGVzXS54bWxQSwECLQAUAAYACAAAACEAOP0h/9YAAACUAQAACwAAAAAAAAAAAAAAAAAvAQAAX3Jl&#10;bHMvLnJlbHNQSwECLQAUAAYACAAAACEA7+B1N2ICAAB5BAAADgAAAAAAAAAAAAAAAAAuAgAAZHJz&#10;L2Uyb0RvYy54bWxQSwECLQAUAAYACAAAACEAnYd73OEAAAAKAQAADwAAAAAAAAAAAAAAAAC8BAAA&#10;ZHJzL2Rvd25yZXYueG1sUEsFBgAAAAAEAAQA8wAAAMoFAAAAAA==&#10;">
                <v:stroke endarrow="block"/>
              </v:shape>
            </w:pict>
          </mc:Fallback>
        </mc:AlternateContent>
      </w:r>
      <w:r w:rsidRPr="00CB45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818515</wp:posOffset>
                </wp:positionH>
                <wp:positionV relativeFrom="paragraph">
                  <wp:posOffset>97155</wp:posOffset>
                </wp:positionV>
                <wp:extent cx="0" cy="238125"/>
                <wp:effectExtent l="57150" t="6985" r="57150" b="2159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F5758" id="Прямая со стрелкой 5" o:spid="_x0000_s1026" type="#_x0000_t32" style="position:absolute;margin-left:64.45pt;margin-top:7.65pt;width:0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oMsXgIAAHUEAAAOAAAAZHJzL2Uyb0RvYy54bWysVM1uEzEQviPxDpbv6WbTpKSrbiq0m3Ap&#10;UKnlARzbm7Xw2pbtZhMhpMIL9BF4BS4c+FGfYfNGjJ0faLkgRA7O2J755puZz3t2vmokWnLrhFY5&#10;To/6GHFFNRNqkeM317PeGCPniWJEasVzvOYOn0+ePjlrTcYHutaScYsARLmsNTmuvTdZkjha84a4&#10;I224gstK24Z42NpFwixpAb2RyaDfP0labZmxmnLn4LTcXuJJxK8qTv3rqnLcI5lj4ObjauM6D2sy&#10;OSPZwhJTC7qjQf6BRUOEgqQHqJJ4gm6s+AOqEdRqpyt/RHWT6KoSlMcaoJq0/6iaq5oYHmuB5jhz&#10;aJP7f7D01fLSIsFyPMJIkQZG1H3a3G7uuh/d580d2nzo7mHZfNzcdl+679237r77ikahb61xGYQX&#10;6tKGyulKXZkLTd86pHRRE7Xgkf/12gBoGiKSByFh4wxkn7cvNQMfcuN1bOKqsk2AhPagVZzV+jAr&#10;vvKIbg8pnA6Ox+kg0klIto8z1vkXXDcoGDl23hKxqH2hlQJBaJvGLGR54XxgRbJ9QEiq9ExIGXUh&#10;FWpzfDqCBOHGaSlYuIwbu5gX0qIlCcqKv1jiIzerbxSLYDUnbLqzPRESbORjb7wV0C3JccjWcIaR&#10;5PCYgrWlJ1XICJUD4Z21Fde70/7pdDwdD3vDwcm0N+yXZe/5rBj2Tmbps1F5XBZFmb4P5NNhVgvG&#10;uAr890JPh38npN2T20r0IPVDo5KH6LGjQHb/H0nH0Ydpb3Uz12x9aUN1QQWg7ei8e4fh8fy+j16/&#10;vhaTnwAAAP//AwBQSwMEFAAGAAgAAAAhAB4iNK7fAAAACQEAAA8AAABkcnMvZG93bnJldi54bWxM&#10;j0FPwzAMhe9I/IfISNxYStGqrjSdgAnRC0hsCHHMGtNUNE7VZFvHr8fjAjc/++n5e+Vycr3Y4xg6&#10;TwquZwkIpMabjloFb5vHqxxEiJqM7j2hgiMGWFbnZ6UujD/QK+7XsRUcQqHQCmyMQyFlaCw6HWZ+&#10;QOLbpx+djizHVppRHzjc9TJNkkw63RF/sHrAB4vN13rnFMTVx9Fm7839onvZPD1n3Xdd1yulLi+m&#10;u1sQEaf4Z4YTPqNDxUxbvyMTRM86zRds5WF+A+Jk+F1sFczTHGRVyv8Nqh8AAAD//wMAUEsBAi0A&#10;FAAGAAgAAAAhALaDOJL+AAAA4QEAABMAAAAAAAAAAAAAAAAAAAAAAFtDb250ZW50X1R5cGVzXS54&#10;bWxQSwECLQAUAAYACAAAACEAOP0h/9YAAACUAQAACwAAAAAAAAAAAAAAAAAvAQAAX3JlbHMvLnJl&#10;bHNQSwECLQAUAAYACAAAACEAOQqDLF4CAAB1BAAADgAAAAAAAAAAAAAAAAAuAgAAZHJzL2Uyb0Rv&#10;Yy54bWxQSwECLQAUAAYACAAAACEAHiI0rt8AAAAJAQAADwAAAAAAAAAAAAAAAAC4BAAAZHJzL2Rv&#10;d25yZXYueG1sUEsFBgAAAAAEAAQA8wAAAMQFAAAAAA==&#10;">
                <v:stroke endarrow="block"/>
              </v:shape>
            </w:pict>
          </mc:Fallback>
        </mc:AlternateContent>
      </w:r>
    </w:p>
    <w:p w:rsidR="00CB458F" w:rsidRPr="00CB458F" w:rsidRDefault="00CB458F" w:rsidP="00CB458F">
      <w:pPr>
        <w:autoSpaceDE w:val="0"/>
        <w:autoSpaceDN w:val="0"/>
        <w:adjustRightInd w:val="0"/>
        <w:spacing w:before="43" w:after="72" w:line="509" w:lineRule="exact"/>
        <w:ind w:left="1430"/>
        <w:jc w:val="both"/>
        <w:rPr>
          <w:rFonts w:ascii="Century Gothic" w:eastAsia="Times New Roman" w:hAnsi="Century Gothic" w:cs="Century Gothic"/>
          <w:position w:val="-10"/>
          <w:sz w:val="66"/>
          <w:szCs w:val="66"/>
          <w:lang w:eastAsia="ru-RU"/>
        </w:rPr>
        <w:sectPr w:rsidR="00CB458F" w:rsidRPr="00CB458F" w:rsidSect="00CB458F">
          <w:footerReference w:type="default" r:id="rId42"/>
          <w:type w:val="continuous"/>
          <w:pgSz w:w="11905" w:h="16837"/>
          <w:pgMar w:top="861" w:right="886" w:bottom="284" w:left="1606" w:header="720" w:footer="720" w:gutter="0"/>
          <w:cols w:space="60"/>
          <w:noEndnote/>
        </w:sectPr>
      </w:pPr>
    </w:p>
    <w:p w:rsidR="00CB458F" w:rsidRPr="00CB458F" w:rsidRDefault="00CB458F" w:rsidP="00CB458F">
      <w:pPr>
        <w:autoSpaceDE w:val="0"/>
        <w:autoSpaceDN w:val="0"/>
        <w:adjustRightInd w:val="0"/>
        <w:spacing w:after="0" w:line="182" w:lineRule="exact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 w:rsidRPr="00CB458F">
        <w:rPr>
          <w:rFonts w:ascii="Times New Roman" w:eastAsia="Times New Roman" w:hAnsi="Times New Roman" w:cs="Times New Roman"/>
          <w:sz w:val="16"/>
          <w:szCs w:val="16"/>
          <w:lang w:eastAsia="ru-RU"/>
        </w:rPr>
        <w:t>Направление заявления о</w:t>
      </w:r>
      <w:r w:rsidRPr="00CB458F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предоставлении разрешения главе</w:t>
      </w:r>
      <w:r w:rsidRPr="00CB458F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поселения для проведения публичных слушаний по вопросу предоставления разрешения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182" w:lineRule="exact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 w:rsidRPr="00CB45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775970</wp:posOffset>
                </wp:positionH>
                <wp:positionV relativeFrom="paragraph">
                  <wp:posOffset>36830</wp:posOffset>
                </wp:positionV>
                <wp:extent cx="45085" cy="292735"/>
                <wp:effectExtent l="9525" t="6350" r="59690" b="2476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85" cy="292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2D1CB" id="Прямая со стрелкой 4" o:spid="_x0000_s1026" type="#_x0000_t32" style="position:absolute;margin-left:61.1pt;margin-top:2.9pt;width:3.55pt;height:23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9JnZAIAAHkEAAAOAAAAZHJzL2Uyb0RvYy54bWysVE2O0zAU3iNxB8v7NkknnWmjSUcoadkM&#10;UGmGA7i201g4tmW7TSuENHCBOQJXYMOCH80Z0hthuz8wsEGILJzn+L3vfe+9z7m82jQcrKk2TIoc&#10;Jv0YAiqwJEwsc/j6dtYbQWAsEgRxKWgOt9TAq8nTJ5etyuhA1pITqoEDESZrVQ5ra1UWRQbXtEGm&#10;LxUV7rCSukHWbfUyIhq1Dr3h0SCOz6NWaqK0xNQY97XcH8JJwK8qiu2rqjLUAp5Dx82GVYd14ddo&#10;comypUaqZvhAA/0DiwYx4ZKeoEpkEVhp9gdUw7CWRla2j2UTyapimIYaXDVJ/Fs1NzVSNNTimmPU&#10;qU3m/8Hil+u5BozkMIVAoMaNqPu4u9vdd9+7T7t7sHvfPbhl92F3133uvnVfu4fuC0h931plMhde&#10;iLn2leONuFHXEr8xQMiiRmJJA//brXKgiY+IHoX4jVEu+6J9IYnzQSsrQxM3lW48pGsP2IRZbU+z&#10;ohsLsPuYDuPREALsTgbjwcXZMCRA2TFWaWOfU9kAb+TQWI3YsraFFMKJQuokZELra2M9M5QdA3xi&#10;IWeM86ANLkCbw/FwMAwBRnJG/KF3M3q5KLgGa+TVFZ4Di0duWq4ECWA1RWR6sC1i3NnAhv5YzVzH&#10;OIU+W0MJBJy6C+WtPT0ufEZXvSN8sPYCezuOx9PRdJT20sH5tJfGZdl7NivS3vksuRiWZ2VRlMk7&#10;Tz5Js5oRQoXnfxR7kv6dmA7Xbi/Tk9xPjYoeo4eOOrLHdyAdxu8nvtfOQpLtXPvqvBKcvoPz4S76&#10;C/TrPnj9/GNMfgAAAP//AwBQSwMEFAAGAAgAAAAhAAd19pTdAAAACAEAAA8AAABkcnMvZG93bnJl&#10;di54bWxMj19LwzAUxd8Fv0O4gm8uXcRia9OhDrEvCm5j+Jg1sQk2N6XJts5P792TPv44h/OnWky+&#10;ZwczRhdQwnyWATPYBu2wk7BZv9zcA4tJoVZ9QCPhZCIs6suLSpU6HPHDHFapYxSCsVQSbEpDyXls&#10;rfEqzsJgkLSvMHqVCMeO61EdKdz3XGRZzr1ySA1WDebZmvZ7tfcS0vLzZPNt+1S49/XrW+5+mqZZ&#10;Snl9NT0+AEtmSn9mOM+n6VDTpl3Yo46sJxZCkFXCHT0466K4BbYjnhfA64r/P1D/AgAA//8DAFBL&#10;AQItABQABgAIAAAAIQC2gziS/gAAAOEBAAATAAAAAAAAAAAAAAAAAAAAAABbQ29udGVudF9UeXBl&#10;c10ueG1sUEsBAi0AFAAGAAgAAAAhADj9If/WAAAAlAEAAAsAAAAAAAAAAAAAAAAALwEAAF9yZWxz&#10;Ly5yZWxzUEsBAi0AFAAGAAgAAAAhABVb0mdkAgAAeQQAAA4AAAAAAAAAAAAAAAAALgIAAGRycy9l&#10;Mm9Eb2MueG1sUEsBAi0AFAAGAAgAAAAhAAd19pTdAAAACAEAAA8AAAAAAAAAAAAAAAAAvgQAAGRy&#10;cy9kb3ducmV2LnhtbFBLBQYAAAAABAAEAPMAAADIBQAAAAA=&#10;">
                <v:stroke endarrow="block"/>
              </v:shape>
            </w:pict>
          </mc:Fallback>
        </mc:AlternateConten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182" w:lineRule="exact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after="0" w:line="182" w:lineRule="exact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after="0" w:line="182" w:lineRule="exact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CB458F" w:rsidRPr="00CB458F" w:rsidRDefault="00CB458F" w:rsidP="00CB458F">
      <w:pPr>
        <w:tabs>
          <w:tab w:val="left" w:leader="underscore" w:pos="1301"/>
        </w:tabs>
        <w:autoSpaceDE w:val="0"/>
        <w:autoSpaceDN w:val="0"/>
        <w:adjustRightInd w:val="0"/>
        <w:spacing w:before="43" w:after="0" w:line="182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B458F" w:rsidRPr="00CB458F" w:rsidRDefault="00CB458F" w:rsidP="00CB458F">
      <w:pPr>
        <w:tabs>
          <w:tab w:val="left" w:leader="underscore" w:pos="1301"/>
        </w:tabs>
        <w:autoSpaceDE w:val="0"/>
        <w:autoSpaceDN w:val="0"/>
        <w:adjustRightInd w:val="0"/>
        <w:spacing w:before="43" w:after="0" w:line="182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B458F" w:rsidRPr="00CB458F" w:rsidRDefault="00CB458F" w:rsidP="00CB458F">
      <w:pPr>
        <w:tabs>
          <w:tab w:val="left" w:leader="underscore" w:pos="1301"/>
        </w:tabs>
        <w:autoSpaceDE w:val="0"/>
        <w:autoSpaceDN w:val="0"/>
        <w:adjustRightInd w:val="0"/>
        <w:spacing w:before="43" w:after="0" w:line="182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B458F" w:rsidRPr="00CB458F" w:rsidRDefault="00CB458F" w:rsidP="00CB458F">
      <w:pPr>
        <w:tabs>
          <w:tab w:val="left" w:leader="underscore" w:pos="1301"/>
        </w:tabs>
        <w:autoSpaceDE w:val="0"/>
        <w:autoSpaceDN w:val="0"/>
        <w:adjustRightInd w:val="0"/>
        <w:spacing w:before="43" w:after="0" w:line="182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B458F" w:rsidRPr="00CB458F" w:rsidRDefault="00CB458F" w:rsidP="00CB458F">
      <w:pPr>
        <w:tabs>
          <w:tab w:val="left" w:leader="underscore" w:pos="1301"/>
        </w:tabs>
        <w:autoSpaceDE w:val="0"/>
        <w:autoSpaceDN w:val="0"/>
        <w:adjustRightInd w:val="0"/>
        <w:spacing w:before="43" w:after="0" w:line="182" w:lineRule="exact"/>
        <w:ind w:firstLine="32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CB458F" w:rsidRPr="00CB458F" w:rsidSect="00CB458F">
          <w:footerReference w:type="default" r:id="rId43"/>
          <w:type w:val="continuous"/>
          <w:pgSz w:w="11905" w:h="16837"/>
          <w:pgMar w:top="861" w:right="2552" w:bottom="568" w:left="1673" w:header="720" w:footer="720" w:gutter="0"/>
          <w:cols w:num="2" w:space="720" w:equalWidth="0">
            <w:col w:w="2539" w:space="2237"/>
            <w:col w:w="2904"/>
          </w:cols>
          <w:noEndnote/>
        </w:sectPr>
      </w:pPr>
    </w:p>
    <w:p w:rsidR="00CB458F" w:rsidRPr="00CB458F" w:rsidRDefault="00CB458F" w:rsidP="00CB458F">
      <w:pPr>
        <w:autoSpaceDE w:val="0"/>
        <w:autoSpaceDN w:val="0"/>
        <w:adjustRightInd w:val="0"/>
        <w:spacing w:after="0" w:line="182" w:lineRule="exac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after="0" w:line="182" w:lineRule="exact"/>
        <w:jc w:val="center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 w:rsidRPr="00CB45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1884680</wp:posOffset>
                </wp:positionH>
                <wp:positionV relativeFrom="paragraph">
                  <wp:posOffset>173355</wp:posOffset>
                </wp:positionV>
                <wp:extent cx="1059815" cy="45085"/>
                <wp:effectExtent l="6985" t="60960" r="19050" b="825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59815" cy="45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2070D" id="Прямая со стрелкой 3" o:spid="_x0000_s1026" type="#_x0000_t32" style="position:absolute;margin-left:148.4pt;margin-top:13.65pt;width:83.45pt;height:3.5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+OHawIAAIQEAAAOAAAAZHJzL2Uyb0RvYy54bWysVEtu2zAQ3RfoHQjuHUmOlNpC5KCQ7G7S&#10;1kDS7mmSsohSJEEylo2iQNIL5Ai9Qjdd9IOcQb5RSdpxmnZTFNWCGoozb94M3+j0bN1ysKLaMCkK&#10;mBzFEFCBJWFiWcA3l7PBCAJjkSCIS0ELuKEGnk2ePjntVE6HspGcUA0ciDB5pwrYWKvyKDK4oS0y&#10;R1JR4Q5rqVtk3VYvI6JR59BbHg3j+CTqpCZKS0yNcV+r3SGcBPy6pti+rmtDLeAFdNxsWHVYF36N&#10;JqcoX2qkGob3NNA/sGgREy7pAapCFoErzf6AahnW0sjaHmHZRrKuGaahBldNEv9WzUWDFA21uOYY&#10;dWiT+X+w+NVqrgEjBTyGQKDWXVH/aXu9ve1/9J+3t2B709+5Zftxe91/6b/33/q7/is49n3rlMld&#10;eCnm2leO1+JCnUv8zgAhywaJJQ38LzfKgSY+InoU4jdGueyL7qUkzgddWRmauK51C2rO1Fsf6MFd&#10;o8A63NrmcGt0bQF2H5M4G4+SDALsztIsHmUhF8o9jA9W2tgXVLbAGwU0ViO2bGwphXD6kHqXAq3O&#10;jfUkHwJ8sJAzxnmQCRegK+A4G2aBk5GcEX/o3YxeLkquwQp5oYVnz+KRm5ZXggSwhiIy3dsWMe5s&#10;YEOrrGaueZxCn62lBAJO3Wx5a0ePC5/Rle8I762d1t6P4/F0NB2lg3R4Mh2kcVUNns/KdHAyS55l&#10;1XFVllXywZNP0rxhhFDh+d/rPkn/Tlf7Cdwp9qD8Q6Oix+iho47s/TuQDkrwl7+T0UKSzVz76rwo&#10;nNSD834s/Sz9ug9eDz+PyU8AAAD//wMAUEsDBBQABgAIAAAAIQBCVViU4AAAAAkBAAAPAAAAZHJz&#10;L2Rvd25yZXYueG1sTI9BT4NAEIXvJv6HzZh4Me0iIK3I0hi19WSaYr1vYQRSdpaw2xb+veNJb/My&#10;L+99L1uNphNnHFxrScH9PACBVNqqpVrB/nM9W4JwXlOlO0uoYEIHq/z6KtNpZS+0w3Pha8Eh5FKt&#10;oPG+T6V0ZYNGu7ntkfj3bQejPcuhltWgLxxuOhkGQSKNbokbGt3jS4PlsTgZBa/F9mH9dbcfw6l8&#10;/yg2y+OWpjelbm/G5ycQHkf/Z4ZffEaHnJkO9kSVE52C8DFhdM/HIgLBhjiJFiAOCqI4Bpln8v+C&#10;/AcAAP//AwBQSwECLQAUAAYACAAAACEAtoM4kv4AAADhAQAAEwAAAAAAAAAAAAAAAAAAAAAAW0Nv&#10;bnRlbnRfVHlwZXNdLnhtbFBLAQItABQABgAIAAAAIQA4/SH/1gAAAJQBAAALAAAAAAAAAAAAAAAA&#10;AC8BAABfcmVscy8ucmVsc1BLAQItABQABgAIAAAAIQAaO+OHawIAAIQEAAAOAAAAAAAAAAAAAAAA&#10;AC4CAABkcnMvZTJvRG9jLnhtbFBLAQItABQABgAIAAAAIQBCVViU4AAAAAkBAAAPAAAAAAAAAAAA&#10;AAAAAMUEAABkcnMvZG93bnJldi54bWxQSwUGAAAAAAQABADzAAAA0gUAAAAA&#10;">
                <v:stroke endarrow="block"/>
              </v:shape>
            </w:pict>
          </mc:Fallback>
        </mc:AlternateContent>
      </w:r>
      <w:r w:rsidRPr="00CB45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1658620</wp:posOffset>
                </wp:positionH>
                <wp:positionV relativeFrom="paragraph">
                  <wp:posOffset>389255</wp:posOffset>
                </wp:positionV>
                <wp:extent cx="1390650" cy="333375"/>
                <wp:effectExtent l="9525" t="10160" r="28575" b="5651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C00CB" id="Прямая со стрелкой 2" o:spid="_x0000_s1026" type="#_x0000_t32" style="position:absolute;margin-left:130.6pt;margin-top:30.65pt;width:109.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o9+ZQIAAHsEAAAOAAAAZHJzL2Uyb0RvYy54bWysVEtu2zAQ3RfoHQjuHUmO7dhC5KCQ7G7S&#10;NkDSA9AkZRGlSIFkLBtFgbQXyBF6hW666Ac5g3yjDulPm3ZTFNWCGoozb97MPOr8Yl1LtOLGCq0y&#10;nJzEGHFFNRNqmeHXN/PeGCPriGJEasUzvOEWX0yfPjlvm5T3daUl4wYBiLJp22S4cq5Jo8jSitfE&#10;nuiGKzgstamJg61ZRsyQFtBrGfXjeBS12rDGaMqtha/F7hBPA35ZcupelaXlDskMAzcXVhPWhV+j&#10;6TlJl4Y0laB7GuQfWNREKEh6hCqII+jWiD+gakGNtrp0J1TXkS5LQXmoAapJ4t+qua5Iw0Mt0Bzb&#10;HNtk/x8sfbm6MkiwDPcxUqSGEXUft3fb++5792l7j7bvuwdYth+2d93n7lv3tXvovqC+71vb2BTC&#10;c3VlfOV0ra6bS03fWKR0XhG15IH/zaYB0MRHRI9C/MY2kH3RvtAMfMit06GJ69LUHhLag9ZhVpvj&#10;rPjaIQofk9NJPBrCSCmcncJzNgwpSHqIbox1z7mukTcybJ0hYlm5XCsFstAmCbnI6tI6z42khwCf&#10;Wum5kDKoQyrUZngy7A9DgNVSMH/o3axZLnJp0Ip4fYVnz+KRm9G3igWwihM229uOCAk2cqFDzgjo&#10;meTYZ6s5w0hyuFLe2tGTymeE+oHw3tpJ7O0knszGs/GgN+iPZr1BXBS9Z/N80BvNk7NhcVrkeZG8&#10;8+STQVoJxrjy/A9yTwZ/J6f9xdsJ9Sj4Y6Oix+iho0D28A6kgwD8zHfqWWi2uTK+Oq8FUHhw3t9G&#10;f4V+3Qevn/+M6Q8AAAD//wMAUEsDBBQABgAIAAAAIQBrZoNv4AAAAAoBAAAPAAAAZHJzL2Rvd25y&#10;ZXYueG1sTI/BTsMwDIbvSLxDZCRuLG2HolKaTsCE6AUkNoQ4Zk1oIhqnarKt4+kxJzja/vT7++vV&#10;7Ad2MFN0ASXkiwyYwS5oh72Et+3jVQksJoVaDQGNhJOJsGrOz2pV6XDEV3PYpJ5RCMZKSbApjRXn&#10;sbPGq7gIo0G6fYbJq0Tj1HM9qSOF+4EXWSa4Vw7pg1WjebCm+9rsvYS0/jhZ8d7d37iX7dOzcN9t&#10;266lvLyY726BJTOnPxh+9UkdGnLahT3qyAYJhcgLQiWIfAmMgOsyo8WOyHxZAm9q/r9C8wMAAP//&#10;AwBQSwECLQAUAAYACAAAACEAtoM4kv4AAADhAQAAEwAAAAAAAAAAAAAAAAAAAAAAW0NvbnRlbnRf&#10;VHlwZXNdLnhtbFBLAQItABQABgAIAAAAIQA4/SH/1gAAAJQBAAALAAAAAAAAAAAAAAAAAC8BAABf&#10;cmVscy8ucmVsc1BLAQItABQABgAIAAAAIQDpOo9+ZQIAAHsEAAAOAAAAAAAAAAAAAAAAAC4CAABk&#10;cnMvZTJvRG9jLnhtbFBLAQItABQABgAIAAAAIQBrZoNv4AAAAAoBAAAPAAAAAAAAAAAAAAAAAL8E&#10;AABkcnMvZG93bnJldi54bWxQSwUGAAAAAAQABADzAAAAzAUAAAAA&#10;">
                <v:stroke endarrow="block"/>
              </v:shape>
            </w:pict>
          </mc:Fallback>
        </mc:AlternateContent>
      </w:r>
      <w:r w:rsidRPr="00CB458F">
        <w:rPr>
          <w:rFonts w:ascii="Times New Roman" w:eastAsia="Times New Roman" w:hAnsi="Times New Roman" w:cs="Times New Roman"/>
          <w:sz w:val="16"/>
          <w:szCs w:val="16"/>
          <w:lang w:eastAsia="ru-RU"/>
        </w:rPr>
        <w:t>Рассмотрение главой поселения рекомендаций комиссии по подготовке проекта землепользованию и застройки поселения</w:t>
      </w:r>
    </w:p>
    <w:p w:rsidR="00CB458F" w:rsidRPr="00CB458F" w:rsidRDefault="00CB458F" w:rsidP="00CB458F">
      <w:pPr>
        <w:autoSpaceDE w:val="0"/>
        <w:autoSpaceDN w:val="0"/>
        <w:adjustRightInd w:val="0"/>
        <w:spacing w:before="120" w:after="0" w:line="182" w:lineRule="exac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B458F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Принятие решения о предоставлении разрешения</w:t>
      </w:r>
    </w:p>
    <w:p w:rsidR="00CB458F" w:rsidRPr="00CB458F" w:rsidRDefault="00CB458F" w:rsidP="00CB458F">
      <w:pPr>
        <w:autoSpaceDE w:val="0"/>
        <w:autoSpaceDN w:val="0"/>
        <w:adjustRightInd w:val="0"/>
        <w:spacing w:before="120" w:after="0" w:line="182" w:lineRule="exac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CB458F" w:rsidRPr="00CB458F">
          <w:footerReference w:type="default" r:id="rId44"/>
          <w:type w:val="continuous"/>
          <w:pgSz w:w="11905" w:h="16837"/>
          <w:pgMar w:top="861" w:right="2470" w:bottom="1422" w:left="1678" w:header="720" w:footer="720" w:gutter="0"/>
          <w:cols w:num="2" w:space="720" w:equalWidth="0">
            <w:col w:w="2875" w:space="2342"/>
            <w:col w:w="2539"/>
          </w:cols>
          <w:noEndnote/>
        </w:sectPr>
      </w:pPr>
    </w:p>
    <w:p w:rsidR="00CB458F" w:rsidRPr="00CB458F" w:rsidRDefault="00CB458F" w:rsidP="00CB458F">
      <w:pPr>
        <w:autoSpaceDE w:val="0"/>
        <w:autoSpaceDN w:val="0"/>
        <w:adjustRightInd w:val="0"/>
        <w:spacing w:before="187" w:after="0" w:line="226" w:lineRule="exact"/>
        <w:ind w:left="5098" w:right="1718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CB458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Принятие решения об отказе в предоставлении разрешения</w:t>
      </w:r>
    </w:p>
    <w:p w:rsidR="00CB458F" w:rsidRPr="00CB458F" w:rsidRDefault="00CB458F" w:rsidP="00CB458F">
      <w:pPr>
        <w:autoSpaceDE w:val="0"/>
        <w:autoSpaceDN w:val="0"/>
        <w:adjustRightInd w:val="0"/>
        <w:spacing w:before="187" w:after="0" w:line="226" w:lineRule="exact"/>
        <w:ind w:left="5098" w:right="1718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sectPr w:rsidR="00CB458F" w:rsidRPr="00CB458F">
          <w:footerReference w:type="default" r:id="rId45"/>
          <w:type w:val="continuous"/>
          <w:pgSz w:w="11905" w:h="16837"/>
          <w:pgMar w:top="861" w:right="886" w:bottom="1422" w:left="1606" w:header="720" w:footer="720" w:gutter="0"/>
          <w:cols w:space="60"/>
          <w:noEndnote/>
        </w:sectPr>
      </w:pP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exact"/>
        <w:ind w:left="5098" w:right="171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458F" w:rsidRPr="00A4163F" w:rsidRDefault="00CB458F" w:rsidP="00CB458F">
      <w:pPr>
        <w:autoSpaceDE w:val="0"/>
        <w:autoSpaceDN w:val="0"/>
        <w:adjustRightInd w:val="0"/>
        <w:spacing w:before="53" w:after="0" w:line="274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Приложение 2</w:t>
      </w:r>
    </w:p>
    <w:p w:rsidR="00CB458F" w:rsidRPr="00A4163F" w:rsidRDefault="00CB458F" w:rsidP="00CB458F">
      <w:pPr>
        <w:autoSpaceDE w:val="0"/>
        <w:autoSpaceDN w:val="0"/>
        <w:adjustRightInd w:val="0"/>
        <w:spacing w:after="0" w:line="274" w:lineRule="exact"/>
        <w:ind w:left="353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предоставления администрацией </w:t>
      </w:r>
      <w:r w:rsidR="00A4163F" w:rsidRPr="00A41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</w:t>
      </w:r>
      <w:r w:rsidRPr="00A41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</w:t>
      </w:r>
      <w:proofErr w:type="spellStart"/>
      <w:r w:rsidR="00A4163F" w:rsidRPr="00A4163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Лопатино</w:t>
      </w:r>
      <w:proofErr w:type="spellEnd"/>
    </w:p>
    <w:p w:rsidR="00CB458F" w:rsidRPr="00A4163F" w:rsidRDefault="00CB458F" w:rsidP="00CB458F">
      <w:pPr>
        <w:autoSpaceDE w:val="0"/>
        <w:autoSpaceDN w:val="0"/>
        <w:adjustRightInd w:val="0"/>
        <w:spacing w:after="0" w:line="274" w:lineRule="exact"/>
        <w:ind w:left="353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Волжский </w:t>
      </w:r>
    </w:p>
    <w:p w:rsidR="00CB458F" w:rsidRPr="00A4163F" w:rsidRDefault="00CB458F" w:rsidP="00CB458F">
      <w:pPr>
        <w:autoSpaceDE w:val="0"/>
        <w:autoSpaceDN w:val="0"/>
        <w:adjustRightInd w:val="0"/>
        <w:spacing w:after="0" w:line="274" w:lineRule="exact"/>
        <w:ind w:left="353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Самарской области муниципальной услуги </w:t>
      </w:r>
    </w:p>
    <w:p w:rsidR="00CB458F" w:rsidRPr="00A4163F" w:rsidRDefault="00CB458F" w:rsidP="00CB458F">
      <w:pPr>
        <w:autoSpaceDE w:val="0"/>
        <w:autoSpaceDN w:val="0"/>
        <w:adjustRightInd w:val="0"/>
        <w:spacing w:after="0" w:line="274" w:lineRule="exact"/>
        <w:ind w:left="353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63F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«Выдача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CB458F" w:rsidRPr="00A4163F" w:rsidRDefault="00CB458F" w:rsidP="00CB458F">
      <w:pPr>
        <w:autoSpaceDE w:val="0"/>
        <w:autoSpaceDN w:val="0"/>
        <w:adjustRightInd w:val="0"/>
        <w:spacing w:after="0" w:line="240" w:lineRule="exact"/>
        <w:ind w:left="41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exact"/>
        <w:ind w:left="418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auto"/>
        <w:ind w:left="1416" w:firstLine="2837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MS Mincho" w:hAnsi="Times New Roman" w:cs="Times New Roman"/>
          <w:sz w:val="28"/>
          <w:szCs w:val="28"/>
          <w:lang w:eastAsia="ru-RU"/>
        </w:rPr>
        <w:t>В Комиссию по подготовке проекта правил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auto"/>
        <w:ind w:left="1416" w:firstLine="2837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землепользования и застройки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auto"/>
        <w:ind w:left="1416" w:firstLine="2"/>
        <w:jc w:val="right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B458F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auto"/>
        <w:ind w:left="1416" w:firstLine="2837"/>
        <w:jc w:val="right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CB458F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(наименование муниципального образования)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B458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_____________________________________________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CB458F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для юридических лиц:</w:t>
      </w:r>
      <w:r w:rsidRPr="00CB458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CB458F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наименование, место нахождения,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CB458F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_____________________________________________ 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CB458F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ОГРН, ИНН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CB458F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</w:t>
      </w:r>
      <w:r w:rsidRPr="00CB458F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 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auto"/>
        <w:ind w:left="1416"/>
        <w:jc w:val="right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CB458F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для физических лиц: фамилия, имя и (при наличии) отчество,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CB458F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_____________________________________________ 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CB458F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дата и место рождения, адрес места жительства (регистрации)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B458F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CB458F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реквизиты документа, удостоверяющего личность 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CB458F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_____________________________________________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CB458F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(наименование, серия и номер, дата выдачи, 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CB458F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наименование органа, выдавшего документ)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CB458F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_____________________________________________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CB458F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номер телефона, факс 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CB458F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_____________________________________________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MS Mincho" w:hAnsi="Times New Roman" w:cs="Times New Roman"/>
          <w:i/>
          <w:sz w:val="28"/>
          <w:szCs w:val="28"/>
          <w:lang w:eastAsia="ru-RU"/>
        </w:rPr>
      </w:pPr>
      <w:r w:rsidRPr="00CB458F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почтовый адрес и (или) адрес электронной почты для связи</w:t>
      </w:r>
      <w:r w:rsidRPr="00CB458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458F" w:rsidRPr="00A4163F" w:rsidRDefault="00CB458F" w:rsidP="00CB4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16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auto"/>
        <w:ind w:left="1363" w:right="134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exact"/>
        <w:ind w:firstLine="53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458F" w:rsidRPr="00CB458F" w:rsidRDefault="00CB458F" w:rsidP="00CB45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58F">
        <w:rPr>
          <w:rFonts w:ascii="Times New Roman" w:eastAsia="Calibri" w:hAnsi="Times New Roman" w:cs="Times New Roman"/>
          <w:sz w:val="28"/>
          <w:szCs w:val="28"/>
        </w:rPr>
        <w:t xml:space="preserve">Прошу предоставить разрешение на отклонение от предельных параметров разрешенного строительства, реконструкции объектов капитального строительства (далее - предельные параметры) для земельного участка ________________________________________________ </w:t>
      </w:r>
      <w:r w:rsidRPr="00CB458F">
        <w:rPr>
          <w:rFonts w:ascii="Times New Roman" w:eastAsia="Calibri" w:hAnsi="Times New Roman" w:cs="Times New Roman"/>
          <w:i/>
          <w:sz w:val="24"/>
          <w:szCs w:val="24"/>
        </w:rPr>
        <w:t xml:space="preserve">(указываются </w:t>
      </w:r>
      <w:r w:rsidR="00A4163F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</w:t>
      </w:r>
      <w:r w:rsidRPr="00CB458F">
        <w:rPr>
          <w:rFonts w:ascii="Times New Roman" w:eastAsia="Calibri" w:hAnsi="Times New Roman" w:cs="Times New Roman"/>
          <w:i/>
          <w:sz w:val="24"/>
          <w:szCs w:val="24"/>
        </w:rPr>
        <w:t>кадастровый номер и адрес земельного участка)</w:t>
      </w:r>
      <w:r w:rsidRPr="00CB458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B458F" w:rsidRPr="00CB458F" w:rsidRDefault="00CB458F" w:rsidP="00CB45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58F">
        <w:rPr>
          <w:rFonts w:ascii="Times New Roman" w:eastAsia="Calibri" w:hAnsi="Times New Roman" w:cs="Times New Roman"/>
          <w:sz w:val="28"/>
          <w:szCs w:val="28"/>
        </w:rPr>
        <w:t xml:space="preserve">Размеры земельного участка, на котором предполагается осуществление строительства, реконструкции объекта капитального строительства, меньше установленного градостроительным регламентом минимального размера земельного участка, конфигурация земельного участка, на котором предполагается осуществление строительства, реконструкции объекта </w:t>
      </w:r>
      <w:r w:rsidRPr="00CB458F">
        <w:rPr>
          <w:rFonts w:ascii="Times New Roman" w:eastAsia="Calibri" w:hAnsi="Times New Roman" w:cs="Times New Roman"/>
          <w:sz w:val="28"/>
          <w:szCs w:val="28"/>
        </w:rPr>
        <w:lastRenderedPageBreak/>
        <w:t>капитального строительства, является неблагоприятной для застройки:</w:t>
      </w:r>
    </w:p>
    <w:p w:rsidR="00CB458F" w:rsidRPr="00CB458F" w:rsidRDefault="00CB458F" w:rsidP="00CB45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58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</w:t>
      </w:r>
    </w:p>
    <w:p w:rsidR="00CB458F" w:rsidRPr="00CB458F" w:rsidRDefault="00CB458F" w:rsidP="00CB45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58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_________________________________________________________________,</w:t>
      </w:r>
    </w:p>
    <w:p w:rsidR="00CB458F" w:rsidRPr="00CB458F" w:rsidRDefault="00CB458F" w:rsidP="00CB45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CB458F">
        <w:rPr>
          <w:rFonts w:ascii="Times New Roman" w:eastAsia="Calibri" w:hAnsi="Times New Roman" w:cs="Times New Roman"/>
          <w:i/>
          <w:sz w:val="24"/>
          <w:szCs w:val="24"/>
        </w:rPr>
        <w:t>(приводится обоснование не</w:t>
      </w:r>
      <w:r w:rsidR="00A4163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CB458F">
        <w:rPr>
          <w:rFonts w:ascii="Times New Roman" w:eastAsia="Calibri" w:hAnsi="Times New Roman" w:cs="Times New Roman"/>
          <w:i/>
          <w:sz w:val="24"/>
          <w:szCs w:val="24"/>
        </w:rPr>
        <w:t>благоприятности соответствующей конфигурации)</w:t>
      </w:r>
    </w:p>
    <w:p w:rsidR="00CB458F" w:rsidRPr="00CB458F" w:rsidRDefault="00CB458F" w:rsidP="00CB45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58F">
        <w:rPr>
          <w:rFonts w:ascii="Times New Roman" w:eastAsia="Calibri" w:hAnsi="Times New Roman" w:cs="Times New Roman"/>
          <w:sz w:val="28"/>
          <w:szCs w:val="28"/>
        </w:rPr>
        <w:t>инженерно-геологические, иные характеристики являются неблагоприятными для застройки:</w:t>
      </w:r>
    </w:p>
    <w:p w:rsidR="00CB458F" w:rsidRPr="00CB458F" w:rsidRDefault="00CB458F" w:rsidP="00CB45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58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</w:t>
      </w:r>
    </w:p>
    <w:p w:rsidR="00CB458F" w:rsidRPr="00CB458F" w:rsidRDefault="00CB458F" w:rsidP="00CB45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58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_________________________________________________________________.</w:t>
      </w:r>
    </w:p>
    <w:p w:rsidR="00CB458F" w:rsidRPr="00CB458F" w:rsidRDefault="00CB458F" w:rsidP="00CB45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CB458F">
        <w:rPr>
          <w:rFonts w:ascii="Times New Roman" w:eastAsia="Calibri" w:hAnsi="Times New Roman" w:cs="Times New Roman"/>
          <w:i/>
          <w:sz w:val="24"/>
          <w:szCs w:val="24"/>
        </w:rPr>
        <w:t>(приводится обоснование не</w:t>
      </w:r>
      <w:r w:rsidR="00A4163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CB458F">
        <w:rPr>
          <w:rFonts w:ascii="Times New Roman" w:eastAsia="Calibri" w:hAnsi="Times New Roman" w:cs="Times New Roman"/>
          <w:i/>
          <w:sz w:val="24"/>
          <w:szCs w:val="24"/>
        </w:rPr>
        <w:t>благоприятности соответствующих характеристик)</w:t>
      </w:r>
    </w:p>
    <w:p w:rsidR="00CB458F" w:rsidRPr="00CB458F" w:rsidRDefault="00CB458F" w:rsidP="00CB45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458F" w:rsidRPr="00CB458F" w:rsidRDefault="00CB458F" w:rsidP="00CB45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B458F">
        <w:rPr>
          <w:rFonts w:ascii="Times New Roman" w:eastAsia="Calibri" w:hAnsi="Times New Roman" w:cs="Times New Roman"/>
          <w:sz w:val="24"/>
          <w:szCs w:val="24"/>
        </w:rPr>
        <w:t>(из вышеперечисленного указывается нужное в обоснование неблагоприятных условий для застройки в соответствии с частью 1 статьи 40 Градостроительного кодекса Российской Федерации)</w:t>
      </w:r>
    </w:p>
    <w:p w:rsidR="00CB458F" w:rsidRPr="00CB458F" w:rsidRDefault="00CB458F" w:rsidP="00CB45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458F" w:rsidRPr="00CB458F" w:rsidRDefault="00CB458F" w:rsidP="00CB45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58F">
        <w:rPr>
          <w:rFonts w:ascii="Times New Roman" w:eastAsia="Calibri" w:hAnsi="Times New Roman" w:cs="Times New Roman"/>
          <w:sz w:val="28"/>
          <w:szCs w:val="28"/>
        </w:rPr>
        <w:t>При осуществлении строительства, реконструкции объектов капитального строительства на указанном земельном участке обязуюсь соблюдать следующие предельные параметры:</w:t>
      </w:r>
    </w:p>
    <w:p w:rsidR="00CB458F" w:rsidRPr="00CB458F" w:rsidRDefault="00CB458F" w:rsidP="00CB458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9"/>
        <w:gridCol w:w="3685"/>
      </w:tblGrid>
      <w:tr w:rsidR="00CB458F" w:rsidRPr="00CB458F" w:rsidTr="00CB458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8F" w:rsidRPr="00CB458F" w:rsidRDefault="00CB458F" w:rsidP="00CB4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458F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8F" w:rsidRPr="00CB458F" w:rsidRDefault="00CB458F" w:rsidP="00CB4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458F">
              <w:rPr>
                <w:rFonts w:ascii="Times New Roman" w:eastAsia="Calibri" w:hAnsi="Times New Roman" w:cs="Times New Roman"/>
                <w:sz w:val="28"/>
                <w:szCs w:val="28"/>
              </w:rPr>
              <w:t>Планируемые к соблюдению значения (планируемое отклонение)</w:t>
            </w:r>
          </w:p>
        </w:tc>
      </w:tr>
      <w:tr w:rsidR="00CB458F" w:rsidRPr="00CB458F" w:rsidTr="00CB458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8F" w:rsidRPr="00CB458F" w:rsidRDefault="00CB458F" w:rsidP="00CB4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8F" w:rsidRPr="00CB458F" w:rsidRDefault="00CB458F" w:rsidP="00CB4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458F" w:rsidRPr="00CB458F" w:rsidTr="00CB458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8F" w:rsidRPr="00CB458F" w:rsidRDefault="00CB458F" w:rsidP="00CB4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8F" w:rsidRPr="00CB458F" w:rsidRDefault="00CB458F" w:rsidP="00CB4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B458F" w:rsidRPr="00CB458F" w:rsidRDefault="00CB458F" w:rsidP="00CB45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B458F" w:rsidRPr="00CB458F" w:rsidRDefault="00CB458F" w:rsidP="00CB45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B458F">
        <w:rPr>
          <w:rFonts w:ascii="Times New Roman" w:eastAsia="Calibri" w:hAnsi="Times New Roman" w:cs="Times New Roman"/>
          <w:sz w:val="24"/>
          <w:szCs w:val="24"/>
        </w:rPr>
        <w:t>(указываются все параметры разрешенного строительства, реконструкции объектов капитального строительства, указанные градостроительным регламентом территориальной зоны, в которой расположен земельный участок и (или) объект капитального строительства, а также планируемые к соблюдению заявителем их предельные значения)</w:t>
      </w:r>
    </w:p>
    <w:p w:rsidR="00CB458F" w:rsidRPr="00CB458F" w:rsidRDefault="00CB458F" w:rsidP="00CB45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458F" w:rsidRPr="00CB458F" w:rsidRDefault="00CB458F" w:rsidP="00CB45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58F">
        <w:rPr>
          <w:rFonts w:ascii="Times New Roman" w:eastAsia="Calibri" w:hAnsi="Times New Roman" w:cs="Times New Roman"/>
          <w:sz w:val="28"/>
          <w:szCs w:val="28"/>
        </w:rPr>
        <w:t>В соответствии с частью 4 статьи 40 Градостроительного кодекса Российской Федерации обязуюсь возместить расходы на проведение публичных слушаний путем перечисления средств в местный бюджет.</w:t>
      </w:r>
    </w:p>
    <w:p w:rsidR="00CB458F" w:rsidRPr="00CB458F" w:rsidRDefault="00CB458F" w:rsidP="00CB45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58F">
        <w:rPr>
          <w:rFonts w:ascii="Times New Roman" w:eastAsia="Calibri" w:hAnsi="Times New Roman" w:cs="Times New Roman"/>
          <w:sz w:val="28"/>
          <w:szCs w:val="28"/>
        </w:rPr>
        <w:t>Прошу предоставить мне разрешение на отклонение от предельных параметров или мотивированный отказ в предоставлении такого разрешения по почте, по электронной почте, на личном приеме (указать нужное).</w:t>
      </w:r>
    </w:p>
    <w:p w:rsidR="00CB458F" w:rsidRPr="00CB458F" w:rsidRDefault="00CB458F" w:rsidP="00CB45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58F">
        <w:rPr>
          <w:rFonts w:ascii="Times New Roman" w:eastAsia="Calibri" w:hAnsi="Times New Roman" w:cs="Times New Roman"/>
          <w:sz w:val="28"/>
          <w:szCs w:val="28"/>
        </w:rPr>
        <w:t>В случае предоставления разрешения на отклонение от предельных параметров гарантирую, что отклонение будет реализовано</w:t>
      </w:r>
      <w:r w:rsidRPr="00CB458F">
        <w:rPr>
          <w:rFonts w:ascii="Times New Roman" w:eastAsia="Calibri" w:hAnsi="Times New Roman" w:cs="Times New Roman"/>
          <w:sz w:val="28"/>
          <w:szCs w:val="28"/>
        </w:rPr>
        <w:br/>
        <w:t>при соблюдении требований технических регламентов.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MS Mincho" w:hAnsi="Times New Roman" w:cs="Times New Roman"/>
          <w:sz w:val="28"/>
          <w:szCs w:val="28"/>
          <w:lang w:eastAsia="ru-RU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данных.</w:t>
      </w:r>
      <w:r w:rsidRPr="00CB458F">
        <w:rPr>
          <w:rFonts w:ascii="Times New Roman" w:eastAsia="MS Mincho" w:hAnsi="Times New Roman" w:cs="Times New Roman"/>
          <w:sz w:val="28"/>
          <w:szCs w:val="28"/>
          <w:vertAlign w:val="superscript"/>
          <w:lang w:eastAsia="ru-RU"/>
        </w:rPr>
        <w:footnoteReference w:id="2"/>
      </w:r>
    </w:p>
    <w:p w:rsidR="00CB458F" w:rsidRPr="00CB458F" w:rsidRDefault="00CB458F" w:rsidP="00CB45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CB458F" w:rsidRDefault="00CB458F" w:rsidP="00CB45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82"/>
        <w:gridCol w:w="418"/>
        <w:gridCol w:w="6455"/>
      </w:tblGrid>
      <w:tr w:rsidR="00CB458F" w:rsidRPr="00CB458F" w:rsidTr="00CB458F">
        <w:tc>
          <w:tcPr>
            <w:tcW w:w="2518" w:type="dxa"/>
            <w:tcBorders>
              <w:bottom w:val="single" w:sz="4" w:space="0" w:color="auto"/>
            </w:tcBorders>
          </w:tcPr>
          <w:p w:rsidR="00CB458F" w:rsidRPr="00CB458F" w:rsidRDefault="00CB458F" w:rsidP="00CB4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CB458F" w:rsidRPr="00CB458F" w:rsidRDefault="00CB458F" w:rsidP="00CB4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</w:tcPr>
          <w:p w:rsidR="00CB458F" w:rsidRPr="00CB458F" w:rsidRDefault="00CB458F" w:rsidP="00CB4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458F" w:rsidRPr="00CB458F" w:rsidTr="00CB458F">
        <w:tc>
          <w:tcPr>
            <w:tcW w:w="2518" w:type="dxa"/>
            <w:tcBorders>
              <w:top w:val="single" w:sz="4" w:space="0" w:color="auto"/>
            </w:tcBorders>
          </w:tcPr>
          <w:p w:rsidR="00CB458F" w:rsidRPr="00CB458F" w:rsidRDefault="00CB458F" w:rsidP="00CB4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B45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25" w:type="dxa"/>
          </w:tcPr>
          <w:p w:rsidR="00CB458F" w:rsidRPr="00CB458F" w:rsidRDefault="00CB458F" w:rsidP="00CB4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</w:tcPr>
          <w:p w:rsidR="00CB458F" w:rsidRPr="00CB458F" w:rsidRDefault="00CB458F" w:rsidP="00CB4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B45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(фамилия, имя и (при наличии) отчество подписавшего лица, </w:t>
            </w:r>
          </w:p>
        </w:tc>
      </w:tr>
      <w:tr w:rsidR="00CB458F" w:rsidRPr="00CB458F" w:rsidTr="00CB458F">
        <w:tc>
          <w:tcPr>
            <w:tcW w:w="2518" w:type="dxa"/>
          </w:tcPr>
          <w:p w:rsidR="00CB458F" w:rsidRPr="00CB458F" w:rsidRDefault="00CB458F" w:rsidP="00CB4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CB458F" w:rsidRPr="00CB458F" w:rsidRDefault="00CB458F" w:rsidP="00CB4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</w:tcPr>
          <w:p w:rsidR="00CB458F" w:rsidRPr="00CB458F" w:rsidRDefault="00CB458F" w:rsidP="00CB4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CB458F" w:rsidRPr="00CB458F" w:rsidTr="00CB458F">
        <w:tc>
          <w:tcPr>
            <w:tcW w:w="2518" w:type="dxa"/>
          </w:tcPr>
          <w:p w:rsidR="00CB458F" w:rsidRPr="00CB458F" w:rsidRDefault="00CB458F" w:rsidP="00CB4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B45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25" w:type="dxa"/>
          </w:tcPr>
          <w:p w:rsidR="00CB458F" w:rsidRPr="00CB458F" w:rsidRDefault="00CB458F" w:rsidP="00CB4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</w:tcPr>
          <w:p w:rsidR="00CB458F" w:rsidRPr="00CB458F" w:rsidRDefault="00CB458F" w:rsidP="00CB4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B45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наименование должности подписавшего лица либо указание </w:t>
            </w:r>
          </w:p>
        </w:tc>
      </w:tr>
      <w:tr w:rsidR="00CB458F" w:rsidRPr="00CB458F" w:rsidTr="00CB458F">
        <w:tc>
          <w:tcPr>
            <w:tcW w:w="2518" w:type="dxa"/>
          </w:tcPr>
          <w:p w:rsidR="00CB458F" w:rsidRPr="00CB458F" w:rsidRDefault="00CB458F" w:rsidP="00CB4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B45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(для юридических </w:t>
            </w:r>
          </w:p>
        </w:tc>
        <w:tc>
          <w:tcPr>
            <w:tcW w:w="425" w:type="dxa"/>
          </w:tcPr>
          <w:p w:rsidR="00CB458F" w:rsidRPr="00CB458F" w:rsidRDefault="00CB458F" w:rsidP="00CB4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</w:tcPr>
          <w:p w:rsidR="00CB458F" w:rsidRPr="00CB458F" w:rsidRDefault="00CB458F" w:rsidP="00CB4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B458F" w:rsidRPr="00CB458F" w:rsidTr="00CB458F">
        <w:tc>
          <w:tcPr>
            <w:tcW w:w="2518" w:type="dxa"/>
          </w:tcPr>
          <w:p w:rsidR="00CB458F" w:rsidRPr="00CB458F" w:rsidRDefault="00CB458F" w:rsidP="00CB4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CB45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лиц)</w:t>
            </w:r>
          </w:p>
        </w:tc>
        <w:tc>
          <w:tcPr>
            <w:tcW w:w="425" w:type="dxa"/>
          </w:tcPr>
          <w:p w:rsidR="00CB458F" w:rsidRPr="00CB458F" w:rsidRDefault="00CB458F" w:rsidP="00CB4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</w:tcPr>
          <w:p w:rsidR="00CB458F" w:rsidRPr="00CB458F" w:rsidRDefault="00CB458F" w:rsidP="00CB4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B45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то, что подписавшее лицо является представителем по </w:t>
            </w:r>
          </w:p>
        </w:tc>
      </w:tr>
      <w:tr w:rsidR="00CB458F" w:rsidRPr="00CB458F" w:rsidTr="00CB458F">
        <w:tc>
          <w:tcPr>
            <w:tcW w:w="2518" w:type="dxa"/>
          </w:tcPr>
          <w:p w:rsidR="00CB458F" w:rsidRPr="00CB458F" w:rsidRDefault="00CB458F" w:rsidP="00CB4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CB458F" w:rsidRPr="00CB458F" w:rsidRDefault="00CB458F" w:rsidP="00CB4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</w:tcPr>
          <w:p w:rsidR="00CB458F" w:rsidRPr="00CB458F" w:rsidRDefault="00CB458F" w:rsidP="00CB4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B458F" w:rsidRPr="00CB458F" w:rsidTr="00CB458F">
        <w:tc>
          <w:tcPr>
            <w:tcW w:w="2518" w:type="dxa"/>
          </w:tcPr>
          <w:p w:rsidR="00CB458F" w:rsidRPr="00CB458F" w:rsidRDefault="00CB458F" w:rsidP="00CB4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CB458F" w:rsidRPr="00CB458F" w:rsidRDefault="00CB458F" w:rsidP="00CB4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</w:tcPr>
          <w:p w:rsidR="00CB458F" w:rsidRPr="00CB458F" w:rsidRDefault="00CB458F" w:rsidP="00CB4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B45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доверенности)</w:t>
            </w:r>
          </w:p>
        </w:tc>
      </w:tr>
    </w:tbl>
    <w:p w:rsidR="00CB458F" w:rsidRPr="00CB458F" w:rsidRDefault="00CB458F" w:rsidP="00CB45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</w:t>
      </w:r>
    </w:p>
    <w:p w:rsidR="00CB458F" w:rsidRPr="00A4163F" w:rsidRDefault="00CB458F" w:rsidP="00CB458F">
      <w:pPr>
        <w:autoSpaceDE w:val="0"/>
        <w:autoSpaceDN w:val="0"/>
        <w:adjustRightInd w:val="0"/>
        <w:spacing w:before="53" w:after="0" w:line="274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Приложение 3</w:t>
      </w:r>
    </w:p>
    <w:p w:rsidR="00CB458F" w:rsidRPr="00A4163F" w:rsidRDefault="00CB458F" w:rsidP="00CB458F">
      <w:pPr>
        <w:autoSpaceDE w:val="0"/>
        <w:autoSpaceDN w:val="0"/>
        <w:adjustRightInd w:val="0"/>
        <w:spacing w:after="0" w:line="274" w:lineRule="exact"/>
        <w:ind w:left="353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предоставления администрацией </w:t>
      </w:r>
      <w:r w:rsidR="00A4163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r w:rsidRPr="00A41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  <w:r w:rsidR="00A41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4163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Лопатино</w:t>
      </w:r>
      <w:proofErr w:type="spellEnd"/>
    </w:p>
    <w:p w:rsidR="00CB458F" w:rsidRPr="00A4163F" w:rsidRDefault="00CB458F" w:rsidP="00CB458F">
      <w:pPr>
        <w:autoSpaceDE w:val="0"/>
        <w:autoSpaceDN w:val="0"/>
        <w:adjustRightInd w:val="0"/>
        <w:spacing w:after="0" w:line="274" w:lineRule="exact"/>
        <w:ind w:left="353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63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Волжский</w:t>
      </w:r>
    </w:p>
    <w:p w:rsidR="00CB458F" w:rsidRPr="00A4163F" w:rsidRDefault="00CB458F" w:rsidP="00CB458F">
      <w:pPr>
        <w:autoSpaceDE w:val="0"/>
        <w:autoSpaceDN w:val="0"/>
        <w:adjustRightInd w:val="0"/>
        <w:spacing w:after="0" w:line="274" w:lineRule="exact"/>
        <w:ind w:left="353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63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Самарской области муниципальной услуги</w:t>
      </w:r>
    </w:p>
    <w:p w:rsidR="00CB458F" w:rsidRPr="00A4163F" w:rsidRDefault="00CB458F" w:rsidP="00CB458F">
      <w:pPr>
        <w:autoSpaceDE w:val="0"/>
        <w:autoSpaceDN w:val="0"/>
        <w:adjustRightInd w:val="0"/>
        <w:spacing w:after="0" w:line="274" w:lineRule="exact"/>
        <w:ind w:left="353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63F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«Выдача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exact"/>
        <w:ind w:left="574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exact"/>
        <w:ind w:left="574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106" w:after="0" w:line="274" w:lineRule="exact"/>
        <w:ind w:left="5741"/>
        <w:jc w:val="center"/>
        <w:rPr>
          <w:rFonts w:ascii="Times New Roman" w:eastAsia="Times New Roman" w:hAnsi="Times New Roman" w:cs="Times New Roman"/>
          <w:lang w:eastAsia="ru-RU"/>
        </w:rPr>
      </w:pPr>
      <w:r w:rsidRPr="00CB458F">
        <w:rPr>
          <w:rFonts w:ascii="Times New Roman" w:eastAsia="Times New Roman" w:hAnsi="Times New Roman" w:cs="Times New Roman"/>
          <w:lang w:eastAsia="ru-RU"/>
        </w:rPr>
        <w:t>наименование и почтовый адрес получателя муниципальной услуги (для юридических лиц)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exact"/>
        <w:ind w:left="529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34" w:after="0" w:line="274" w:lineRule="exact"/>
        <w:ind w:left="5299"/>
        <w:jc w:val="center"/>
        <w:rPr>
          <w:rFonts w:ascii="Times New Roman" w:eastAsia="Times New Roman" w:hAnsi="Times New Roman" w:cs="Times New Roman"/>
          <w:lang w:eastAsia="ru-RU"/>
        </w:rPr>
      </w:pPr>
      <w:r w:rsidRPr="00CB458F">
        <w:rPr>
          <w:rFonts w:ascii="Times New Roman" w:eastAsia="Times New Roman" w:hAnsi="Times New Roman" w:cs="Times New Roman"/>
          <w:lang w:eastAsia="ru-RU"/>
        </w:rPr>
        <w:t>Ф.И.О., почтовый адрес получателя муниципальной услуги (для физических лиц)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exact"/>
        <w:ind w:left="1834" w:right="1613" w:firstLine="49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67" w:after="0" w:line="331" w:lineRule="exact"/>
        <w:ind w:left="1834" w:right="1613" w:firstLine="49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регистрации заявления, направленного по почте (в электронной форме)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458F" w:rsidRPr="00CB458F" w:rsidRDefault="00CB458F" w:rsidP="00CB458F">
      <w:pPr>
        <w:tabs>
          <w:tab w:val="left" w:pos="2174"/>
        </w:tabs>
        <w:autoSpaceDE w:val="0"/>
        <w:autoSpaceDN w:val="0"/>
        <w:adjustRightInd w:val="0"/>
        <w:spacing w:before="96"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458F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«____» _________</w:t>
      </w:r>
      <w:r w:rsidRPr="00CB458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B458F">
        <w:rPr>
          <w:rFonts w:ascii="Times New Roman" w:eastAsia="Times New Roman" w:hAnsi="Times New Roman" w:cs="Times New Roman"/>
          <w:sz w:val="26"/>
          <w:szCs w:val="26"/>
          <w:lang w:eastAsia="ru-RU"/>
        </w:rPr>
        <w:t>20___   г.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exact"/>
        <w:ind w:firstLine="27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82" w:after="0" w:line="322" w:lineRule="exact"/>
        <w:ind w:firstLine="2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Ваше заявление (уведомление) о предоставлении муниципальной услуги в виде выдачи разрешения на отклонение от предельных параметров разрешенного строительства, реконструкции объекта капитального строительства, направленное Вами в наш адрес по почте (в электронной форме), принято </w:t>
      </w:r>
    </w:p>
    <w:p w:rsidR="00CB458F" w:rsidRPr="00CB458F" w:rsidRDefault="00CB458F" w:rsidP="00CB458F">
      <w:pPr>
        <w:autoSpaceDE w:val="0"/>
        <w:autoSpaceDN w:val="0"/>
        <w:adjustRightInd w:val="0"/>
        <w:spacing w:before="82" w:after="0" w:line="322" w:lineRule="exact"/>
        <w:ind w:firstLine="2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___________20__ г. и зарегистрировано №____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CB458F" w:rsidRDefault="00CB458F" w:rsidP="00CB458F">
      <w:pPr>
        <w:tabs>
          <w:tab w:val="left" w:leader="underscore" w:pos="4709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CB458F" w:rsidRDefault="00CB458F" w:rsidP="00CB458F">
      <w:pPr>
        <w:tabs>
          <w:tab w:val="left" w:leader="underscore" w:pos="4709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A4163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A4163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="00A41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_____________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A4163F" w:rsidRDefault="00CB458F" w:rsidP="00CB458F">
      <w:pPr>
        <w:autoSpaceDE w:val="0"/>
        <w:autoSpaceDN w:val="0"/>
        <w:adjustRightInd w:val="0"/>
        <w:spacing w:before="53" w:after="0" w:line="274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A416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</w:t>
      </w:r>
    </w:p>
    <w:p w:rsidR="00CB458F" w:rsidRPr="00A4163F" w:rsidRDefault="00CB458F" w:rsidP="00CB458F">
      <w:pPr>
        <w:autoSpaceDE w:val="0"/>
        <w:autoSpaceDN w:val="0"/>
        <w:adjustRightInd w:val="0"/>
        <w:spacing w:after="0" w:line="274" w:lineRule="exact"/>
        <w:ind w:left="353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предоставления администрацией </w:t>
      </w:r>
      <w:r w:rsidR="00A4163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r w:rsidRPr="00A41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  <w:r w:rsidR="00A41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4163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Лопатино</w:t>
      </w:r>
      <w:proofErr w:type="spellEnd"/>
    </w:p>
    <w:p w:rsidR="00CB458F" w:rsidRPr="00A4163F" w:rsidRDefault="00CB458F" w:rsidP="00CB458F">
      <w:pPr>
        <w:autoSpaceDE w:val="0"/>
        <w:autoSpaceDN w:val="0"/>
        <w:adjustRightInd w:val="0"/>
        <w:spacing w:after="0" w:line="274" w:lineRule="exact"/>
        <w:ind w:left="353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63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Волжский</w:t>
      </w:r>
    </w:p>
    <w:p w:rsidR="00CB458F" w:rsidRPr="00A4163F" w:rsidRDefault="00CB458F" w:rsidP="00CB458F">
      <w:pPr>
        <w:autoSpaceDE w:val="0"/>
        <w:autoSpaceDN w:val="0"/>
        <w:adjustRightInd w:val="0"/>
        <w:spacing w:after="0" w:line="274" w:lineRule="exact"/>
        <w:ind w:left="353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63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Самарской области муниципальной услуги</w:t>
      </w:r>
    </w:p>
    <w:p w:rsidR="00CB458F" w:rsidRPr="00A4163F" w:rsidRDefault="00CB458F" w:rsidP="00CB458F">
      <w:pPr>
        <w:autoSpaceDE w:val="0"/>
        <w:autoSpaceDN w:val="0"/>
        <w:adjustRightInd w:val="0"/>
        <w:spacing w:after="0" w:line="274" w:lineRule="exact"/>
        <w:ind w:left="353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63F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«Выдача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458F" w:rsidRPr="00A4163F" w:rsidRDefault="00CB458F" w:rsidP="00CB458F">
      <w:pPr>
        <w:autoSpaceDE w:val="0"/>
        <w:autoSpaceDN w:val="0"/>
        <w:adjustRightInd w:val="0"/>
        <w:spacing w:before="178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16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 о проведении публичных слушаний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exact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91" w:after="0" w:line="317" w:lineRule="exact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которые могут быть нарушены,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96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извещаем Вас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exac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CB458F" w:rsidRDefault="00CB458F" w:rsidP="00CB458F">
      <w:pPr>
        <w:tabs>
          <w:tab w:val="left" w:pos="3336"/>
          <w:tab w:val="left" w:pos="5141"/>
          <w:tab w:val="left" w:pos="8184"/>
        </w:tabs>
        <w:autoSpaceDE w:val="0"/>
        <w:autoSpaceDN w:val="0"/>
        <w:adjustRightInd w:val="0"/>
        <w:spacing w:before="82" w:after="0" w:line="322" w:lineRule="exac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публичных слушаний по вопросу предоставления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разрешения на условно разрешенный вид использования земельного участка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объекта капитального строительства в отношении земельного </w:t>
      </w:r>
      <w:proofErr w:type="gramStart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участка,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находящегося</w:t>
      </w:r>
      <w:proofErr w:type="gramEnd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следующих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границах: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458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:rsidR="00CB458F" w:rsidRPr="00CB458F" w:rsidRDefault="00CB458F" w:rsidP="00CB458F">
      <w:pPr>
        <w:autoSpaceDE w:val="0"/>
        <w:autoSpaceDN w:val="0"/>
        <w:adjustRightInd w:val="0"/>
        <w:spacing w:before="77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458F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границы территории в привязке к объектам адресации, например, улиц и домов).</w:t>
      </w:r>
    </w:p>
    <w:p w:rsidR="00CB458F" w:rsidRPr="00CB458F" w:rsidRDefault="00CB458F" w:rsidP="00CB458F">
      <w:pPr>
        <w:autoSpaceDE w:val="0"/>
        <w:autoSpaceDN w:val="0"/>
        <w:adjustRightInd w:val="0"/>
        <w:spacing w:before="19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458F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по указанному выше вопросу будут проведены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458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</w:t>
      </w:r>
    </w:p>
    <w:p w:rsidR="00CB458F" w:rsidRPr="00CB458F" w:rsidRDefault="00CB458F" w:rsidP="00CB458F">
      <w:pPr>
        <w:autoSpaceDE w:val="0"/>
        <w:autoSpaceDN w:val="0"/>
        <w:adjustRightInd w:val="0"/>
        <w:spacing w:before="10" w:after="0" w:line="317" w:lineRule="exact"/>
        <w:ind w:left="7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458F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время и место их проведения).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317" w:lineRule="exact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Официальное  опубликование</w:t>
      </w:r>
      <w:proofErr w:type="gramEnd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решения  о  проведении  публичных слушаний осуществлено в газете «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_______» №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458F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соответственно название газеты, номер и дата выпуска соответствующей газеты).</w:t>
      </w: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ind w:left="3533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ind w:left="3533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ind w:left="3533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ind w:left="3533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ind w:left="3533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ind w:left="3533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ind w:left="3533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ind w:left="3533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ind w:left="3533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ind w:left="3533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ind w:left="3533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ind w:left="3533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ind w:left="3533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ind w:left="3533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ind w:left="3533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5629B2" w:rsidRDefault="00CB458F" w:rsidP="00CB458F">
      <w:pPr>
        <w:autoSpaceDE w:val="0"/>
        <w:autoSpaceDN w:val="0"/>
        <w:adjustRightInd w:val="0"/>
        <w:spacing w:before="53" w:after="0" w:line="274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Pr="005629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5</w:t>
      </w:r>
    </w:p>
    <w:p w:rsidR="00CB458F" w:rsidRPr="005629B2" w:rsidRDefault="00CB458F" w:rsidP="00CB458F">
      <w:pPr>
        <w:autoSpaceDE w:val="0"/>
        <w:autoSpaceDN w:val="0"/>
        <w:adjustRightInd w:val="0"/>
        <w:spacing w:after="0" w:line="274" w:lineRule="exact"/>
        <w:ind w:left="353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предоставления администрацией </w:t>
      </w:r>
      <w:r w:rsidR="005629B2" w:rsidRPr="005629B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r w:rsidRPr="00562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9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 w:rsidR="005629B2" w:rsidRPr="005629B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Лопатино</w:t>
      </w:r>
      <w:proofErr w:type="spellEnd"/>
    </w:p>
    <w:p w:rsidR="00CB458F" w:rsidRPr="005629B2" w:rsidRDefault="00CB458F" w:rsidP="00CB458F">
      <w:pPr>
        <w:autoSpaceDE w:val="0"/>
        <w:autoSpaceDN w:val="0"/>
        <w:adjustRightInd w:val="0"/>
        <w:spacing w:after="0" w:line="274" w:lineRule="exact"/>
        <w:ind w:left="353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9B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Волжский</w:t>
      </w:r>
    </w:p>
    <w:p w:rsidR="00CB458F" w:rsidRPr="005629B2" w:rsidRDefault="00CB458F" w:rsidP="00CB458F">
      <w:pPr>
        <w:autoSpaceDE w:val="0"/>
        <w:autoSpaceDN w:val="0"/>
        <w:adjustRightInd w:val="0"/>
        <w:spacing w:after="0" w:line="274" w:lineRule="exact"/>
        <w:ind w:left="353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9B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Самарской области муниципальной услуги</w:t>
      </w:r>
    </w:p>
    <w:p w:rsidR="00CB458F" w:rsidRPr="005629B2" w:rsidRDefault="00CB458F" w:rsidP="00CB458F">
      <w:pPr>
        <w:autoSpaceDE w:val="0"/>
        <w:autoSpaceDN w:val="0"/>
        <w:adjustRightInd w:val="0"/>
        <w:spacing w:after="0" w:line="274" w:lineRule="exact"/>
        <w:ind w:left="353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9B2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«Выдача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CB458F" w:rsidRPr="005629B2" w:rsidRDefault="00CB458F" w:rsidP="00CB458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58F" w:rsidRPr="005629B2" w:rsidRDefault="00CB458F" w:rsidP="00CB458F">
      <w:pPr>
        <w:autoSpaceDE w:val="0"/>
        <w:autoSpaceDN w:val="0"/>
        <w:adjustRightInd w:val="0"/>
        <w:spacing w:before="48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48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5629B2" w:rsidRDefault="00CB458F" w:rsidP="00CB458F">
      <w:pPr>
        <w:autoSpaceDE w:val="0"/>
        <w:autoSpaceDN w:val="0"/>
        <w:adjustRightInd w:val="0"/>
        <w:spacing w:before="48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CB458F" w:rsidRDefault="00CB458F" w:rsidP="00CB45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разрешения </w:t>
      </w:r>
      <w:r w:rsidRPr="00CB458F">
        <w:rPr>
          <w:rFonts w:ascii="Times New Roman" w:eastAsia="Calibri" w:hAnsi="Times New Roman"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номером______________________________________________</w:t>
      </w:r>
    </w:p>
    <w:p w:rsidR="00CB458F" w:rsidRPr="00CB458F" w:rsidRDefault="00CB458F" w:rsidP="00CB45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CB458F">
        <w:rPr>
          <w:rFonts w:ascii="Times New Roman" w:eastAsia="Calibri" w:hAnsi="Times New Roman" w:cs="Times New Roman"/>
          <w:i/>
          <w:sz w:val="28"/>
          <w:szCs w:val="28"/>
        </w:rPr>
        <w:t>(указывается кадастровый номер)</w:t>
      </w:r>
    </w:p>
    <w:p w:rsidR="00CB458F" w:rsidRPr="00CB458F" w:rsidRDefault="00CB458F" w:rsidP="00CB458F">
      <w:pPr>
        <w:tabs>
          <w:tab w:val="left" w:leader="underscore" w:pos="80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CB458F" w:rsidRDefault="00CB458F" w:rsidP="00CB458F">
      <w:pPr>
        <w:tabs>
          <w:tab w:val="left" w:leader="underscore" w:pos="6336"/>
        </w:tabs>
        <w:autoSpaceDE w:val="0"/>
        <w:autoSpaceDN w:val="0"/>
        <w:adjustRightInd w:val="0"/>
        <w:spacing w:before="91"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      заявление       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</w:t>
      </w:r>
      <w:proofErr w:type="gramStart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B45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 w:rsidRPr="00CB45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   юридического лица, либо    фамилия,    имя и (при наличии) отчество физического лица в родительном падеже)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proofErr w:type="spellStart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вх</w:t>
      </w:r>
      <w:proofErr w:type="spellEnd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_____о предоставлении разрешения на </w:t>
      </w:r>
      <w:r w:rsidRPr="00CB458F">
        <w:rPr>
          <w:rFonts w:ascii="Times New Roman" w:eastAsia="Calibri" w:hAnsi="Times New Roman" w:cs="Times New Roman"/>
          <w:sz w:val="28"/>
          <w:szCs w:val="28"/>
        </w:rPr>
        <w:t>отклонение от предельных параметров  разрешенного строительства, реконструкции объектов капитального строительства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в соответствии со</w:t>
      </w:r>
      <w:hyperlink r:id="rId46" w:history="1">
        <w:r w:rsidRPr="00CB45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статьей 40 </w:t>
        </w:r>
      </w:hyperlink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кодекса Российской Федерации, руководствуясь Уставом ______ поселения ___________, администрация ______ поселения ___________, учитывая результаты публичных слушаний (заключение от __________ опубликовано в газете «_____» от ___ № __)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exact"/>
        <w:ind w:left="9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101" w:after="0" w:line="240" w:lineRule="auto"/>
        <w:ind w:left="9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CB458F" w:rsidRPr="00CB458F" w:rsidRDefault="00CB458F" w:rsidP="00CB45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58F">
        <w:rPr>
          <w:rFonts w:ascii="Times New Roman" w:eastAsia="Calibri" w:hAnsi="Times New Roman" w:cs="Times New Roman"/>
          <w:sz w:val="28"/>
          <w:szCs w:val="28"/>
        </w:rPr>
        <w:t xml:space="preserve">1. Предоставить разрешение 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________________________ </w:t>
      </w:r>
      <w:r w:rsidRPr="00CB458F">
        <w:rPr>
          <w:rFonts w:ascii="Times New Roman" w:eastAsia="Calibri" w:hAnsi="Times New Roman" w:cs="Times New Roman"/>
          <w:i/>
          <w:sz w:val="28"/>
          <w:szCs w:val="28"/>
        </w:rPr>
        <w:t xml:space="preserve">(указывается кадастровый номер земельного участка), </w:t>
      </w:r>
      <w:r w:rsidRPr="00CB458F">
        <w:rPr>
          <w:rFonts w:ascii="Times New Roman" w:eastAsia="Calibri" w:hAnsi="Times New Roman" w:cs="Times New Roman"/>
          <w:sz w:val="28"/>
          <w:szCs w:val="28"/>
        </w:rPr>
        <w:t>площадью __________ кв. м, расположенного по адресу ______________ (далее - земельный участок).</w:t>
      </w:r>
    </w:p>
    <w:p w:rsidR="00CB458F" w:rsidRPr="00CB458F" w:rsidRDefault="00CB458F" w:rsidP="00CB45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58F">
        <w:rPr>
          <w:rFonts w:ascii="Times New Roman" w:eastAsia="Calibri" w:hAnsi="Times New Roman" w:cs="Times New Roman"/>
          <w:sz w:val="28"/>
          <w:szCs w:val="28"/>
        </w:rPr>
        <w:t>2. Разрешить отклонение от предельных параметров разрешенного строительства, реконструкции объектов капитального строительства для земельного участка с установлением следующих значений параметров:</w:t>
      </w:r>
    </w:p>
    <w:p w:rsidR="00CB458F" w:rsidRPr="00CB458F" w:rsidRDefault="00CB458F" w:rsidP="00CB45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B458F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_______________________________________________________________ </w:t>
      </w:r>
      <w:r w:rsidRPr="00CB458F">
        <w:rPr>
          <w:rFonts w:ascii="Times New Roman" w:eastAsia="Calibri" w:hAnsi="Times New Roman" w:cs="Times New Roman"/>
          <w:i/>
          <w:sz w:val="28"/>
          <w:szCs w:val="28"/>
        </w:rPr>
        <w:t xml:space="preserve">(указываются наименования параметров и их значения, которые представляют собой отклонение от установленных градостроительными </w:t>
      </w:r>
      <w:r w:rsidRPr="00CB458F">
        <w:rPr>
          <w:rFonts w:ascii="Times New Roman" w:eastAsia="Calibri" w:hAnsi="Times New Roman" w:cs="Times New Roman"/>
          <w:i/>
          <w:sz w:val="28"/>
          <w:szCs w:val="28"/>
        </w:rPr>
        <w:lastRenderedPageBreak/>
        <w:t>регламентами предельных параметров)</w:t>
      </w:r>
    </w:p>
    <w:p w:rsidR="00CB458F" w:rsidRPr="00CB458F" w:rsidRDefault="00CB458F" w:rsidP="00CB45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58F">
        <w:rPr>
          <w:rFonts w:ascii="Times New Roman" w:eastAsia="Calibri" w:hAnsi="Times New Roman" w:cs="Times New Roman"/>
          <w:sz w:val="28"/>
          <w:szCs w:val="28"/>
        </w:rPr>
        <w:t xml:space="preserve">3. При определении предельных параметров разрешенного строительства, реконструкции объектов капитального строительства, </w:t>
      </w:r>
      <w:r w:rsidRPr="00CB458F">
        <w:rPr>
          <w:rFonts w:ascii="Times New Roman" w:eastAsia="Calibri" w:hAnsi="Times New Roman" w:cs="Times New Roman"/>
          <w:sz w:val="28"/>
          <w:szCs w:val="28"/>
        </w:rPr>
        <w:br/>
        <w:t>не указанных в пункте 2 настоящего постановления, применять значения, установленные действующими градостроительными регламентами.</w:t>
      </w:r>
    </w:p>
    <w:p w:rsidR="00CB458F" w:rsidRPr="00CB458F" w:rsidRDefault="00CB458F" w:rsidP="00CB45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58F">
        <w:rPr>
          <w:rFonts w:ascii="Times New Roman" w:eastAsia="Calibri" w:hAnsi="Times New Roman" w:cs="Times New Roman"/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CB458F" w:rsidRPr="00CB458F" w:rsidRDefault="00CB458F" w:rsidP="00CB458F">
      <w:pPr>
        <w:widowControl w:val="0"/>
        <w:numPr>
          <w:ilvl w:val="0"/>
          <w:numId w:val="36"/>
        </w:numPr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exact"/>
        <w:ind w:left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5629B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56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629B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="0056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________________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5629B2" w:rsidRDefault="00CB458F" w:rsidP="00CB458F">
      <w:pPr>
        <w:autoSpaceDE w:val="0"/>
        <w:autoSpaceDN w:val="0"/>
        <w:adjustRightInd w:val="0"/>
        <w:spacing w:before="53" w:after="0" w:line="274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</w:t>
      </w:r>
      <w:r w:rsidRPr="005629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6</w:t>
      </w:r>
    </w:p>
    <w:p w:rsidR="00CB458F" w:rsidRPr="005629B2" w:rsidRDefault="00CB458F" w:rsidP="00CB458F">
      <w:pPr>
        <w:autoSpaceDE w:val="0"/>
        <w:autoSpaceDN w:val="0"/>
        <w:adjustRightInd w:val="0"/>
        <w:spacing w:after="0" w:line="274" w:lineRule="exact"/>
        <w:ind w:left="353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предоставления администрацией </w:t>
      </w:r>
      <w:r w:rsidR="005629B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r w:rsidRPr="00562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  <w:r w:rsidR="00562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629B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Лопатино</w:t>
      </w:r>
      <w:proofErr w:type="spellEnd"/>
    </w:p>
    <w:p w:rsidR="00CB458F" w:rsidRPr="005629B2" w:rsidRDefault="00CB458F" w:rsidP="00CB458F">
      <w:pPr>
        <w:autoSpaceDE w:val="0"/>
        <w:autoSpaceDN w:val="0"/>
        <w:adjustRightInd w:val="0"/>
        <w:spacing w:after="0" w:line="274" w:lineRule="exact"/>
        <w:ind w:left="353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9B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Волжский</w:t>
      </w:r>
    </w:p>
    <w:p w:rsidR="00CB458F" w:rsidRPr="005629B2" w:rsidRDefault="00CB458F" w:rsidP="00CB458F">
      <w:pPr>
        <w:autoSpaceDE w:val="0"/>
        <w:autoSpaceDN w:val="0"/>
        <w:adjustRightInd w:val="0"/>
        <w:spacing w:after="0" w:line="274" w:lineRule="exact"/>
        <w:ind w:left="353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9B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Самарской области муниципальной услуги</w:t>
      </w:r>
    </w:p>
    <w:p w:rsidR="00CB458F" w:rsidRPr="005629B2" w:rsidRDefault="00CB458F" w:rsidP="00CB458F">
      <w:pPr>
        <w:autoSpaceDE w:val="0"/>
        <w:autoSpaceDN w:val="0"/>
        <w:adjustRightInd w:val="0"/>
        <w:spacing w:after="0" w:line="274" w:lineRule="exact"/>
        <w:ind w:left="353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9B2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«Выдача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CB458F" w:rsidRDefault="00CB458F" w:rsidP="00CB458F">
      <w:pPr>
        <w:autoSpaceDE w:val="0"/>
        <w:autoSpaceDN w:val="0"/>
        <w:adjustRightInd w:val="0"/>
        <w:spacing w:before="53" w:after="0" w:line="274" w:lineRule="exact"/>
        <w:jc w:val="right"/>
        <w:rPr>
          <w:rFonts w:ascii="Times New Roman" w:eastAsia="Times New Roman" w:hAnsi="Times New Roman" w:cs="Times New Roman"/>
          <w:lang w:eastAsia="ru-RU"/>
        </w:rPr>
      </w:pPr>
    </w:p>
    <w:p w:rsidR="00CB458F" w:rsidRPr="005629B2" w:rsidRDefault="00CB458F" w:rsidP="00CB458F">
      <w:pPr>
        <w:autoSpaceDE w:val="0"/>
        <w:autoSpaceDN w:val="0"/>
        <w:adjustRightInd w:val="0"/>
        <w:spacing w:before="77" w:after="0" w:line="322" w:lineRule="exact"/>
        <w:ind w:left="7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8" w:name="bookmark11"/>
      <w:r w:rsidRPr="00562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bookmarkEnd w:id="8"/>
      <w:r w:rsidRPr="00562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ОСТАНОВЛЕНИЕ </w:t>
      </w:r>
    </w:p>
    <w:p w:rsidR="00CB458F" w:rsidRPr="00CB458F" w:rsidRDefault="00CB458F" w:rsidP="00CB458F">
      <w:pPr>
        <w:autoSpaceDE w:val="0"/>
        <w:autoSpaceDN w:val="0"/>
        <w:adjustRightInd w:val="0"/>
        <w:spacing w:before="77" w:after="0" w:line="322" w:lineRule="exact"/>
        <w:ind w:left="7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предоставлении разрешения на</w:t>
      </w:r>
      <w:r w:rsidRPr="00CB458F">
        <w:rPr>
          <w:rFonts w:ascii="Times New Roman" w:eastAsia="Calibri" w:hAnsi="Times New Roman" w:cs="Times New Roman"/>
          <w:sz w:val="28"/>
          <w:szCs w:val="28"/>
        </w:rPr>
        <w:t xml:space="preserve"> отклонение от предельных параметров разрешенного строительства, реконструкции объектов капитального строительства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CB458F" w:rsidRDefault="00CB458F" w:rsidP="00CB458F">
      <w:pPr>
        <w:tabs>
          <w:tab w:val="left" w:leader="underscore" w:pos="6082"/>
        </w:tabs>
        <w:autoSpaceDE w:val="0"/>
        <w:autoSpaceDN w:val="0"/>
        <w:adjustRightInd w:val="0"/>
        <w:spacing w:before="82"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     </w:t>
      </w:r>
      <w:proofErr w:type="gramStart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 _</w:t>
      </w:r>
      <w:proofErr w:type="gramEnd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 </w:t>
      </w:r>
      <w:r w:rsidRPr="00CB45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(наименование юридического  лица  либо   фамилия,   имя  и  (при  наличии)  отчество физического лица в родительном падеже)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вх</w:t>
      </w:r>
      <w:proofErr w:type="spellEnd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_____ о предоставлении разрешения на </w:t>
      </w:r>
      <w:r w:rsidRPr="00CB458F">
        <w:rPr>
          <w:rFonts w:ascii="Times New Roman" w:eastAsia="Calibri" w:hAnsi="Times New Roman" w:cs="Times New Roman"/>
          <w:sz w:val="28"/>
          <w:szCs w:val="28"/>
        </w:rPr>
        <w:t>отклонение от предельных параметров  разрешенного строительства, реконструкции объектов капитального строительства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,                        в соответствии со</w:t>
      </w:r>
      <w:hyperlink r:id="rId47" w:history="1">
        <w:r w:rsidRPr="00CB45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статьей 40 </w:t>
        </w:r>
      </w:hyperlink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кодекса Российской Федерации, руководствуясь Уставом ______ поселения ___________, администрация ______ поселения ___________, учитывая результаты публичных слушаний (заключение от __________ опубликовано в газете «_____» от ___ № __)</w:t>
      </w:r>
    </w:p>
    <w:p w:rsidR="00CB458F" w:rsidRPr="00CB458F" w:rsidRDefault="00CB458F" w:rsidP="00CB458F">
      <w:pPr>
        <w:autoSpaceDE w:val="0"/>
        <w:autoSpaceDN w:val="0"/>
        <w:adjustRightInd w:val="0"/>
        <w:spacing w:before="235" w:after="0" w:line="240" w:lineRule="auto"/>
        <w:ind w:left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exact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58F" w:rsidRPr="00CB458F" w:rsidRDefault="00CB458F" w:rsidP="00CB458F">
      <w:pPr>
        <w:tabs>
          <w:tab w:val="left" w:pos="1142"/>
        </w:tabs>
        <w:autoSpaceDE w:val="0"/>
        <w:autoSpaceDN w:val="0"/>
        <w:adjustRightInd w:val="0"/>
        <w:spacing w:before="86" w:after="0" w:line="322" w:lineRule="exact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Отказать в предоставлении разрешения на </w:t>
      </w:r>
      <w:r w:rsidRPr="00CB458F">
        <w:rPr>
          <w:rFonts w:ascii="Times New Roman" w:eastAsia="Calibri" w:hAnsi="Times New Roman" w:cs="Times New Roman"/>
          <w:sz w:val="28"/>
          <w:szCs w:val="28"/>
        </w:rPr>
        <w:t>отклонение</w:t>
      </w:r>
      <w:r w:rsidRPr="00CB458F">
        <w:rPr>
          <w:rFonts w:ascii="Times New Roman" w:eastAsia="Calibri" w:hAnsi="Times New Roman" w:cs="Times New Roman"/>
          <w:sz w:val="28"/>
          <w:szCs w:val="28"/>
        </w:rPr>
        <w:br/>
        <w:t>от предельных параметров разрешенного строительства, реконструкции объектов капитального строительства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земельного участка с кадастровым номером _______ </w:t>
      </w:r>
      <w:r w:rsidRPr="00CB45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(указывается кадастровый номер земельного участка</w:t>
      </w:r>
      <w:proofErr w:type="gramStart"/>
      <w:r w:rsidRPr="00CB45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</w:t>
      </w:r>
      <w:proofErr w:type="gramEnd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площадью ____  кв. м,   расположенного   по   адресу __________________(далее - земельный участок).</w:t>
      </w:r>
    </w:p>
    <w:p w:rsidR="00CB458F" w:rsidRPr="00CB458F" w:rsidRDefault="00CB458F" w:rsidP="00CB458F">
      <w:pPr>
        <w:tabs>
          <w:tab w:val="left" w:pos="1142"/>
          <w:tab w:val="left" w:leader="underscore" w:pos="8664"/>
        </w:tabs>
        <w:autoSpaceDE w:val="0"/>
        <w:autoSpaceDN w:val="0"/>
        <w:adjustRightInd w:val="0"/>
        <w:spacing w:after="0" w:line="322" w:lineRule="exact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Основанием для отказа </w:t>
      </w:r>
      <w:proofErr w:type="gramStart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является: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458F" w:rsidRPr="00CB458F" w:rsidRDefault="00CB458F" w:rsidP="00CB458F">
      <w:pPr>
        <w:widowControl w:val="0"/>
        <w:numPr>
          <w:ilvl w:val="0"/>
          <w:numId w:val="32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851" w:hanging="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в газете «_______». </w:t>
      </w:r>
    </w:p>
    <w:p w:rsidR="00CB458F" w:rsidRPr="00CB458F" w:rsidRDefault="00CB458F" w:rsidP="00CB458F">
      <w:pPr>
        <w:widowControl w:val="0"/>
        <w:numPr>
          <w:ilvl w:val="0"/>
          <w:numId w:val="32"/>
        </w:numPr>
        <w:tabs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официального опубликования.</w:t>
      </w:r>
    </w:p>
    <w:p w:rsidR="00CB458F" w:rsidRPr="00CB458F" w:rsidRDefault="00CB458F" w:rsidP="00CB458F">
      <w:pPr>
        <w:widowControl w:val="0"/>
        <w:numPr>
          <w:ilvl w:val="0"/>
          <w:numId w:val="32"/>
        </w:numPr>
        <w:tabs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:rsidR="00CB458F" w:rsidRPr="00CB458F" w:rsidRDefault="00CB458F" w:rsidP="00CB458F">
      <w:pPr>
        <w:tabs>
          <w:tab w:val="left" w:pos="1546"/>
        </w:tabs>
        <w:autoSpaceDE w:val="0"/>
        <w:autoSpaceDN w:val="0"/>
        <w:adjustRightInd w:val="0"/>
        <w:spacing w:after="0" w:line="322" w:lineRule="exact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458F" w:rsidRPr="00CB458F" w:rsidRDefault="00CB458F" w:rsidP="00CB458F">
      <w:pPr>
        <w:autoSpaceDE w:val="0"/>
        <w:autoSpaceDN w:val="0"/>
        <w:adjustRightInd w:val="0"/>
        <w:spacing w:after="0" w:line="240" w:lineRule="exact"/>
        <w:ind w:left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030" w:rsidRDefault="00CB458F" w:rsidP="005629B2">
      <w:pPr>
        <w:autoSpaceDE w:val="0"/>
        <w:autoSpaceDN w:val="0"/>
        <w:adjustRightInd w:val="0"/>
        <w:spacing w:after="0" w:line="240" w:lineRule="auto"/>
        <w:jc w:val="both"/>
      </w:pP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5629B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CB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5629B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="0056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______________</w:t>
      </w:r>
    </w:p>
    <w:sectPr w:rsidR="00E84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5B7" w:rsidRDefault="00C375B7" w:rsidP="00E84030">
      <w:pPr>
        <w:spacing w:after="0" w:line="240" w:lineRule="auto"/>
      </w:pPr>
      <w:r>
        <w:separator/>
      </w:r>
    </w:p>
  </w:endnote>
  <w:endnote w:type="continuationSeparator" w:id="0">
    <w:p w:rsidR="00C375B7" w:rsidRDefault="00C375B7" w:rsidP="00E84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58F" w:rsidRDefault="00CB458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58F" w:rsidRDefault="00CB458F">
    <w:pPr>
      <w:pStyle w:val="Style16"/>
      <w:widowControl/>
      <w:ind w:left="1599"/>
      <w:jc w:val="both"/>
      <w:rPr>
        <w:rStyle w:val="FontStyle64"/>
      </w:rPr>
    </w:pPr>
    <w:r>
      <w:rPr>
        <w:rStyle w:val="FontStyle64"/>
      </w:rP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58F" w:rsidRDefault="00CB458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58F" w:rsidRDefault="00CB458F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58F" w:rsidRDefault="00CB458F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58F" w:rsidRDefault="00CB458F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58F" w:rsidRDefault="00CB458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5B7" w:rsidRDefault="00C375B7" w:rsidP="00E84030">
      <w:pPr>
        <w:spacing w:after="0" w:line="240" w:lineRule="auto"/>
      </w:pPr>
      <w:r>
        <w:separator/>
      </w:r>
    </w:p>
  </w:footnote>
  <w:footnote w:type="continuationSeparator" w:id="0">
    <w:p w:rsidR="00C375B7" w:rsidRDefault="00C375B7" w:rsidP="00E84030">
      <w:pPr>
        <w:spacing w:after="0" w:line="240" w:lineRule="auto"/>
      </w:pPr>
      <w:r>
        <w:continuationSeparator/>
      </w:r>
    </w:p>
  </w:footnote>
  <w:footnote w:id="1">
    <w:p w:rsidR="00CB458F" w:rsidRDefault="00CB458F" w:rsidP="00E84030">
      <w:pPr>
        <w:pStyle w:val="a3"/>
      </w:pPr>
    </w:p>
  </w:footnote>
  <w:footnote w:id="2">
    <w:p w:rsidR="00CB458F" w:rsidRPr="00EA35D3" w:rsidRDefault="00CB458F" w:rsidP="00CB458F">
      <w:pPr>
        <w:pStyle w:val="a3"/>
      </w:pPr>
      <w:r w:rsidRPr="00CC0EB3">
        <w:rPr>
          <w:rStyle w:val="a5"/>
        </w:rPr>
        <w:footnoteRef/>
      </w:r>
      <w:r w:rsidRPr="00CC0EB3">
        <w:t xml:space="preserve"> </w:t>
      </w:r>
      <w:r w:rsidRPr="00EA35D3">
        <w:t>Указывается в случае, если заявителем является физическое лицо.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58F" w:rsidRDefault="00CB458F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0570">
      <w:rPr>
        <w:noProof/>
      </w:rPr>
      <w:t>50</w:t>
    </w:r>
    <w:r>
      <w:fldChar w:fldCharType="end"/>
    </w:r>
  </w:p>
  <w:p w:rsidR="00CB458F" w:rsidRDefault="00CB458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31EECEE"/>
    <w:lvl w:ilvl="0">
      <w:numFmt w:val="bullet"/>
      <w:lvlText w:val="*"/>
      <w:lvlJc w:val="left"/>
    </w:lvl>
  </w:abstractNum>
  <w:abstractNum w:abstractNumId="1" w15:restartNumberingAfterBreak="0">
    <w:nsid w:val="023B3F9E"/>
    <w:multiLevelType w:val="hybridMultilevel"/>
    <w:tmpl w:val="8B42EA20"/>
    <w:lvl w:ilvl="0" w:tplc="4CEC7242">
      <w:start w:val="1"/>
      <w:numFmt w:val="decimal"/>
      <w:lvlText w:val="%1."/>
      <w:lvlJc w:val="left"/>
      <w:pPr>
        <w:tabs>
          <w:tab w:val="num" w:pos="1033"/>
        </w:tabs>
        <w:ind w:left="1033" w:hanging="465"/>
      </w:pPr>
      <w:rPr>
        <w:rFonts w:cs="Times New Roman"/>
      </w:rPr>
    </w:lvl>
    <w:lvl w:ilvl="1" w:tplc="BF0EF5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38CB1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FE6FA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A80E8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9BCE0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DF8E2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728C3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0B81A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09EA0289"/>
    <w:multiLevelType w:val="singleLevel"/>
    <w:tmpl w:val="EFC4DE9C"/>
    <w:lvl w:ilvl="0">
      <w:start w:val="20"/>
      <w:numFmt w:val="decimal"/>
      <w:lvlText w:val="3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992847"/>
    <w:multiLevelType w:val="singleLevel"/>
    <w:tmpl w:val="BAD4F31A"/>
    <w:lvl w:ilvl="0">
      <w:start w:val="3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0722485"/>
    <w:multiLevelType w:val="singleLevel"/>
    <w:tmpl w:val="6A303E94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1AB754F"/>
    <w:multiLevelType w:val="singleLevel"/>
    <w:tmpl w:val="5E8EC974"/>
    <w:lvl w:ilvl="0">
      <w:start w:val="3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2255277"/>
    <w:multiLevelType w:val="singleLevel"/>
    <w:tmpl w:val="AD8AFE6C"/>
    <w:lvl w:ilvl="0">
      <w:start w:val="1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2904967"/>
    <w:multiLevelType w:val="singleLevel"/>
    <w:tmpl w:val="7CEE17A6"/>
    <w:lvl w:ilvl="0">
      <w:start w:val="4"/>
      <w:numFmt w:val="decimal"/>
      <w:lvlText w:val="%1)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66F5235"/>
    <w:multiLevelType w:val="singleLevel"/>
    <w:tmpl w:val="169E00FE"/>
    <w:lvl w:ilvl="0">
      <w:start w:val="9"/>
      <w:numFmt w:val="decimal"/>
      <w:lvlText w:val="5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EF96CA2"/>
    <w:multiLevelType w:val="singleLevel"/>
    <w:tmpl w:val="81EEEB80"/>
    <w:lvl w:ilvl="0">
      <w:start w:val="11"/>
      <w:numFmt w:val="decimal"/>
      <w:lvlText w:val="3.%1."/>
      <w:legacy w:legacy="1" w:legacySpace="0" w:legacyIndent="75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F053391"/>
    <w:multiLevelType w:val="singleLevel"/>
    <w:tmpl w:val="1248C0C4"/>
    <w:lvl w:ilvl="0">
      <w:start w:val="16"/>
      <w:numFmt w:val="decimal"/>
      <w:lvlText w:val="2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04063C0"/>
    <w:multiLevelType w:val="singleLevel"/>
    <w:tmpl w:val="071C2316"/>
    <w:lvl w:ilvl="0">
      <w:start w:val="1"/>
      <w:numFmt w:val="decimal"/>
      <w:lvlText w:val="%1)"/>
      <w:legacy w:legacy="1" w:legacySpace="0" w:legacyIndent="68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08E3045"/>
    <w:multiLevelType w:val="singleLevel"/>
    <w:tmpl w:val="8D94CA02"/>
    <w:lvl w:ilvl="0">
      <w:start w:val="14"/>
      <w:numFmt w:val="decimal"/>
      <w:lvlText w:val="3.%1.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0F046D7"/>
    <w:multiLevelType w:val="hybridMultilevel"/>
    <w:tmpl w:val="4F9A1634"/>
    <w:lvl w:ilvl="0" w:tplc="4D32DE28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217B1614"/>
    <w:multiLevelType w:val="singleLevel"/>
    <w:tmpl w:val="8558039A"/>
    <w:lvl w:ilvl="0">
      <w:start w:val="2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79F3779"/>
    <w:multiLevelType w:val="singleLevel"/>
    <w:tmpl w:val="930CAA14"/>
    <w:lvl w:ilvl="0">
      <w:start w:val="11"/>
      <w:numFmt w:val="decimal"/>
      <w:lvlText w:val="2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9875006"/>
    <w:multiLevelType w:val="singleLevel"/>
    <w:tmpl w:val="743A6D0C"/>
    <w:lvl w:ilvl="0">
      <w:start w:val="1"/>
      <w:numFmt w:val="decimal"/>
      <w:lvlText w:val="1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9B6420D"/>
    <w:multiLevelType w:val="singleLevel"/>
    <w:tmpl w:val="3ECECA5A"/>
    <w:lvl w:ilvl="0">
      <w:start w:val="20"/>
      <w:numFmt w:val="decimal"/>
      <w:lvlText w:val="3.%1.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BE45827"/>
    <w:multiLevelType w:val="hybridMultilevel"/>
    <w:tmpl w:val="8B42EA20"/>
    <w:lvl w:ilvl="0" w:tplc="4CEC7242">
      <w:start w:val="1"/>
      <w:numFmt w:val="decimal"/>
      <w:lvlText w:val="%1."/>
      <w:lvlJc w:val="left"/>
      <w:pPr>
        <w:tabs>
          <w:tab w:val="num" w:pos="1033"/>
        </w:tabs>
        <w:ind w:left="1033" w:hanging="465"/>
      </w:pPr>
      <w:rPr>
        <w:rFonts w:cs="Times New Roman"/>
      </w:rPr>
    </w:lvl>
    <w:lvl w:ilvl="1" w:tplc="BF0EF5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38CB1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FE6FA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A80E8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9BCE0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DF8E2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728C3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0B81A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" w15:restartNumberingAfterBreak="0">
    <w:nsid w:val="42CF43E1"/>
    <w:multiLevelType w:val="hybridMultilevel"/>
    <w:tmpl w:val="AA760172"/>
    <w:lvl w:ilvl="0" w:tplc="A57CEFE4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435C5F0B"/>
    <w:multiLevelType w:val="singleLevel"/>
    <w:tmpl w:val="CCAA37CA"/>
    <w:lvl w:ilvl="0">
      <w:start w:val="4"/>
      <w:numFmt w:val="decimal"/>
      <w:lvlText w:val="%1)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59515DD"/>
    <w:multiLevelType w:val="singleLevel"/>
    <w:tmpl w:val="C1D45DAC"/>
    <w:lvl w:ilvl="0">
      <w:start w:val="1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5D822F7"/>
    <w:multiLevelType w:val="singleLevel"/>
    <w:tmpl w:val="42147DD6"/>
    <w:lvl w:ilvl="0">
      <w:start w:val="1"/>
      <w:numFmt w:val="decimal"/>
      <w:lvlText w:val="4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82E6281"/>
    <w:multiLevelType w:val="singleLevel"/>
    <w:tmpl w:val="7A5A4AE8"/>
    <w:lvl w:ilvl="0">
      <w:start w:val="6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9C425C3"/>
    <w:multiLevelType w:val="singleLevel"/>
    <w:tmpl w:val="D2DCB9C4"/>
    <w:lvl w:ilvl="0">
      <w:start w:val="22"/>
      <w:numFmt w:val="decimal"/>
      <w:lvlText w:val="3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D242431"/>
    <w:multiLevelType w:val="singleLevel"/>
    <w:tmpl w:val="5D0C0B2E"/>
    <w:lvl w:ilvl="0">
      <w:start w:val="6"/>
      <w:numFmt w:val="decimal"/>
      <w:lvlText w:val="3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81D1539"/>
    <w:multiLevelType w:val="singleLevel"/>
    <w:tmpl w:val="AB240BAC"/>
    <w:lvl w:ilvl="0">
      <w:start w:val="7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21224F8"/>
    <w:multiLevelType w:val="singleLevel"/>
    <w:tmpl w:val="DB004258"/>
    <w:lvl w:ilvl="0">
      <w:start w:val="2"/>
      <w:numFmt w:val="decimal"/>
      <w:lvlText w:val="3.%1."/>
      <w:legacy w:legacy="1" w:legacySpace="0" w:legacyIndent="768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786481B"/>
    <w:multiLevelType w:val="singleLevel"/>
    <w:tmpl w:val="0CE63F5E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B7C47B6"/>
    <w:multiLevelType w:val="singleLevel"/>
    <w:tmpl w:val="A7A4D2F4"/>
    <w:lvl w:ilvl="0">
      <w:start w:val="4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9980FC9"/>
    <w:multiLevelType w:val="singleLevel"/>
    <w:tmpl w:val="96F607F8"/>
    <w:lvl w:ilvl="0">
      <w:start w:val="5"/>
      <w:numFmt w:val="decimal"/>
      <w:lvlText w:val="4.%1.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7BC17038"/>
    <w:multiLevelType w:val="hybridMultilevel"/>
    <w:tmpl w:val="B85C282A"/>
    <w:lvl w:ilvl="0" w:tplc="180A9B5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16"/>
  </w:num>
  <w:num w:numId="2">
    <w:abstractNumId w:val="28"/>
  </w:num>
  <w:num w:numId="3">
    <w:abstractNumId w:val="20"/>
  </w:num>
  <w:num w:numId="4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5">
    <w:abstractNumId w:val="6"/>
  </w:num>
  <w:num w:numId="6">
    <w:abstractNumId w:val="7"/>
  </w:num>
  <w:num w:numId="7">
    <w:abstractNumId w:val="26"/>
  </w:num>
  <w:num w:numId="8">
    <w:abstractNumId w:val="14"/>
  </w:num>
  <w:num w:numId="9">
    <w:abstractNumId w:val="21"/>
  </w:num>
  <w:num w:numId="10">
    <w:abstractNumId w:val="5"/>
  </w:num>
  <w:num w:numId="11">
    <w:abstractNumId w:val="4"/>
  </w:num>
  <w:num w:numId="12">
    <w:abstractNumId w:val="11"/>
  </w:num>
  <w:num w:numId="13">
    <w:abstractNumId w:val="15"/>
  </w:num>
  <w:num w:numId="14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15">
    <w:abstractNumId w:val="10"/>
  </w:num>
  <w:num w:numId="16">
    <w:abstractNumId w:val="0"/>
    <w:lvlOverride w:ilvl="0">
      <w:lvl w:ilvl="0">
        <w:numFmt w:val="bullet"/>
        <w:lvlText w:val="-"/>
        <w:legacy w:legacy="1" w:legacySpace="0" w:legacyIndent="279"/>
        <w:lvlJc w:val="left"/>
        <w:rPr>
          <w:rFonts w:ascii="Times New Roman" w:hAnsi="Times New Roman" w:hint="default"/>
        </w:rPr>
      </w:lvl>
    </w:lvlOverride>
  </w:num>
  <w:num w:numId="17">
    <w:abstractNumId w:val="27"/>
  </w:num>
  <w:num w:numId="18">
    <w:abstractNumId w:val="25"/>
  </w:num>
  <w:num w:numId="19">
    <w:abstractNumId w:val="9"/>
  </w:num>
  <w:num w:numId="20">
    <w:abstractNumId w:val="2"/>
  </w:num>
  <w:num w:numId="21">
    <w:abstractNumId w:val="24"/>
  </w:num>
  <w:num w:numId="22">
    <w:abstractNumId w:val="12"/>
  </w:num>
  <w:num w:numId="23">
    <w:abstractNumId w:val="17"/>
  </w:num>
  <w:num w:numId="24">
    <w:abstractNumId w:val="22"/>
  </w:num>
  <w:num w:numId="25">
    <w:abstractNumId w:val="30"/>
  </w:num>
  <w:num w:numId="26">
    <w:abstractNumId w:val="3"/>
  </w:num>
  <w:num w:numId="27">
    <w:abstractNumId w:val="29"/>
  </w:num>
  <w:num w:numId="28">
    <w:abstractNumId w:val="29"/>
    <w:lvlOverride w:ilvl="0">
      <w:lvl w:ilvl="0">
        <w:start w:val="6"/>
        <w:numFmt w:val="decimal"/>
        <w:lvlText w:val="%1)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23"/>
  </w:num>
  <w:num w:numId="30">
    <w:abstractNumId w:val="8"/>
  </w:num>
  <w:num w:numId="3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3"/>
  </w:num>
  <w:num w:numId="33">
    <w:abstractNumId w:val="1"/>
  </w:num>
  <w:num w:numId="34">
    <w:abstractNumId w:val="18"/>
  </w:num>
  <w:num w:numId="35">
    <w:abstractNumId w:val="31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B8"/>
    <w:rsid w:val="000549FF"/>
    <w:rsid w:val="004419D7"/>
    <w:rsid w:val="00450EB8"/>
    <w:rsid w:val="004B7E7F"/>
    <w:rsid w:val="005629B2"/>
    <w:rsid w:val="00576560"/>
    <w:rsid w:val="008105A4"/>
    <w:rsid w:val="00905B3F"/>
    <w:rsid w:val="00A4163F"/>
    <w:rsid w:val="00C375B7"/>
    <w:rsid w:val="00CB458F"/>
    <w:rsid w:val="00D90201"/>
    <w:rsid w:val="00E84030"/>
    <w:rsid w:val="00EC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0CEEC-32FE-4F9D-A8BF-5BF4152E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58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E84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E840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aliases w:val="5"/>
    <w:basedOn w:val="a0"/>
    <w:uiPriority w:val="99"/>
    <w:unhideWhenUsed/>
    <w:rsid w:val="00E84030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CB458F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">
    <w:name w:val="Нет списка1"/>
    <w:next w:val="a2"/>
    <w:uiPriority w:val="99"/>
    <w:semiHidden/>
    <w:unhideWhenUsed/>
    <w:rsid w:val="00CB458F"/>
  </w:style>
  <w:style w:type="paragraph" w:customStyle="1" w:styleId="Style1">
    <w:name w:val="Style1"/>
    <w:basedOn w:val="a"/>
    <w:uiPriority w:val="99"/>
    <w:rsid w:val="00CB458F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CB458F"/>
    <w:pPr>
      <w:widowControl w:val="0"/>
      <w:autoSpaceDE w:val="0"/>
      <w:autoSpaceDN w:val="0"/>
      <w:adjustRightInd w:val="0"/>
      <w:spacing w:after="0" w:line="323" w:lineRule="exact"/>
      <w:ind w:firstLine="5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B458F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B458F"/>
    <w:pPr>
      <w:widowControl w:val="0"/>
      <w:autoSpaceDE w:val="0"/>
      <w:autoSpaceDN w:val="0"/>
      <w:adjustRightInd w:val="0"/>
      <w:spacing w:after="0" w:line="322" w:lineRule="exact"/>
      <w:ind w:hanging="1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B458F"/>
    <w:pPr>
      <w:widowControl w:val="0"/>
      <w:autoSpaceDE w:val="0"/>
      <w:autoSpaceDN w:val="0"/>
      <w:adjustRightInd w:val="0"/>
      <w:spacing w:after="0" w:line="324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B458F"/>
    <w:pPr>
      <w:widowControl w:val="0"/>
      <w:autoSpaceDE w:val="0"/>
      <w:autoSpaceDN w:val="0"/>
      <w:adjustRightInd w:val="0"/>
      <w:spacing w:after="0" w:line="32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B458F"/>
    <w:pPr>
      <w:widowControl w:val="0"/>
      <w:autoSpaceDE w:val="0"/>
      <w:autoSpaceDN w:val="0"/>
      <w:adjustRightInd w:val="0"/>
      <w:spacing w:after="0" w:line="322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B458F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B458F"/>
    <w:pPr>
      <w:widowControl w:val="0"/>
      <w:autoSpaceDE w:val="0"/>
      <w:autoSpaceDN w:val="0"/>
      <w:adjustRightInd w:val="0"/>
      <w:spacing w:after="0" w:line="324" w:lineRule="exact"/>
      <w:ind w:firstLine="2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CB458F"/>
    <w:pPr>
      <w:widowControl w:val="0"/>
      <w:autoSpaceDE w:val="0"/>
      <w:autoSpaceDN w:val="0"/>
      <w:adjustRightInd w:val="0"/>
      <w:spacing w:after="0" w:line="322" w:lineRule="exact"/>
      <w:ind w:hanging="139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CB458F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CB458F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CB45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CB458F"/>
    <w:pPr>
      <w:widowControl w:val="0"/>
      <w:autoSpaceDE w:val="0"/>
      <w:autoSpaceDN w:val="0"/>
      <w:adjustRightInd w:val="0"/>
      <w:spacing w:after="0" w:line="40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CB45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B45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B45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CB458F"/>
    <w:pPr>
      <w:widowControl w:val="0"/>
      <w:autoSpaceDE w:val="0"/>
      <w:autoSpaceDN w:val="0"/>
      <w:adjustRightInd w:val="0"/>
      <w:spacing w:after="0" w:line="323" w:lineRule="exact"/>
      <w:ind w:firstLine="5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CB458F"/>
    <w:pPr>
      <w:widowControl w:val="0"/>
      <w:autoSpaceDE w:val="0"/>
      <w:autoSpaceDN w:val="0"/>
      <w:adjustRightInd w:val="0"/>
      <w:spacing w:after="0" w:line="322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CB458F"/>
    <w:pPr>
      <w:widowControl w:val="0"/>
      <w:autoSpaceDE w:val="0"/>
      <w:autoSpaceDN w:val="0"/>
      <w:adjustRightInd w:val="0"/>
      <w:spacing w:after="0" w:line="324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CB458F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CB458F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CB458F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CB458F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CB458F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CB458F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CB458F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CB458F"/>
    <w:pPr>
      <w:widowControl w:val="0"/>
      <w:autoSpaceDE w:val="0"/>
      <w:autoSpaceDN w:val="0"/>
      <w:adjustRightInd w:val="0"/>
      <w:spacing w:after="0" w:line="322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CB458F"/>
    <w:pPr>
      <w:widowControl w:val="0"/>
      <w:autoSpaceDE w:val="0"/>
      <w:autoSpaceDN w:val="0"/>
      <w:adjustRightInd w:val="0"/>
      <w:spacing w:after="0" w:line="322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CB458F"/>
    <w:pPr>
      <w:widowControl w:val="0"/>
      <w:autoSpaceDE w:val="0"/>
      <w:autoSpaceDN w:val="0"/>
      <w:adjustRightInd w:val="0"/>
      <w:spacing w:after="0" w:line="323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CB458F"/>
    <w:pPr>
      <w:widowControl w:val="0"/>
      <w:autoSpaceDE w:val="0"/>
      <w:autoSpaceDN w:val="0"/>
      <w:adjustRightInd w:val="0"/>
      <w:spacing w:after="0" w:line="326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CB458F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CB458F"/>
    <w:pPr>
      <w:widowControl w:val="0"/>
      <w:autoSpaceDE w:val="0"/>
      <w:autoSpaceDN w:val="0"/>
      <w:adjustRightInd w:val="0"/>
      <w:spacing w:after="0" w:line="322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CB458F"/>
    <w:pPr>
      <w:widowControl w:val="0"/>
      <w:autoSpaceDE w:val="0"/>
      <w:autoSpaceDN w:val="0"/>
      <w:adjustRightInd w:val="0"/>
      <w:spacing w:after="0" w:line="322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CB458F"/>
    <w:pPr>
      <w:widowControl w:val="0"/>
      <w:autoSpaceDE w:val="0"/>
      <w:autoSpaceDN w:val="0"/>
      <w:adjustRightInd w:val="0"/>
      <w:spacing w:after="0" w:line="322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CB458F"/>
    <w:pPr>
      <w:widowControl w:val="0"/>
      <w:autoSpaceDE w:val="0"/>
      <w:autoSpaceDN w:val="0"/>
      <w:adjustRightInd w:val="0"/>
      <w:spacing w:after="0" w:line="322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CB458F"/>
    <w:pPr>
      <w:widowControl w:val="0"/>
      <w:autoSpaceDE w:val="0"/>
      <w:autoSpaceDN w:val="0"/>
      <w:adjustRightInd w:val="0"/>
      <w:spacing w:after="0" w:line="322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CB458F"/>
    <w:pPr>
      <w:widowControl w:val="0"/>
      <w:autoSpaceDE w:val="0"/>
      <w:autoSpaceDN w:val="0"/>
      <w:adjustRightInd w:val="0"/>
      <w:spacing w:after="0" w:line="324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CB458F"/>
    <w:pPr>
      <w:widowControl w:val="0"/>
      <w:autoSpaceDE w:val="0"/>
      <w:autoSpaceDN w:val="0"/>
      <w:adjustRightInd w:val="0"/>
      <w:spacing w:after="0" w:line="322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CB458F"/>
    <w:pPr>
      <w:widowControl w:val="0"/>
      <w:autoSpaceDE w:val="0"/>
      <w:autoSpaceDN w:val="0"/>
      <w:adjustRightInd w:val="0"/>
      <w:spacing w:after="0" w:line="322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CB458F"/>
    <w:pPr>
      <w:widowControl w:val="0"/>
      <w:autoSpaceDE w:val="0"/>
      <w:autoSpaceDN w:val="0"/>
      <w:adjustRightInd w:val="0"/>
      <w:spacing w:after="0" w:line="322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CB458F"/>
    <w:pPr>
      <w:widowControl w:val="0"/>
      <w:autoSpaceDE w:val="0"/>
      <w:autoSpaceDN w:val="0"/>
      <w:adjustRightInd w:val="0"/>
      <w:spacing w:after="0" w:line="322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CB458F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CB458F"/>
    <w:pPr>
      <w:widowControl w:val="0"/>
      <w:autoSpaceDE w:val="0"/>
      <w:autoSpaceDN w:val="0"/>
      <w:adjustRightInd w:val="0"/>
      <w:spacing w:after="0" w:line="322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CB45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CB458F"/>
    <w:pPr>
      <w:widowControl w:val="0"/>
      <w:autoSpaceDE w:val="0"/>
      <w:autoSpaceDN w:val="0"/>
      <w:adjustRightInd w:val="0"/>
      <w:spacing w:after="0" w:line="18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CB458F"/>
    <w:pPr>
      <w:widowControl w:val="0"/>
      <w:autoSpaceDE w:val="0"/>
      <w:autoSpaceDN w:val="0"/>
      <w:adjustRightInd w:val="0"/>
      <w:spacing w:after="0" w:line="185" w:lineRule="exact"/>
      <w:ind w:firstLine="3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8">
    <w:name w:val="Style48"/>
    <w:basedOn w:val="a"/>
    <w:uiPriority w:val="99"/>
    <w:rsid w:val="00CB458F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CB45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CB458F"/>
    <w:pPr>
      <w:widowControl w:val="0"/>
      <w:autoSpaceDE w:val="0"/>
      <w:autoSpaceDN w:val="0"/>
      <w:adjustRightInd w:val="0"/>
      <w:spacing w:after="0" w:line="187" w:lineRule="exact"/>
      <w:ind w:hanging="5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CB458F"/>
    <w:pPr>
      <w:widowControl w:val="0"/>
      <w:autoSpaceDE w:val="0"/>
      <w:autoSpaceDN w:val="0"/>
      <w:adjustRightInd w:val="0"/>
      <w:spacing w:after="0" w:line="18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CB45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"/>
    <w:uiPriority w:val="99"/>
    <w:rsid w:val="00CB458F"/>
    <w:pPr>
      <w:widowControl w:val="0"/>
      <w:autoSpaceDE w:val="0"/>
      <w:autoSpaceDN w:val="0"/>
      <w:adjustRightInd w:val="0"/>
      <w:spacing w:after="0" w:line="326" w:lineRule="exact"/>
      <w:ind w:firstLine="113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CB458F"/>
    <w:pPr>
      <w:widowControl w:val="0"/>
      <w:autoSpaceDE w:val="0"/>
      <w:autoSpaceDN w:val="0"/>
      <w:adjustRightInd w:val="0"/>
      <w:spacing w:after="0" w:line="324" w:lineRule="exact"/>
      <w:ind w:firstLine="8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basedOn w:val="a0"/>
    <w:uiPriority w:val="99"/>
    <w:rsid w:val="00CB458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basedOn w:val="a0"/>
    <w:uiPriority w:val="99"/>
    <w:rsid w:val="00CB458F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basedOn w:val="a0"/>
    <w:uiPriority w:val="99"/>
    <w:rsid w:val="00CB458F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basedOn w:val="a0"/>
    <w:uiPriority w:val="99"/>
    <w:rsid w:val="00CB458F"/>
    <w:rPr>
      <w:rFonts w:ascii="Times New Roman" w:hAnsi="Times New Roman" w:cs="Times New Roman"/>
      <w:sz w:val="20"/>
      <w:szCs w:val="20"/>
    </w:rPr>
  </w:style>
  <w:style w:type="character" w:customStyle="1" w:styleId="FontStyle60">
    <w:name w:val="Font Style60"/>
    <w:basedOn w:val="a0"/>
    <w:uiPriority w:val="99"/>
    <w:rsid w:val="00CB458F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61">
    <w:name w:val="Font Style61"/>
    <w:basedOn w:val="a0"/>
    <w:uiPriority w:val="99"/>
    <w:rsid w:val="00CB458F"/>
    <w:rPr>
      <w:rFonts w:ascii="Times New Roman" w:hAnsi="Times New Roman" w:cs="Times New Roman"/>
      <w:sz w:val="32"/>
      <w:szCs w:val="32"/>
    </w:rPr>
  </w:style>
  <w:style w:type="character" w:customStyle="1" w:styleId="FontStyle62">
    <w:name w:val="Font Style62"/>
    <w:basedOn w:val="a0"/>
    <w:uiPriority w:val="99"/>
    <w:rsid w:val="00CB458F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63">
    <w:name w:val="Font Style63"/>
    <w:basedOn w:val="a0"/>
    <w:uiPriority w:val="99"/>
    <w:rsid w:val="00CB458F"/>
    <w:rPr>
      <w:rFonts w:ascii="Constantia" w:hAnsi="Constantia" w:cs="Constantia"/>
      <w:sz w:val="26"/>
      <w:szCs w:val="26"/>
    </w:rPr>
  </w:style>
  <w:style w:type="character" w:customStyle="1" w:styleId="FontStyle64">
    <w:name w:val="Font Style64"/>
    <w:basedOn w:val="a0"/>
    <w:uiPriority w:val="99"/>
    <w:rsid w:val="00CB458F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65">
    <w:name w:val="Font Style65"/>
    <w:basedOn w:val="a0"/>
    <w:uiPriority w:val="99"/>
    <w:rsid w:val="00CB458F"/>
    <w:rPr>
      <w:rFonts w:ascii="Times New Roman" w:hAnsi="Times New Roman" w:cs="Times New Roman"/>
      <w:sz w:val="16"/>
      <w:szCs w:val="16"/>
    </w:rPr>
  </w:style>
  <w:style w:type="character" w:customStyle="1" w:styleId="FontStyle66">
    <w:name w:val="Font Style66"/>
    <w:basedOn w:val="a0"/>
    <w:uiPriority w:val="99"/>
    <w:rsid w:val="00CB458F"/>
    <w:rPr>
      <w:rFonts w:ascii="Century Gothic" w:hAnsi="Century Gothic" w:cs="Century Gothic"/>
      <w:sz w:val="66"/>
      <w:szCs w:val="66"/>
    </w:rPr>
  </w:style>
  <w:style w:type="paragraph" w:customStyle="1" w:styleId="ConsPlusNonformat">
    <w:name w:val="ConsPlusNonformat"/>
    <w:uiPriority w:val="99"/>
    <w:rsid w:val="00CB458F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B45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rsid w:val="00CB458F"/>
    <w:rPr>
      <w:rFonts w:cs="Times New Roman"/>
      <w:color w:val="0000FF"/>
      <w:u w:val="single"/>
    </w:rPr>
  </w:style>
  <w:style w:type="character" w:customStyle="1" w:styleId="FontStyle53">
    <w:name w:val="Font Style53"/>
    <w:basedOn w:val="a0"/>
    <w:uiPriority w:val="99"/>
    <w:rsid w:val="00CB458F"/>
    <w:rPr>
      <w:rFonts w:ascii="Times New Roman" w:hAnsi="Times New Roman" w:cs="Times New Roman"/>
      <w:sz w:val="26"/>
      <w:szCs w:val="26"/>
    </w:rPr>
  </w:style>
  <w:style w:type="paragraph" w:styleId="a7">
    <w:name w:val="Normal (Web)"/>
    <w:basedOn w:val="a"/>
    <w:uiPriority w:val="99"/>
    <w:semiHidden/>
    <w:unhideWhenUsed/>
    <w:rsid w:val="00CB4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B458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CB458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CB458F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b">
    <w:name w:val="Комментарий"/>
    <w:basedOn w:val="a"/>
    <w:next w:val="a"/>
    <w:uiPriority w:val="99"/>
    <w:rsid w:val="00CB458F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  <w:lang w:eastAsia="ru-RU"/>
    </w:rPr>
  </w:style>
  <w:style w:type="paragraph" w:styleId="ac">
    <w:name w:val="header"/>
    <w:basedOn w:val="a"/>
    <w:link w:val="ad"/>
    <w:uiPriority w:val="99"/>
    <w:unhideWhenUsed/>
    <w:rsid w:val="00CB458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CB45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CB458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CB45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toc 1"/>
    <w:basedOn w:val="a"/>
    <w:next w:val="a"/>
    <w:autoRedefine/>
    <w:uiPriority w:val="39"/>
    <w:unhideWhenUsed/>
    <w:qFormat/>
    <w:rsid w:val="00CB458F"/>
    <w:pPr>
      <w:spacing w:after="10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mailto:vr@v-adm63.ru" TargetMode="External"/><Relationship Id="rId26" Type="http://schemas.openxmlformats.org/officeDocument/2006/relationships/hyperlink" Target="consultantplus://offline/ref=5A3E64ACB9D81E7E37D4C08672183BBA682FA76178B533DB84909EF690252EB6I6N6F" TargetMode="External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A3E64ACB9D81E7E37D4DE8B647467B26C26F8697FB5308FD1CFC5ABC7I2NCF" TargetMode="External"/><Relationship Id="rId34" Type="http://schemas.openxmlformats.org/officeDocument/2006/relationships/hyperlink" Target="consultantplus://offline/ref=1ACD0DDDA99935416380A97DB2E57A927D9C93A91B7CBF635D8229F89D3C997451A9DB1B467BoFnBI" TargetMode="External"/><Relationship Id="rId42" Type="http://schemas.openxmlformats.org/officeDocument/2006/relationships/footer" Target="footer4.xml"/><Relationship Id="rId47" Type="http://schemas.openxmlformats.org/officeDocument/2006/relationships/hyperlink" Target="consultantplus://offline/ref=5A3E64ACB9D81E7E37D4DE8B647467B26C25F06D7AB7308FD1CFC5ABC72C24E1212D5202DE04836CI4NCF" TargetMode="External"/><Relationship Id="rId7" Type="http://schemas.openxmlformats.org/officeDocument/2006/relationships/image" Target="media/image1.png"/><Relationship Id="rId12" Type="http://schemas.openxmlformats.org/officeDocument/2006/relationships/hyperlink" Target="garantF1://45128751.0" TargetMode="External"/><Relationship Id="rId17" Type="http://schemas.openxmlformats.org/officeDocument/2006/relationships/hyperlink" Target="http://www.uslugi.samregion.ru" TargetMode="External"/><Relationship Id="rId25" Type="http://schemas.openxmlformats.org/officeDocument/2006/relationships/hyperlink" Target="consultantplus://offline/ref=5A3E64ACB9D81E7E37D4DE8B647467B26C24F8697DBF308FD1CFC5ABC72C24E1212D5202DE048564I4NDF" TargetMode="External"/><Relationship Id="rId33" Type="http://schemas.openxmlformats.org/officeDocument/2006/relationships/hyperlink" Target="consultantplus://offline/ref=5A3E64ACB9D81E7E37D4DE8B647467B26F20F16B7FBE308FD1CFC5ABC7I2NCF" TargetMode="External"/><Relationship Id="rId38" Type="http://schemas.openxmlformats.org/officeDocument/2006/relationships/header" Target="header1.xml"/><Relationship Id="rId46" Type="http://schemas.openxmlformats.org/officeDocument/2006/relationships/hyperlink" Target="consultantplus://offline/ref=5A3E64ACB9D81E7E37D4DE8B647467B26C25F06D7AB7308FD1CFC5ABC72C24E1212D5202DE04836CI4NC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slugi" TargetMode="External"/><Relationship Id="rId20" Type="http://schemas.openxmlformats.org/officeDocument/2006/relationships/hyperlink" Target="consultantplus://offline/ref=5A3E64ACB9D81E7E37D4DE8B647467B26C25F06D7AB7308FD1CFC5ABC72C24E1212D5202DE04836CI4NCF" TargetMode="External"/><Relationship Id="rId29" Type="http://schemas.openxmlformats.org/officeDocument/2006/relationships/hyperlink" Target="consultantplus://offline/ref=5A3E64ACB9D81E7E37D4C08672183BBA682FA7617BB33BDE84909EF690252EB666620B409A09846D4913C3I0N1F" TargetMode="External"/><Relationship Id="rId41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627D5F737C9C6BFB91916E8AC2E85928C86321E1DD59B39AB9545CA314050DC4305CA6579B92726B7B4E8A9399AF59CD30164F8AABF45BD42EAA804P8aFF" TargetMode="External"/><Relationship Id="rId24" Type="http://schemas.openxmlformats.org/officeDocument/2006/relationships/hyperlink" Target="consultantplus://offline/ref=5A3E64ACB9D81E7E37D4DE8B647467B26C26F86578B1308FD1CFC5ABC7I2NCF" TargetMode="External"/><Relationship Id="rId32" Type="http://schemas.openxmlformats.org/officeDocument/2006/relationships/hyperlink" Target="consultantplus://offline/ref=5A3E64ACB9D81E7E37D4DE8B647467B26C26F8687DB7308FD1CFC5ABC7I2NCF" TargetMode="External"/><Relationship Id="rId37" Type="http://schemas.openxmlformats.org/officeDocument/2006/relationships/hyperlink" Target="consultantplus://offline/ref=5A3E64ACB9D81E7E37D4DE8B647467B26C24F8697DBF308FD1CFC5ABC7I2NCF" TargetMode="External"/><Relationship Id="rId40" Type="http://schemas.openxmlformats.org/officeDocument/2006/relationships/footer" Target="footer2.xml"/><Relationship Id="rId45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yperlink" Target="http://www.uslugi.samregion.ru" TargetMode="External"/><Relationship Id="rId23" Type="http://schemas.openxmlformats.org/officeDocument/2006/relationships/hyperlink" Target="consultantplus://offline/ref=5A3E64ACB9D81E7E37D4DE8B647467B26C26F86A79BF308FD1CFC5ABC7I2NCF" TargetMode="External"/><Relationship Id="rId28" Type="http://schemas.openxmlformats.org/officeDocument/2006/relationships/hyperlink" Target="consultantplus://offline/ref=5A3E64ACB9D81E7E37D4C08672183BBA682FA76177BF38DB8F909EF690252EB6I6N6F" TargetMode="External"/><Relationship Id="rId36" Type="http://schemas.openxmlformats.org/officeDocument/2006/relationships/hyperlink" Target="consultantplus://offline/ref=5A3E64ACB9D81E7E37D4DE8B647467B26F2CFA6877B1308FD1CFC5ABC72C24E1212D5202DE04856EI4N1F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4627D5F737C9C6BFB91908E5BA42D99A898E6C1A14D6976DF6C3439D6E1056891145943C38F53427BFAAEAA830P9a8F" TargetMode="External"/><Relationship Id="rId19" Type="http://schemas.openxmlformats.org/officeDocument/2006/relationships/hyperlink" Target="http://www.adm-lopatino.ru" TargetMode="External"/><Relationship Id="rId31" Type="http://schemas.openxmlformats.org/officeDocument/2006/relationships/hyperlink" Target="consultantplus://offline/ref=8E1A2262569638441389BEA07BA4A491FDAE127FF8B329523264CEAA835C89AF3900A4E07A47FB6EF29C7A968167B7E44BF2E29B08DCBBA62DC692E8vBw3M" TargetMode="External"/><Relationship Id="rId44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27D5F737C9C6BFB91908E5BA42D99A898E6C1A1AD5976DF6C3439D6E1056890345CC3033FE2B2CE3E5ACFD3C93A9D3975C77F8A2A0P4aCF" TargetMode="External"/><Relationship Id="rId14" Type="http://schemas.openxmlformats.org/officeDocument/2006/relationships/hyperlink" Target="http://www.pgu.samregion.ru" TargetMode="External"/><Relationship Id="rId22" Type="http://schemas.openxmlformats.org/officeDocument/2006/relationships/hyperlink" Target="consultantplus://offline/ref=5A3E64ACB9D81E7E37D4DE8B647467B26C25F06D7AB7308FD1CFC5ABC7I2NCF" TargetMode="External"/><Relationship Id="rId27" Type="http://schemas.openxmlformats.org/officeDocument/2006/relationships/hyperlink" Target="consultantplus://offline/ref=5A3E64ACB9D81E7E37D4C08672183BBA682FA76177B738DB89909EF690252EB6I6N6F" TargetMode="External"/><Relationship Id="rId30" Type="http://schemas.openxmlformats.org/officeDocument/2006/relationships/hyperlink" Target="consultantplus://offline/ref=A6D057BF3C68D0CE736D6362C137161C2261223A691A455453DD4E4C206465927CE09E79449CA96D3A74D0t7xCJ" TargetMode="External"/><Relationship Id="rId35" Type="http://schemas.openxmlformats.org/officeDocument/2006/relationships/hyperlink" Target="consultantplus://offline/ref=5A3E64ACB9D81E7E37D4DE8B647467B26F2CFA6877B1308FD1CFC5ABC72C24E1212D5202DE04856CI4NBF" TargetMode="External"/><Relationship Id="rId43" Type="http://schemas.openxmlformats.org/officeDocument/2006/relationships/footer" Target="footer5.xm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4627D5F737C9C6BFB91908E5BA42D99A898F6D161ED6976DF6C3439D6E1056890345CC303AFD2A2EB3BFBCF975C4ACCF9F4A69F2BCA345B4P5a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50</Pages>
  <Words>12618</Words>
  <Characters>71924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</cp:revision>
  <cp:lastPrinted>2019-09-03T11:49:00Z</cp:lastPrinted>
  <dcterms:created xsi:type="dcterms:W3CDTF">2019-09-03T04:50:00Z</dcterms:created>
  <dcterms:modified xsi:type="dcterms:W3CDTF">2019-09-03T11:52:00Z</dcterms:modified>
</cp:coreProperties>
</file>