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E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DF82173" wp14:editId="13281158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32E2B46" wp14:editId="1D3EC8CA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CA9B53F" wp14:editId="659ADD6B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4" name="Рисунок 4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E3B" w:rsidRPr="00E32E3B" w:rsidRDefault="00E32E3B" w:rsidP="00E32E3B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32E3B" w:rsidRPr="00E32E3B" w:rsidRDefault="00E32E3B" w:rsidP="00E32E3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E32E3B">
        <w:rPr>
          <w:rFonts w:ascii="Times New Roman" w:eastAsia="Times New Roman" w:hAnsi="Times New Roman" w:cs="Times New Roman"/>
          <w:sz w:val="28"/>
          <w:szCs w:val="28"/>
          <w:lang w:eastAsia="ru-RU"/>
        </w:rPr>
        <w:t>«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E3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E3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32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1B17EC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E32E3B" w:rsidRPr="00E32E3B" w:rsidRDefault="00E32E3B" w:rsidP="00E32E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E3B" w:rsidRDefault="00E32E3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"/>
          <w:sz w:val="28"/>
          <w:szCs w:val="28"/>
        </w:rPr>
      </w:pPr>
    </w:p>
    <w:p w:rsidR="00707478" w:rsidRPr="00E32E3B" w:rsidRDefault="0051050D">
      <w:pPr>
        <w:widowControl w:val="0"/>
        <w:suppressAutoHyphens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E32E3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 проведении публичных слушаний</w:t>
      </w:r>
      <w:r w:rsidRPr="00E32E3B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E32E3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по проектам решений </w:t>
      </w:r>
      <w:r w:rsidRPr="00E32E3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br/>
        <w:t>о предоставлении разрешения на условно разрешенный вид использования земельных участков</w:t>
      </w:r>
    </w:p>
    <w:p w:rsidR="00707478" w:rsidRDefault="0070747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707478" w:rsidRPr="00E32E3B" w:rsidRDefault="0051050D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В соответствии со статьями 5.1, 39 Градостроительного кодекса Российской Федерации, руководствуясь статьей 28 Федерального закона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Правилами землепользования и застройки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утвержденными решением Собрания представителей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25.12.2013 № 112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E3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ПОСТАНОВЛЯЮ</w:t>
      </w:r>
      <w:r w:rsidRPr="00E32E3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1. Провести на территории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Самарской области публичные слушания по следующим проектам постановлений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муниципального района Волжский Самарской области (далее – проекты):</w:t>
      </w:r>
    </w:p>
    <w:p w:rsidR="00707478" w:rsidRDefault="00770BB9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51050D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«О предоставлении разрешения на условно разрешенный вид использования земельного участка с кадастровым номером 63:17:0603001: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10788</w:t>
      </w:r>
      <w:r w:rsidR="0051050D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 Срок проведения публичных слушаний по проектам – 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с 0</w:t>
      </w:r>
      <w:r w:rsidR="00CC4BC9"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6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E32E3B"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марта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201</w:t>
      </w:r>
      <w:r w:rsidR="00E32E3B"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9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lastRenderedPageBreak/>
        <w:t xml:space="preserve">года по </w:t>
      </w:r>
      <w:proofErr w:type="gramStart"/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0</w:t>
      </w:r>
      <w:r w:rsidR="00CC4BC9"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5 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E32E3B"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апреля</w:t>
      </w:r>
      <w:proofErr w:type="gramEnd"/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2019 года.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3. 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4. Органом, уполномоченным на организацию и проведение публичных слушаний в соответствии с настоящим постановлением, является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Комиссия по подготовке проекта правил землепользования и застройки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(далее – Комиссия)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707478" w:rsidRDefault="0051050D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5. 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участниками публичных слушаний предложений и замечаний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проектам</w:t>
      </w:r>
      <w:r>
        <w:rPr>
          <w:rFonts w:ascii="Times New Roman" w:hAnsi="Times New Roman" w:cs="Times New Roman"/>
          <w:sz w:val="28"/>
          <w:szCs w:val="28"/>
        </w:rPr>
        <w:t xml:space="preserve">, а также их учет осуществляется в соответствии с требованиями статьи 5.1 Градостроительного кодекса Российской Федерации, Порядком организации и проведения публичных слушаний в сфере градостроительной деятельности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утвержденным решением Собрания представителей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от 30.12.2008 № 104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6. 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Место проведения публичных слушаний (место проведения экспозиции проектов решений) в сельском поселении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области: 443535, Самарская область, Волжский район, село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>, ул. Братьев Глубоковых, 2.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7. Датой открытия экспозиции считается дата официального опубликования проектов и их размещения на официальном сайте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в информационно-коммуникационной сети «Интернет» в порядке, установленном пунктом 1 части 8 статьи 5.1 Градостроительного кодекса Российской Федерации.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Экспозиция проводится в срок до даты окончания публичных слушаний. Посещение экспозиции возможно в рабочие дни с 10.00 до 16.00.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8. Провести мероприятие по информированию жителей поселения по вопросу публичных слушаний (собрание участников публичных слушаний) 1</w:t>
      </w:r>
      <w:r w:rsidR="00E32E3B">
        <w:rPr>
          <w:rFonts w:ascii="Times New Roman" w:eastAsia="Arial Unicode MS" w:hAnsi="Times New Roman" w:cs="Times New Roman"/>
          <w:kern w:val="2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 </w:t>
      </w:r>
      <w:r w:rsidR="00E32E3B">
        <w:rPr>
          <w:rFonts w:ascii="Times New Roman" w:eastAsia="Arial Unicode MS" w:hAnsi="Times New Roman" w:cs="Times New Roman"/>
          <w:kern w:val="2"/>
          <w:sz w:val="28"/>
          <w:szCs w:val="28"/>
        </w:rPr>
        <w:t>марта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201</w:t>
      </w:r>
      <w:r w:rsidR="00E32E3B">
        <w:rPr>
          <w:rFonts w:ascii="Times New Roman" w:eastAsia="Arial Unicode MS" w:hAnsi="Times New Roman" w:cs="Times New Roman"/>
          <w:kern w:val="2"/>
          <w:sz w:val="28"/>
          <w:szCs w:val="28"/>
        </w:rPr>
        <w:t>9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года в 1</w:t>
      </w:r>
      <w:r w:rsidR="00E32E3B">
        <w:rPr>
          <w:rFonts w:ascii="Times New Roman" w:eastAsia="Arial Unicode MS" w:hAnsi="Times New Roman" w:cs="Times New Roman"/>
          <w:kern w:val="2"/>
          <w:sz w:val="28"/>
          <w:szCs w:val="28"/>
        </w:rPr>
        <w:t>5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:00, по адресу: 443535, Самарская область, Волжский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 xml:space="preserve">район, село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>, ул. Братьев Глубоковых, 2.</w:t>
      </w:r>
    </w:p>
    <w:p w:rsidR="00707478" w:rsidRDefault="0051050D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Комиссии в целях доведения до населения информации о содержании проектов обеспечить организацию выставок, экспозиций демонстрационных материалов в месте проведения публичных слушаний (проведения экспозиции проектов решений) и в местах проведения собраний участников публичных слушаний по проектам решений.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10. Прием замечаний и предложений от жителей поселения и иных заинтересованных лиц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проектам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осуществляется по адресу, указанному в пункте 6 настоящего постановления, в рабочие дни с 10 часов до 16 часов.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11. Замечания и предложения могут быть внесены: 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1) в письменной или устной форме в ходе проведения собраний участников публичных слушаний; 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2) в письменной форме в адрес организатора публичных слушаний; 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3) 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12. Прием замечаний и предложений от жителей поселения и иных заинтересованных лиц 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 проектам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proofErr w:type="gramStart"/>
      <w:r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прекращается </w:t>
      </w:r>
      <w:r w:rsidR="00E32E3B"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</w:t>
      </w:r>
      <w:r w:rsidR="00CC4BC9"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>03</w:t>
      </w:r>
      <w:proofErr w:type="gramEnd"/>
      <w:r w:rsidR="00CC4BC9"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апреля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201</w:t>
      </w:r>
      <w:r w:rsidR="00E32E3B"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>9</w:t>
      </w:r>
      <w:r w:rsidRPr="00426446"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года.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13. Назначить лицом, ответственным за ведение протокола публичных слушаний, протокола мероприятия по информированию жителей поселения по вопросу публичных слушаний (собрания участников публичных слушаний) – Царева А.В.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14. Настоящее постановление является оповещением о начале публичных слушаний и подлежит опубликованию в газете «Волжская новь» </w:t>
      </w:r>
      <w:r>
        <w:rPr>
          <w:rFonts w:ascii="Times New Roman" w:hAnsi="Times New Roman" w:cs="Times New Roman"/>
          <w:sz w:val="28"/>
          <w:szCs w:val="28"/>
        </w:rPr>
        <w:t xml:space="preserve">и размещению на официальном сайте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 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http://adm-lopatino.ru/.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15. Комиссии в целях заблаговременного ознакомления жителей поселения и иных заинтересованных лиц с проектами обеспечить: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официальное опубликование проектов в газете «Волжская новь»;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размещение проектов на официальном сайте Администрации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муниципального района Волжский Самарской области в </w:t>
      </w:r>
      <w:r>
        <w:rPr>
          <w:rFonts w:ascii="Times New Roman" w:hAnsi="Times New Roman" w:cs="Times New Roman"/>
          <w:sz w:val="28"/>
          <w:szCs w:val="28"/>
        </w:rPr>
        <w:t>информационно-коммуникационной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 сети «Интернет» http://adm-lopatino.ru/;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lastRenderedPageBreak/>
        <w:t>беспрепятственный доступ к ознакомлению с проектами в здании Администрации поселения (в соответствии с режимом работы Администрации поселения).</w:t>
      </w:r>
    </w:p>
    <w:p w:rsidR="00707478" w:rsidRDefault="0051050D">
      <w:pPr>
        <w:widowControl w:val="0"/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16. 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>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707478" w:rsidRDefault="007074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707478" w:rsidRDefault="0070747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707478" w:rsidRDefault="0051050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 xml:space="preserve">Глава сельского поселения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Лопатино</w:t>
      </w:r>
      <w:proofErr w:type="spellEnd"/>
    </w:p>
    <w:p w:rsidR="00707478" w:rsidRDefault="0051050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муниципального района Волжский</w:t>
      </w:r>
    </w:p>
    <w:p w:rsidR="00707478" w:rsidRDefault="0051050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</w:rPr>
        <w:t>Самарской области</w:t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</w:rPr>
        <w:tab/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</w:rPr>
        <w:t>В.Л.Жуков</w:t>
      </w:r>
      <w:proofErr w:type="spellEnd"/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Default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E32E3B">
        <w:rPr>
          <w:rFonts w:ascii="Times New Roman" w:eastAsia="Arial Unicode MS" w:hAnsi="Times New Roman" w:cs="Times New Roman"/>
          <w:kern w:val="1"/>
          <w:sz w:val="24"/>
          <w:szCs w:val="24"/>
        </w:rPr>
        <w:lastRenderedPageBreak/>
        <w:t>Приложение № 2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bookmarkStart w:id="0" w:name="_GoBack"/>
      <w:bookmarkEnd w:id="0"/>
      <w:r w:rsidRPr="00E32E3B">
        <w:rPr>
          <w:rFonts w:ascii="Times New Roman" w:eastAsia="Arial Unicode MS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E32E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сельского поселения </w:t>
      </w:r>
      <w:proofErr w:type="spellStart"/>
      <w:r w:rsidRPr="00E32E3B">
        <w:rPr>
          <w:rFonts w:ascii="Times New Roman" w:eastAsia="Arial Unicode MS" w:hAnsi="Times New Roman" w:cs="Times New Roman"/>
          <w:kern w:val="1"/>
          <w:sz w:val="24"/>
          <w:szCs w:val="24"/>
        </w:rPr>
        <w:t>Лопатино</w:t>
      </w:r>
      <w:proofErr w:type="spellEnd"/>
    </w:p>
    <w:p w:rsidR="00E32E3B" w:rsidRPr="00E32E3B" w:rsidRDefault="00E32E3B" w:rsidP="00E32E3B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E32E3B">
        <w:rPr>
          <w:rFonts w:ascii="Times New Roman" w:eastAsia="Arial Unicode MS" w:hAnsi="Times New Roman" w:cs="Times New Roman"/>
          <w:kern w:val="1"/>
          <w:sz w:val="24"/>
          <w:szCs w:val="24"/>
        </w:rPr>
        <w:t>муниципального район Волжский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E32E3B">
        <w:rPr>
          <w:rFonts w:ascii="Times New Roman" w:eastAsia="Arial Unicode MS" w:hAnsi="Times New Roman" w:cs="Times New Roman"/>
          <w:kern w:val="1"/>
          <w:sz w:val="24"/>
          <w:szCs w:val="24"/>
        </w:rPr>
        <w:t>Самарской области</w:t>
      </w:r>
    </w:p>
    <w:p w:rsidR="00E32E3B" w:rsidRPr="00E32E3B" w:rsidRDefault="003F0D97" w:rsidP="00E32E3B">
      <w:pPr>
        <w:widowControl w:val="0"/>
        <w:suppressAutoHyphens/>
        <w:spacing w:after="0" w:line="240" w:lineRule="auto"/>
        <w:ind w:left="5245"/>
        <w:jc w:val="center"/>
        <w:rPr>
          <w:rFonts w:ascii="Times New Roman" w:eastAsia="Arial Unicode MS" w:hAnsi="Times New Roman" w:cs="Times New Roman"/>
          <w:kern w:val="1"/>
          <w:sz w:val="24"/>
          <w:szCs w:val="24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</w:rPr>
        <w:t>от 01.03.2019г.</w:t>
      </w:r>
      <w:r w:rsidR="00E32E3B" w:rsidRPr="00E32E3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№ </w:t>
      </w:r>
      <w:r>
        <w:rPr>
          <w:rFonts w:ascii="Times New Roman" w:eastAsia="Arial Unicode MS" w:hAnsi="Times New Roman" w:cs="Times New Roman"/>
          <w:kern w:val="1"/>
          <w:sz w:val="24"/>
          <w:szCs w:val="24"/>
        </w:rPr>
        <w:t>53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Проект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Администрация сельского ПОСЕЛЕНИЯ </w:t>
      </w: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begin"/>
      </w: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instrText xml:space="preserve"> MERGEFIELD Поселение </w:instrText>
      </w: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fldChar w:fldCharType="end"/>
      </w: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Лопатино 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 xml:space="preserve">МУНИЦИПАЛЬНОГО РАЙОНА Волжский 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b/>
          <w:bCs/>
          <w:caps/>
          <w:kern w:val="28"/>
          <w:sz w:val="28"/>
          <w:szCs w:val="28"/>
        </w:rPr>
        <w:t>САМАРСКОЙ ОБЛАСТИ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ПОСТАНОВЛЕНИЕ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от ____________ 2019 года № ______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32E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О предоставлении разрешения на условно разрешенный вид использования земельного участка с кадастровым номером 63:17:0603001:10788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E32E3B" w:rsidRPr="00E32E3B" w:rsidRDefault="00E32E3B" w:rsidP="00E32E3B">
      <w:pPr>
        <w:widowControl w:val="0"/>
        <w:suppressAutoHyphens/>
        <w:spacing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 соответствии со статьей 39 Градостроительного кодекса Российской Федерации, рассмотрев заявление ООО «Юг сети» о предоставлении разрешения на условно разрешенный вид использования земельного участка, руководствуясь Федеральным законом от 06.10.2003 № 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муниципального района Волжский Самарской области, 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постановляю</w:t>
      </w:r>
      <w:r w:rsidRPr="00E32E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E32E3B" w:rsidRPr="00E32E3B" w:rsidRDefault="00E32E3B" w:rsidP="00E32E3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1. Предоставить разрешение на условно разрешенный вид использования земельного участка «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>объекты дорожного сервиса (автозаправочные станции, мастерские автосервиса, станции технического обслуживания, мойки автомобилей и т.п.)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» в отношении земельного участка 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br/>
        <w:t>с кадастровым номером 63:17:0603001:10788</w:t>
      </w:r>
      <w:r w:rsidRPr="00E3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2 667 кв. м, 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расположенного в границах территориальной зоны Ж9 «Зона «Южный город» </w:t>
      </w:r>
      <w:r w:rsidRPr="00E3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Самарская область, Волжский район, МСПП совхоз имени 50-летия СССР, земельный участок расположен в западной части кадастрового квартала 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63:17:0603001.</w:t>
      </w:r>
    </w:p>
    <w:p w:rsidR="00E32E3B" w:rsidRPr="00E32E3B" w:rsidRDefault="00E32E3B" w:rsidP="00E32E3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2. Опубликовать настоящее постановление в газете </w:t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>«Волжская новь».</w:t>
      </w:r>
    </w:p>
    <w:p w:rsidR="00E32E3B" w:rsidRPr="00E32E3B" w:rsidRDefault="00E32E3B" w:rsidP="00E32E3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>3. Настоящее постановление вступает в силу со дня его издания.</w:t>
      </w:r>
    </w:p>
    <w:p w:rsidR="00E32E3B" w:rsidRPr="00E32E3B" w:rsidRDefault="00E32E3B" w:rsidP="00E32E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E32E3B" w:rsidRPr="00E32E3B" w:rsidRDefault="00E32E3B" w:rsidP="00E32E3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Глава сельского поселения </w:t>
      </w:r>
      <w:proofErr w:type="spellStart"/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>Лопатино</w:t>
      </w:r>
      <w:proofErr w:type="spellEnd"/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        </w:t>
      </w:r>
      <w:proofErr w:type="spellStart"/>
      <w:r w:rsidRPr="00E32E3B">
        <w:rPr>
          <w:rFonts w:ascii="Times New Roman" w:eastAsia="Arial Unicode MS" w:hAnsi="Times New Roman" w:cs="Times New Roman"/>
          <w:kern w:val="1"/>
          <w:sz w:val="28"/>
          <w:szCs w:val="28"/>
        </w:rPr>
        <w:t>В.Л.Жуков</w:t>
      </w:r>
      <w:proofErr w:type="spellEnd"/>
    </w:p>
    <w:p w:rsidR="00E32E3B" w:rsidRDefault="00E32E3B">
      <w:pPr>
        <w:widowControl w:val="0"/>
        <w:suppressAutoHyphens/>
        <w:spacing w:after="0" w:line="240" w:lineRule="auto"/>
      </w:pPr>
    </w:p>
    <w:sectPr w:rsidR="00E32E3B" w:rsidSect="00707478">
      <w:headerReference w:type="default" r:id="rId8"/>
      <w:pgSz w:w="11906" w:h="16838"/>
      <w:pgMar w:top="1134" w:right="850" w:bottom="1134" w:left="1701" w:header="72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79" w:rsidRDefault="00D22579" w:rsidP="00707478">
      <w:pPr>
        <w:spacing w:after="0" w:line="240" w:lineRule="auto"/>
      </w:pPr>
      <w:r>
        <w:separator/>
      </w:r>
    </w:p>
  </w:endnote>
  <w:endnote w:type="continuationSeparator" w:id="0">
    <w:p w:rsidR="00D22579" w:rsidRDefault="00D22579" w:rsidP="0070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79" w:rsidRDefault="00D22579" w:rsidP="00707478">
      <w:pPr>
        <w:spacing w:after="0" w:line="240" w:lineRule="auto"/>
      </w:pPr>
      <w:r>
        <w:separator/>
      </w:r>
    </w:p>
  </w:footnote>
  <w:footnote w:type="continuationSeparator" w:id="0">
    <w:p w:rsidR="00D22579" w:rsidRDefault="00D22579" w:rsidP="0070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78" w:rsidRDefault="006C4F64">
    <w:pPr>
      <w:pStyle w:val="1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9525" t="10160" r="8890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7478" w:rsidRDefault="00707478">
                          <w:pPr>
                            <w:pStyle w:val="10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 w:rsidR="0051050D"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3F0D97">
                            <w:rPr>
                              <w:rStyle w:val="a4"/>
                              <w:noProof/>
                            </w:rPr>
                            <w:t>6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6.05pt;height:13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">
              <v:fill opacity="0"/>
              <v:textbox inset="0,0,0,0">
                <w:txbxContent>
                  <w:p w:rsidR="00707478" w:rsidRDefault="00707478">
                    <w:pPr>
                      <w:pStyle w:val="10"/>
                    </w:pPr>
                    <w:r>
                      <w:rPr>
                        <w:rStyle w:val="a4"/>
                      </w:rPr>
                      <w:fldChar w:fldCharType="begin"/>
                    </w:r>
                    <w:r w:rsidR="0051050D"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3F0D97">
                      <w:rPr>
                        <w:rStyle w:val="a4"/>
                        <w:noProof/>
                      </w:rPr>
                      <w:t>6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78"/>
    <w:rsid w:val="00141E91"/>
    <w:rsid w:val="001B17EC"/>
    <w:rsid w:val="002F29CB"/>
    <w:rsid w:val="003F0D97"/>
    <w:rsid w:val="00426446"/>
    <w:rsid w:val="0051050D"/>
    <w:rsid w:val="006C4F64"/>
    <w:rsid w:val="00707478"/>
    <w:rsid w:val="00770BB9"/>
    <w:rsid w:val="00774544"/>
    <w:rsid w:val="00BB32CE"/>
    <w:rsid w:val="00CC4BC9"/>
    <w:rsid w:val="00D22579"/>
    <w:rsid w:val="00E3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646B2-D476-441A-BF09-CFA5646E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591"/>
    <w:rPr>
      <w:rFonts w:ascii="Times New Roman" w:eastAsia="Arial Unicode MS" w:hAnsi="Times New Roman" w:cs="Times New Roman"/>
      <w:kern w:val="2"/>
      <w:sz w:val="24"/>
      <w:szCs w:val="24"/>
    </w:rPr>
  </w:style>
  <w:style w:type="character" w:styleId="a4">
    <w:name w:val="page number"/>
    <w:basedOn w:val="a0"/>
    <w:uiPriority w:val="99"/>
    <w:semiHidden/>
    <w:qFormat/>
    <w:rsid w:val="006E6591"/>
  </w:style>
  <w:style w:type="character" w:customStyle="1" w:styleId="-">
    <w:name w:val="Интернет-ссылка"/>
    <w:basedOn w:val="a0"/>
    <w:uiPriority w:val="99"/>
    <w:unhideWhenUsed/>
    <w:rsid w:val="003E189D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70747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707478"/>
    <w:pPr>
      <w:spacing w:after="140"/>
    </w:pPr>
  </w:style>
  <w:style w:type="paragraph" w:styleId="a7">
    <w:name w:val="List"/>
    <w:basedOn w:val="a6"/>
    <w:rsid w:val="00707478"/>
    <w:rPr>
      <w:rFonts w:cs="Lucida Sans"/>
    </w:rPr>
  </w:style>
  <w:style w:type="paragraph" w:customStyle="1" w:styleId="1">
    <w:name w:val="Название объекта1"/>
    <w:basedOn w:val="a"/>
    <w:qFormat/>
    <w:rsid w:val="0070747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707478"/>
    <w:pPr>
      <w:suppressLineNumbers/>
    </w:pPr>
    <w:rPr>
      <w:rFonts w:cs="Lucida Sans"/>
    </w:rPr>
  </w:style>
  <w:style w:type="paragraph" w:customStyle="1" w:styleId="10">
    <w:name w:val="Верхний колонтитул1"/>
    <w:basedOn w:val="a"/>
    <w:uiPriority w:val="99"/>
    <w:rsid w:val="006E6591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0C5B7B"/>
    <w:pPr>
      <w:ind w:left="720"/>
      <w:contextualSpacing/>
    </w:pPr>
  </w:style>
  <w:style w:type="paragraph" w:customStyle="1" w:styleId="aa">
    <w:name w:val="Содержимое врезки"/>
    <w:basedOn w:val="a"/>
    <w:qFormat/>
    <w:rsid w:val="00707478"/>
  </w:style>
  <w:style w:type="table" w:styleId="ab">
    <w:name w:val="Table Grid"/>
    <w:basedOn w:val="a1"/>
    <w:uiPriority w:val="59"/>
    <w:rsid w:val="00885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0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F0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EFFED-F5D5-4729-9690-6E45A427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</dc:creator>
  <dc:description/>
  <cp:lastModifiedBy>DNS</cp:lastModifiedBy>
  <cp:revision>8</cp:revision>
  <cp:lastPrinted>2019-03-01T10:39:00Z</cp:lastPrinted>
  <dcterms:created xsi:type="dcterms:W3CDTF">2019-02-28T11:42:00Z</dcterms:created>
  <dcterms:modified xsi:type="dcterms:W3CDTF">2019-03-01T10:49:00Z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