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92" w:rsidRPr="00693FF2" w:rsidRDefault="007B1092" w:rsidP="007B1092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693FF2">
        <w:rPr>
          <w:rFonts w:ascii="Times New Roman" w:hAnsi="Times New Roman" w:cs="Times New Roman"/>
          <w:b w:val="0"/>
          <w:color w:val="FF0000"/>
          <w:sz w:val="32"/>
          <w:szCs w:val="32"/>
        </w:rPr>
        <w:t>ПРОЕКТ</w:t>
      </w:r>
    </w:p>
    <w:p w:rsidR="0039507E" w:rsidRDefault="0039507E" w:rsidP="0039507E">
      <w:pPr>
        <w:rPr>
          <w:b/>
          <w:bCs/>
          <w:color w:val="000000" w:themeColor="text1"/>
          <w:sz w:val="28"/>
          <w:szCs w:val="28"/>
        </w:rPr>
      </w:pPr>
    </w:p>
    <w:p w:rsidR="0039507E" w:rsidRDefault="0039507E" w:rsidP="0039507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9507E" w:rsidRDefault="0039507E" w:rsidP="0039507E">
      <w:r>
        <w:rPr>
          <w:noProof/>
          <w:sz w:val="28"/>
          <w:szCs w:val="28"/>
        </w:rPr>
        <w:t xml:space="preserve">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7E" w:rsidRDefault="0039507E" w:rsidP="0039507E"/>
    <w:p w:rsidR="0039507E" w:rsidRDefault="0039507E" w:rsidP="0039507E"/>
    <w:p w:rsidR="0039507E" w:rsidRPr="000E1357" w:rsidRDefault="0039507E" w:rsidP="0039507E">
      <w:pPr>
        <w:jc w:val="center"/>
        <w:rPr>
          <w:b/>
          <w:sz w:val="26"/>
          <w:szCs w:val="26"/>
        </w:rPr>
      </w:pPr>
      <w:r w:rsidRPr="000E1357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39507E" w:rsidRPr="000E1357" w:rsidRDefault="0039507E" w:rsidP="0039507E">
      <w:pPr>
        <w:jc w:val="center"/>
        <w:rPr>
          <w:sz w:val="26"/>
          <w:szCs w:val="26"/>
        </w:rPr>
      </w:pPr>
      <w:r w:rsidRPr="000E1357">
        <w:rPr>
          <w:b/>
          <w:sz w:val="26"/>
          <w:szCs w:val="26"/>
        </w:rPr>
        <w:t xml:space="preserve">МУНИЦИПАЛЬНОГО РАЙОНА </w:t>
      </w:r>
      <w:proofErr w:type="gramStart"/>
      <w:r w:rsidRPr="000E1357">
        <w:rPr>
          <w:b/>
          <w:sz w:val="26"/>
          <w:szCs w:val="26"/>
        </w:rPr>
        <w:t>ВОЛЖСКИЙ</w:t>
      </w:r>
      <w:proofErr w:type="gramEnd"/>
      <w:r w:rsidRPr="000E1357">
        <w:rPr>
          <w:b/>
          <w:sz w:val="26"/>
          <w:szCs w:val="26"/>
        </w:rPr>
        <w:t xml:space="preserve"> САМАРСКОЙ ОБЛАСТИ</w:t>
      </w:r>
    </w:p>
    <w:p w:rsidR="0039507E" w:rsidRDefault="0039507E" w:rsidP="0039507E">
      <w:pPr>
        <w:rPr>
          <w:b/>
          <w:bCs/>
          <w:color w:val="000000" w:themeColor="text1"/>
          <w:sz w:val="28"/>
          <w:szCs w:val="28"/>
        </w:rPr>
      </w:pPr>
    </w:p>
    <w:p w:rsidR="00693FF2" w:rsidRDefault="00693FF2" w:rsidP="00693FF2">
      <w:pPr>
        <w:rPr>
          <w:sz w:val="32"/>
          <w:szCs w:val="32"/>
        </w:rPr>
      </w:pPr>
    </w:p>
    <w:p w:rsidR="00693FF2" w:rsidRDefault="00693FF2" w:rsidP="00693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93FF2" w:rsidRDefault="00693FF2" w:rsidP="00693FF2">
      <w:pPr>
        <w:rPr>
          <w:b/>
          <w:sz w:val="28"/>
          <w:szCs w:val="28"/>
        </w:rPr>
      </w:pPr>
    </w:p>
    <w:p w:rsidR="00693FF2" w:rsidRPr="0039507E" w:rsidRDefault="00693FF2" w:rsidP="00693FF2">
      <w:pPr>
        <w:jc w:val="center"/>
        <w:rPr>
          <w:bCs/>
          <w:sz w:val="28"/>
          <w:szCs w:val="28"/>
        </w:rPr>
      </w:pPr>
      <w:r w:rsidRPr="0039507E">
        <w:rPr>
          <w:bCs/>
          <w:sz w:val="28"/>
          <w:szCs w:val="28"/>
        </w:rPr>
        <w:t>от __.__._____ № _____</w:t>
      </w:r>
    </w:p>
    <w:p w:rsidR="00C230F3" w:rsidRPr="00FB1F6D" w:rsidRDefault="00C230F3"/>
    <w:p w:rsidR="00A608EA" w:rsidRDefault="007B1092" w:rsidP="007B1092">
      <w:pPr>
        <w:jc w:val="center"/>
        <w:rPr>
          <w:bCs/>
          <w:sz w:val="28"/>
          <w:szCs w:val="28"/>
        </w:rPr>
      </w:pPr>
      <w:r w:rsidRPr="00693FF2">
        <w:rPr>
          <w:bCs/>
          <w:sz w:val="28"/>
          <w:szCs w:val="28"/>
        </w:rPr>
        <w:t>Об утверждении П</w:t>
      </w:r>
      <w:r w:rsidRPr="00693FF2">
        <w:rPr>
          <w:bCs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A608EA">
        <w:rPr>
          <w:bCs/>
          <w:sz w:val="28"/>
          <w:szCs w:val="28"/>
          <w:shd w:val="clear" w:color="auto" w:fill="FFFFFF"/>
        </w:rPr>
        <w:t>при осуществлении</w:t>
      </w:r>
      <w:r w:rsidRPr="00693FF2">
        <w:rPr>
          <w:bCs/>
          <w:sz w:val="28"/>
          <w:szCs w:val="28"/>
        </w:rPr>
        <w:t xml:space="preserve"> </w:t>
      </w:r>
    </w:p>
    <w:p w:rsidR="00A608EA" w:rsidRDefault="007B1092" w:rsidP="007B1092">
      <w:pPr>
        <w:jc w:val="center"/>
        <w:rPr>
          <w:bCs/>
          <w:sz w:val="28"/>
          <w:szCs w:val="28"/>
        </w:rPr>
      </w:pPr>
      <w:r w:rsidRPr="00693FF2">
        <w:rPr>
          <w:bCs/>
          <w:sz w:val="28"/>
          <w:szCs w:val="28"/>
        </w:rPr>
        <w:t xml:space="preserve">на территории сельского поселения </w:t>
      </w:r>
      <w:r w:rsidR="0039507E">
        <w:rPr>
          <w:bCs/>
          <w:sz w:val="28"/>
          <w:szCs w:val="28"/>
        </w:rPr>
        <w:t xml:space="preserve">Лопатино </w:t>
      </w:r>
      <w:r w:rsidRPr="00693FF2">
        <w:rPr>
          <w:bCs/>
          <w:sz w:val="28"/>
          <w:szCs w:val="28"/>
        </w:rPr>
        <w:t xml:space="preserve"> </w:t>
      </w:r>
    </w:p>
    <w:p w:rsidR="00A608EA" w:rsidRDefault="007B1092" w:rsidP="007B1092">
      <w:pPr>
        <w:jc w:val="center"/>
        <w:rPr>
          <w:bCs/>
          <w:sz w:val="28"/>
          <w:szCs w:val="28"/>
        </w:rPr>
      </w:pPr>
      <w:r w:rsidRPr="00693FF2">
        <w:rPr>
          <w:bCs/>
          <w:sz w:val="28"/>
          <w:szCs w:val="28"/>
        </w:rPr>
        <w:t xml:space="preserve">муниципального района </w:t>
      </w:r>
      <w:proofErr w:type="gramStart"/>
      <w:r w:rsidRPr="00693FF2">
        <w:rPr>
          <w:bCs/>
          <w:sz w:val="28"/>
          <w:szCs w:val="28"/>
        </w:rPr>
        <w:t>Волжский</w:t>
      </w:r>
      <w:proofErr w:type="gramEnd"/>
      <w:r w:rsidRPr="00693FF2">
        <w:rPr>
          <w:bCs/>
          <w:sz w:val="28"/>
          <w:szCs w:val="28"/>
        </w:rPr>
        <w:t xml:space="preserve"> Самарской области </w:t>
      </w:r>
    </w:p>
    <w:p w:rsidR="007B1092" w:rsidRPr="00693FF2" w:rsidRDefault="00A608EA" w:rsidP="007B10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жилищного контроля </w:t>
      </w:r>
      <w:r w:rsidR="007B1092" w:rsidRPr="00693FF2">
        <w:rPr>
          <w:bCs/>
          <w:sz w:val="28"/>
          <w:szCs w:val="28"/>
        </w:rPr>
        <w:t>на 2022 год</w:t>
      </w:r>
    </w:p>
    <w:p w:rsidR="007B1092" w:rsidRPr="00693FF2" w:rsidRDefault="007B1092" w:rsidP="007B1092">
      <w:pPr>
        <w:rPr>
          <w:sz w:val="28"/>
          <w:szCs w:val="28"/>
        </w:rPr>
      </w:pPr>
    </w:p>
    <w:p w:rsidR="007B1092" w:rsidRPr="00FB1F6D" w:rsidRDefault="007B1092" w:rsidP="007B109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B1F6D">
        <w:rPr>
          <w:sz w:val="28"/>
          <w:szCs w:val="28"/>
        </w:rPr>
        <w:t xml:space="preserve">, Администрация сельского поселения </w:t>
      </w:r>
      <w:r w:rsidR="0039507E">
        <w:rPr>
          <w:sz w:val="28"/>
          <w:szCs w:val="28"/>
        </w:rPr>
        <w:t>Лопатино</w:t>
      </w:r>
      <w:r w:rsidRPr="00FB1F6D">
        <w:rPr>
          <w:sz w:val="28"/>
          <w:szCs w:val="28"/>
        </w:rPr>
        <w:t xml:space="preserve"> муниципального района Волжский Самарской области ПОСТАНОВЛЯЕТ:</w:t>
      </w:r>
      <w:proofErr w:type="gramEnd"/>
    </w:p>
    <w:p w:rsidR="007B1092" w:rsidRPr="00FB1F6D" w:rsidRDefault="007B1092" w:rsidP="00A608EA">
      <w:pPr>
        <w:spacing w:line="360" w:lineRule="auto"/>
        <w:ind w:firstLine="708"/>
        <w:jc w:val="both"/>
        <w:rPr>
          <w:sz w:val="28"/>
          <w:szCs w:val="28"/>
        </w:rPr>
      </w:pPr>
      <w:r w:rsidRPr="00FB1F6D">
        <w:rPr>
          <w:sz w:val="28"/>
          <w:szCs w:val="28"/>
        </w:rPr>
        <w:t>1. Утвердить П</w:t>
      </w:r>
      <w:r w:rsidRPr="00FB1F6D">
        <w:rPr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A608EA">
        <w:rPr>
          <w:bCs/>
          <w:sz w:val="28"/>
          <w:szCs w:val="28"/>
          <w:shd w:val="clear" w:color="auto" w:fill="FFFFFF"/>
        </w:rPr>
        <w:t>при осуществлении</w:t>
      </w:r>
      <w:r w:rsidR="00A608EA" w:rsidRPr="00693FF2">
        <w:rPr>
          <w:bCs/>
          <w:sz w:val="28"/>
          <w:szCs w:val="28"/>
        </w:rPr>
        <w:t xml:space="preserve"> на территории сельского поселения </w:t>
      </w:r>
      <w:r w:rsidR="0039507E">
        <w:rPr>
          <w:bCs/>
          <w:sz w:val="28"/>
          <w:szCs w:val="28"/>
        </w:rPr>
        <w:t>Лопатино</w:t>
      </w:r>
      <w:r w:rsidR="00A608EA" w:rsidRPr="00693FF2">
        <w:rPr>
          <w:bCs/>
          <w:sz w:val="28"/>
          <w:szCs w:val="28"/>
        </w:rPr>
        <w:t xml:space="preserve"> муниципального района Волжский Самарской области </w:t>
      </w:r>
      <w:r w:rsidR="00A608EA">
        <w:rPr>
          <w:bCs/>
          <w:sz w:val="28"/>
          <w:szCs w:val="28"/>
        </w:rPr>
        <w:t xml:space="preserve">муниципального жилищного контроля </w:t>
      </w:r>
      <w:r w:rsidR="00A608EA" w:rsidRPr="00693FF2">
        <w:rPr>
          <w:bCs/>
          <w:sz w:val="28"/>
          <w:szCs w:val="28"/>
        </w:rPr>
        <w:t>на 2022 год</w:t>
      </w:r>
      <w:r w:rsidR="00A608EA">
        <w:rPr>
          <w:bCs/>
          <w:sz w:val="28"/>
          <w:szCs w:val="28"/>
        </w:rPr>
        <w:t xml:space="preserve"> </w:t>
      </w:r>
      <w:r w:rsidRPr="00FB1F6D">
        <w:rPr>
          <w:sz w:val="28"/>
          <w:szCs w:val="28"/>
        </w:rPr>
        <w:t>согласно приложению.</w:t>
      </w:r>
    </w:p>
    <w:p w:rsidR="007B1092" w:rsidRPr="00FB1F6D" w:rsidRDefault="007B1092" w:rsidP="007B1092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F6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7B1092" w:rsidRDefault="007B1092" w:rsidP="007B109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B1F6D">
        <w:rPr>
          <w:rFonts w:eastAsia="Calibri"/>
          <w:sz w:val="28"/>
          <w:szCs w:val="28"/>
        </w:rPr>
        <w:lastRenderedPageBreak/>
        <w:t xml:space="preserve">3. </w:t>
      </w:r>
      <w:r w:rsidRPr="00FB1F6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39507E">
        <w:rPr>
          <w:sz w:val="28"/>
          <w:szCs w:val="28"/>
        </w:rPr>
        <w:t xml:space="preserve">Лопатино </w:t>
      </w:r>
      <w:r w:rsidRPr="00FB1F6D">
        <w:rPr>
          <w:sz w:val="28"/>
          <w:szCs w:val="28"/>
        </w:rPr>
        <w:t xml:space="preserve"> муниципального района </w:t>
      </w:r>
      <w:proofErr w:type="gramStart"/>
      <w:r w:rsidRPr="00FB1F6D">
        <w:rPr>
          <w:sz w:val="28"/>
          <w:szCs w:val="28"/>
        </w:rPr>
        <w:t>Волжский</w:t>
      </w:r>
      <w:proofErr w:type="gramEnd"/>
      <w:r w:rsidRPr="00FB1F6D">
        <w:rPr>
          <w:sz w:val="28"/>
          <w:szCs w:val="28"/>
        </w:rPr>
        <w:t xml:space="preserve"> Самарской области в разделе «Контрольно-надзорная деятельность» и в </w:t>
      </w:r>
      <w:r w:rsidR="00693FF2">
        <w:rPr>
          <w:sz w:val="28"/>
          <w:szCs w:val="28"/>
        </w:rPr>
        <w:t>газете</w:t>
      </w:r>
      <w:r w:rsidRPr="00FB1F6D">
        <w:rPr>
          <w:sz w:val="28"/>
          <w:szCs w:val="28"/>
        </w:rPr>
        <w:t xml:space="preserve"> «</w:t>
      </w:r>
      <w:r w:rsidR="00693FF2">
        <w:rPr>
          <w:sz w:val="28"/>
          <w:szCs w:val="28"/>
        </w:rPr>
        <w:t>Волжская Новь</w:t>
      </w:r>
      <w:r w:rsidRPr="00FB1F6D">
        <w:rPr>
          <w:sz w:val="28"/>
          <w:szCs w:val="28"/>
        </w:rPr>
        <w:t>».</w:t>
      </w:r>
    </w:p>
    <w:p w:rsidR="00693FF2" w:rsidRPr="00FB1F6D" w:rsidRDefault="00693FF2" w:rsidP="007B109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7B1092" w:rsidRDefault="007B1092" w:rsidP="007B1092">
      <w:pPr>
        <w:widowControl w:val="0"/>
        <w:spacing w:line="360" w:lineRule="auto"/>
        <w:jc w:val="both"/>
        <w:rPr>
          <w:sz w:val="28"/>
          <w:szCs w:val="28"/>
        </w:rPr>
      </w:pPr>
    </w:p>
    <w:p w:rsidR="0039507E" w:rsidRDefault="0039507E" w:rsidP="007B1092">
      <w:pPr>
        <w:widowControl w:val="0"/>
        <w:spacing w:line="360" w:lineRule="auto"/>
        <w:jc w:val="both"/>
        <w:rPr>
          <w:sz w:val="28"/>
          <w:szCs w:val="28"/>
        </w:rPr>
      </w:pPr>
    </w:p>
    <w:p w:rsidR="0039507E" w:rsidRPr="00FB1F6D" w:rsidRDefault="0039507E" w:rsidP="007B1092">
      <w:pPr>
        <w:widowControl w:val="0"/>
        <w:spacing w:line="360" w:lineRule="auto"/>
        <w:jc w:val="both"/>
        <w:rPr>
          <w:sz w:val="28"/>
          <w:szCs w:val="28"/>
        </w:rPr>
      </w:pPr>
    </w:p>
    <w:p w:rsidR="007B1092" w:rsidRPr="00693FF2" w:rsidRDefault="007B1092" w:rsidP="00693FF2">
      <w:pPr>
        <w:rPr>
          <w:rFonts w:eastAsia="Calibri"/>
          <w:sz w:val="28"/>
          <w:szCs w:val="28"/>
        </w:rPr>
      </w:pPr>
      <w:r w:rsidRPr="00FB1F6D">
        <w:rPr>
          <w:rFonts w:eastAsia="Calibri"/>
          <w:sz w:val="28"/>
          <w:szCs w:val="28"/>
        </w:rPr>
        <w:t>Глава</w:t>
      </w:r>
      <w:r w:rsidR="0039507E">
        <w:rPr>
          <w:rFonts w:eastAsia="Calibri"/>
          <w:sz w:val="28"/>
          <w:szCs w:val="28"/>
        </w:rPr>
        <w:t xml:space="preserve"> сельского</w:t>
      </w:r>
      <w:r w:rsidRPr="00FB1F6D">
        <w:rPr>
          <w:rFonts w:eastAsia="Calibri"/>
          <w:sz w:val="28"/>
          <w:szCs w:val="28"/>
        </w:rPr>
        <w:t xml:space="preserve"> </w:t>
      </w:r>
      <w:r w:rsidR="00693FF2">
        <w:rPr>
          <w:rFonts w:eastAsia="Calibri"/>
          <w:sz w:val="28"/>
          <w:szCs w:val="28"/>
        </w:rPr>
        <w:t>поселения</w:t>
      </w:r>
      <w:r w:rsidRPr="00FB1F6D">
        <w:rPr>
          <w:rFonts w:eastAsia="Calibri"/>
          <w:sz w:val="28"/>
          <w:szCs w:val="28"/>
        </w:rPr>
        <w:t xml:space="preserve">   </w:t>
      </w:r>
      <w:r w:rsidR="0039507E">
        <w:rPr>
          <w:rFonts w:eastAsia="Calibri"/>
          <w:sz w:val="28"/>
          <w:szCs w:val="28"/>
        </w:rPr>
        <w:t xml:space="preserve">Лопатино </w:t>
      </w:r>
      <w:r w:rsidRPr="00FB1F6D">
        <w:rPr>
          <w:rFonts w:eastAsia="Calibri"/>
          <w:sz w:val="28"/>
          <w:szCs w:val="28"/>
        </w:rPr>
        <w:t xml:space="preserve">                       </w:t>
      </w:r>
      <w:r w:rsidR="00693FF2">
        <w:rPr>
          <w:rFonts w:eastAsia="Calibri"/>
          <w:sz w:val="28"/>
          <w:szCs w:val="28"/>
        </w:rPr>
        <w:t xml:space="preserve">                  </w:t>
      </w:r>
      <w:r w:rsidR="0039507E">
        <w:rPr>
          <w:rFonts w:eastAsia="Calibri"/>
          <w:sz w:val="28"/>
          <w:szCs w:val="28"/>
        </w:rPr>
        <w:t xml:space="preserve"> В.Л. Жуков</w:t>
      </w:r>
    </w:p>
    <w:p w:rsidR="007B1092" w:rsidRPr="00FB1F6D" w:rsidRDefault="007B1092" w:rsidP="007B1092">
      <w:pPr>
        <w:rPr>
          <w:sz w:val="28"/>
          <w:szCs w:val="28"/>
        </w:rPr>
      </w:pPr>
    </w:p>
    <w:p w:rsidR="007B1092" w:rsidRPr="00FB1F6D" w:rsidRDefault="007B1092" w:rsidP="007B1092">
      <w:r w:rsidRPr="00FB1F6D">
        <w:br w:type="page"/>
      </w:r>
    </w:p>
    <w:p w:rsidR="007B1092" w:rsidRPr="00FB1F6D" w:rsidRDefault="007B1092" w:rsidP="007B1092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 w:rsidRPr="00FB1F6D">
        <w:rPr>
          <w:sz w:val="28"/>
          <w:szCs w:val="28"/>
        </w:rPr>
        <w:lastRenderedPageBreak/>
        <w:t>Приложение</w:t>
      </w:r>
    </w:p>
    <w:p w:rsidR="007B1092" w:rsidRPr="00FB1F6D" w:rsidRDefault="007B1092" w:rsidP="007B1092">
      <w:pPr>
        <w:ind w:left="4536"/>
        <w:jc w:val="center"/>
        <w:rPr>
          <w:sz w:val="28"/>
          <w:szCs w:val="28"/>
        </w:rPr>
      </w:pPr>
      <w:r w:rsidRPr="00FB1F6D">
        <w:rPr>
          <w:sz w:val="28"/>
          <w:szCs w:val="28"/>
        </w:rPr>
        <w:t xml:space="preserve">к постановлению администрации сельского </w:t>
      </w:r>
      <w:r w:rsidR="0039507E">
        <w:rPr>
          <w:sz w:val="28"/>
          <w:szCs w:val="28"/>
        </w:rPr>
        <w:t xml:space="preserve">поселения Лопатино </w:t>
      </w:r>
      <w:r w:rsidRPr="00FB1F6D">
        <w:rPr>
          <w:sz w:val="28"/>
          <w:szCs w:val="28"/>
        </w:rPr>
        <w:t xml:space="preserve">муниципального района </w:t>
      </w:r>
      <w:proofErr w:type="gramStart"/>
      <w:r w:rsidRPr="00FB1F6D">
        <w:rPr>
          <w:sz w:val="28"/>
          <w:szCs w:val="28"/>
        </w:rPr>
        <w:t>Волжский</w:t>
      </w:r>
      <w:proofErr w:type="gramEnd"/>
      <w:r w:rsidRPr="00FB1F6D">
        <w:rPr>
          <w:sz w:val="28"/>
          <w:szCs w:val="28"/>
        </w:rPr>
        <w:t xml:space="preserve"> Самарской области </w:t>
      </w:r>
    </w:p>
    <w:p w:rsidR="007B1092" w:rsidRPr="00FB1F6D" w:rsidRDefault="007B1092" w:rsidP="007B1092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 w:rsidRPr="00FB1F6D">
        <w:rPr>
          <w:sz w:val="28"/>
          <w:szCs w:val="28"/>
        </w:rPr>
        <w:t>от __________ 2021 № ___</w:t>
      </w:r>
    </w:p>
    <w:p w:rsidR="007B1092" w:rsidRPr="00FB1F6D" w:rsidRDefault="007B1092" w:rsidP="007B1092">
      <w:pPr>
        <w:shd w:val="clear" w:color="auto" w:fill="FFFFFF"/>
        <w:jc w:val="center"/>
        <w:rPr>
          <w:sz w:val="28"/>
          <w:szCs w:val="28"/>
        </w:rPr>
      </w:pPr>
    </w:p>
    <w:p w:rsidR="002D3AFD" w:rsidRDefault="002D3AFD" w:rsidP="002D3A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Cs/>
          <w:kern w:val="1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sz w:val="28"/>
          <w:szCs w:val="28"/>
        </w:rPr>
        <w:t xml:space="preserve">в области муниципального </w:t>
      </w:r>
      <w:r>
        <w:rPr>
          <w:sz w:val="28"/>
          <w:szCs w:val="28"/>
          <w:shd w:val="clear" w:color="auto" w:fill="FFFFFF"/>
        </w:rPr>
        <w:t xml:space="preserve">жилищного контроля на территории Сельского поселения </w:t>
      </w:r>
      <w:r w:rsidR="0039507E">
        <w:rPr>
          <w:sz w:val="28"/>
          <w:szCs w:val="28"/>
          <w:shd w:val="clear" w:color="auto" w:fill="FFFFFF"/>
        </w:rPr>
        <w:t>Лопатино</w:t>
      </w:r>
      <w:r>
        <w:rPr>
          <w:sz w:val="28"/>
          <w:szCs w:val="28"/>
          <w:shd w:val="clear" w:color="auto" w:fill="FFFFFF"/>
        </w:rPr>
        <w:t xml:space="preserve"> муниципального района Волжский Самарской области на 2022 год</w:t>
      </w:r>
    </w:p>
    <w:p w:rsidR="002D3AFD" w:rsidRDefault="002D3AFD" w:rsidP="002D3AFD">
      <w:pPr>
        <w:jc w:val="center"/>
        <w:rPr>
          <w:sz w:val="28"/>
          <w:szCs w:val="28"/>
        </w:rPr>
      </w:pPr>
    </w:p>
    <w:p w:rsidR="002D3AFD" w:rsidRDefault="002D3AFD" w:rsidP="002D3AFD">
      <w:pPr>
        <w:ind w:left="360"/>
        <w:jc w:val="center"/>
        <w:rPr>
          <w:bCs/>
          <w:kern w:val="1"/>
          <w:sz w:val="28"/>
          <w:szCs w:val="28"/>
        </w:rPr>
      </w:pPr>
    </w:p>
    <w:p w:rsidR="002D3AFD" w:rsidRDefault="002D3AFD" w:rsidP="002D3AFD">
      <w:pPr>
        <w:jc w:val="center"/>
      </w:pPr>
      <w:r>
        <w:rPr>
          <w:bCs/>
          <w:kern w:val="1"/>
          <w:sz w:val="28"/>
          <w:szCs w:val="28"/>
        </w:rPr>
        <w:t xml:space="preserve">I. Анализ текущего состояния осуществления вида контроля, описание </w:t>
      </w:r>
      <w:r>
        <w:rPr>
          <w:bCs/>
          <w:kern w:val="1"/>
          <w:sz w:val="28"/>
          <w:szCs w:val="28"/>
        </w:rPr>
        <w:br/>
        <w:t xml:space="preserve">текущего развития профилактической деятельности Контрольного органа, </w:t>
      </w:r>
      <w:r>
        <w:rPr>
          <w:bCs/>
          <w:kern w:val="1"/>
          <w:sz w:val="28"/>
          <w:szCs w:val="28"/>
        </w:rPr>
        <w:br/>
        <w:t xml:space="preserve">характеристика проблем, на решение которых направлена программа </w:t>
      </w:r>
      <w:r>
        <w:rPr>
          <w:bCs/>
          <w:kern w:val="1"/>
          <w:sz w:val="28"/>
          <w:szCs w:val="28"/>
        </w:rPr>
        <w:br/>
        <w:t>профилактики</w:t>
      </w:r>
    </w:p>
    <w:p w:rsidR="002D3AFD" w:rsidRDefault="002D3AFD" w:rsidP="002D3AFD">
      <w:pPr>
        <w:jc w:val="center"/>
      </w:pP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Правовыми основаниями </w:t>
      </w:r>
      <w:proofErr w:type="gramStart"/>
      <w:r>
        <w:rPr>
          <w:sz w:val="28"/>
          <w:szCs w:val="28"/>
        </w:rPr>
        <w:t>разработки программы профилактики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сельского поселения </w:t>
      </w:r>
      <w:r w:rsidR="0039507E">
        <w:rPr>
          <w:sz w:val="28"/>
          <w:szCs w:val="28"/>
        </w:rPr>
        <w:t xml:space="preserve">Лопатино </w:t>
      </w:r>
      <w:r>
        <w:rPr>
          <w:sz w:val="28"/>
          <w:szCs w:val="28"/>
        </w:rPr>
        <w:t xml:space="preserve"> муниципального района Волжский Самарской области (далее – программа профилактики) являются: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В целях профилактики рисков причинения вреда (ущерба) охраняемым законом ценностям контрольным органом на официальном сайте органов местного самоуправления Сельского поселения </w:t>
      </w:r>
      <w:r w:rsidR="0039507E">
        <w:rPr>
          <w:sz w:val="28"/>
          <w:szCs w:val="28"/>
        </w:rPr>
        <w:t xml:space="preserve">Лопатино </w:t>
      </w:r>
      <w:r>
        <w:rPr>
          <w:sz w:val="28"/>
          <w:szCs w:val="28"/>
        </w:rPr>
        <w:t xml:space="preserve">муниципального района Волжский Самарской области </w:t>
      </w:r>
      <w:r>
        <w:rPr>
          <w:sz w:val="28"/>
          <w:szCs w:val="28"/>
          <w:shd w:val="clear" w:color="auto" w:fill="FFFFFF"/>
        </w:rPr>
        <w:t>в сети Интернет размещены: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соответствующих нормативных правовых актов; 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обобщение практики осуществления муниципального жилищного контроля;</w:t>
      </w:r>
    </w:p>
    <w:p w:rsidR="002D3AFD" w:rsidRDefault="002D3AFD" w:rsidP="002D3AFD">
      <w:pPr>
        <w:suppressAutoHyphens/>
        <w:ind w:firstLine="705"/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программа профилактики.</w:t>
      </w:r>
    </w:p>
    <w:p w:rsidR="002D3AFD" w:rsidRDefault="002D3AFD" w:rsidP="002D3AFD">
      <w:pPr>
        <w:ind w:firstLine="709"/>
        <w:jc w:val="both"/>
        <w:rPr>
          <w:b/>
          <w:bCs/>
          <w:sz w:val="28"/>
          <w:szCs w:val="28"/>
        </w:rPr>
      </w:pPr>
    </w:p>
    <w:p w:rsidR="002D3AFD" w:rsidRDefault="002D3AFD" w:rsidP="002D3AFD">
      <w:pPr>
        <w:suppressAutoHyphens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В связи с вступлением в законную силу Положения о виде контроля с 01 января 2022 года, 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D3AFD" w:rsidRDefault="002D3AFD" w:rsidP="002D3AFD">
      <w:pPr>
        <w:pStyle w:val="ConsPlusNormal"/>
        <w:ind w:firstLine="567"/>
        <w:jc w:val="both"/>
        <w:rPr>
          <w:sz w:val="28"/>
          <w:szCs w:val="28"/>
        </w:rPr>
      </w:pPr>
    </w:p>
    <w:p w:rsidR="002D3AFD" w:rsidRDefault="002D3AFD" w:rsidP="002D3AFD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II. Цели и задачи реализации программы профилактики</w:t>
      </w:r>
    </w:p>
    <w:p w:rsidR="002D3AFD" w:rsidRDefault="002D3AFD" w:rsidP="002D3AFD">
      <w:pPr>
        <w:ind w:left="360"/>
        <w:jc w:val="center"/>
        <w:rPr>
          <w:bCs/>
          <w:kern w:val="1"/>
          <w:sz w:val="28"/>
          <w:szCs w:val="28"/>
        </w:rPr>
      </w:pPr>
    </w:p>
    <w:p w:rsidR="002D3AFD" w:rsidRDefault="002D3AFD" w:rsidP="002D3AFD">
      <w:pPr>
        <w:suppressAutoHyphens/>
        <w:ind w:firstLine="675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:rsidR="002D3AFD" w:rsidRDefault="002D3AFD" w:rsidP="002D3AFD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2D3AFD" w:rsidRDefault="002D3AFD" w:rsidP="002D3AFD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3AFD" w:rsidRDefault="002D3AFD" w:rsidP="002D3AFD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Задачами проведения профилактических мероприятий являются: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2D3AFD" w:rsidRDefault="002D3AFD" w:rsidP="002D3AF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:rsidR="002D3AFD" w:rsidRDefault="002D3AFD" w:rsidP="002D3AFD">
      <w:pPr>
        <w:pStyle w:val="ConsPlusNormal"/>
        <w:jc w:val="both"/>
        <w:rPr>
          <w:sz w:val="28"/>
          <w:szCs w:val="28"/>
        </w:rPr>
      </w:pPr>
    </w:p>
    <w:p w:rsidR="002D3AFD" w:rsidRDefault="002D3AFD" w:rsidP="002D3AFD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2D3AFD" w:rsidRDefault="002D3AFD" w:rsidP="002D3AFD">
      <w:pPr>
        <w:jc w:val="center"/>
        <w:rPr>
          <w:bCs/>
          <w:kern w:val="1"/>
          <w:sz w:val="28"/>
          <w:szCs w:val="28"/>
        </w:rPr>
      </w:pPr>
    </w:p>
    <w:p w:rsidR="002D3AFD" w:rsidRDefault="002D3AFD" w:rsidP="002D3AFD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Указываются профилактические мероприятия, предусмотренные положением о виде контроля</w:t>
      </w:r>
    </w:p>
    <w:p w:rsidR="002D3AFD" w:rsidRDefault="002D3AFD" w:rsidP="002D3AFD">
      <w:pPr>
        <w:pStyle w:val="ConsPlusNormal"/>
        <w:jc w:val="both"/>
        <w:rPr>
          <w:sz w:val="28"/>
          <w:szCs w:val="28"/>
        </w:rPr>
      </w:pP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2. При осуществлении муниципального контроля могут проводиться следующие виды профилактических мероприятий: 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1) информирование; 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консультирование. 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Ответственными за реализацию профилактических мероприятий </w:t>
      </w:r>
      <w:r>
        <w:rPr>
          <w:color w:val="00000A"/>
          <w:sz w:val="28"/>
          <w:szCs w:val="28"/>
          <w:shd w:val="clear" w:color="auto" w:fill="FFFFFF"/>
        </w:rPr>
        <w:t xml:space="preserve">являются специалисты Администрации сельского поселения </w:t>
      </w:r>
      <w:r w:rsidR="0039507E">
        <w:rPr>
          <w:color w:val="00000A"/>
          <w:sz w:val="28"/>
          <w:szCs w:val="28"/>
          <w:shd w:val="clear" w:color="auto" w:fill="FFFFFF"/>
        </w:rPr>
        <w:t>Лопатино</w:t>
      </w:r>
      <w:r>
        <w:rPr>
          <w:color w:val="00000A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>
        <w:rPr>
          <w:color w:val="00000A"/>
          <w:sz w:val="28"/>
          <w:szCs w:val="28"/>
          <w:shd w:val="clear" w:color="auto" w:fill="FFFFFF"/>
        </w:rPr>
        <w:t>Волжский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Самарской области.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Информирование осуществляется посредством размещения сведений, предусмотренных частью 3 статьи 46 Федерального закона на официальном сайте </w:t>
      </w:r>
      <w:r>
        <w:rPr>
          <w:color w:val="00000A"/>
          <w:sz w:val="28"/>
          <w:szCs w:val="28"/>
          <w:shd w:val="clear" w:color="auto" w:fill="FFFFFF"/>
        </w:rPr>
        <w:t xml:space="preserve">в сети «Интернет»: </w:t>
      </w:r>
      <w:r>
        <w:rPr>
          <w:color w:val="00000A"/>
          <w:sz w:val="28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2D3AFD" w:rsidRDefault="002D3AFD" w:rsidP="002D3AFD">
      <w:pPr>
        <w:pStyle w:val="Defaul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5.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 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6. Консультирование контролируемых лиц и их представителей осуществляется по следующим вопросам: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1) об обязательных требованиях, предъявляемых к деятельности контролируемых лиц;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2) об осуществлении муниципального контроля;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3) об административной ответственности за нарушение обязательных требований.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7. Консультирование контролируемых лиц и их представителей осуществляется: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мероприятия, а также при личном обращении контролируемого лица или его представителя в контрольный орган;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2) в письменной форме путём подготовки и направления ответа на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Федерации»;</w:t>
      </w:r>
    </w:p>
    <w:p w:rsidR="002D3AFD" w:rsidRDefault="002D3AFD" w:rsidP="002D3AFD">
      <w:pPr>
        <w:suppressAutoHyphens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3)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лицом.</w:t>
      </w:r>
    </w:p>
    <w:p w:rsidR="002D3AFD" w:rsidRDefault="002D3AFD" w:rsidP="002D3AFD">
      <w:pPr>
        <w:ind w:firstLine="709"/>
        <w:jc w:val="both"/>
        <w:rPr>
          <w:sz w:val="28"/>
        </w:rPr>
      </w:pPr>
      <w:r>
        <w:rPr>
          <w:sz w:val="28"/>
          <w:szCs w:val="28"/>
        </w:rPr>
        <w:t>8.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официальных сайтах органа муниципального контроля в сети «Интернет».</w:t>
      </w:r>
    </w:p>
    <w:p w:rsidR="002D3AFD" w:rsidRDefault="002D3AFD" w:rsidP="002D3AFD">
      <w:pPr>
        <w:ind w:firstLine="567"/>
        <w:jc w:val="both"/>
        <w:rPr>
          <w:sz w:val="28"/>
        </w:rPr>
      </w:pPr>
      <w:r>
        <w:rPr>
          <w:sz w:val="28"/>
        </w:rPr>
        <w:t xml:space="preserve">9. Индивидуальное консультирование на личном приеме каждого заявителя не может превышать </w:t>
      </w:r>
      <w:r>
        <w:rPr>
          <w:sz w:val="28"/>
          <w:shd w:val="clear" w:color="auto" w:fill="FFFFFF"/>
        </w:rPr>
        <w:t>15 минут.</w:t>
      </w:r>
    </w:p>
    <w:p w:rsidR="002D3AFD" w:rsidRDefault="002D3AFD" w:rsidP="002D3AFD">
      <w:pPr>
        <w:ind w:firstLine="567"/>
        <w:jc w:val="both"/>
        <w:rPr>
          <w:sz w:val="28"/>
        </w:rPr>
      </w:pPr>
      <w:r>
        <w:rPr>
          <w:sz w:val="28"/>
        </w:rPr>
        <w:t xml:space="preserve">Время разговора по телефону не должно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:rsidR="002D3AFD" w:rsidRDefault="002D3AFD" w:rsidP="002D3AFD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Срок ожидания в очереди при личном обращении контролируемых лиц не должен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:rsidR="002D3AFD" w:rsidRDefault="002D3AFD" w:rsidP="002D3AFD">
      <w:pPr>
        <w:suppressAutoHyphens/>
        <w:ind w:firstLine="675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10. По итогам консультирования в устной форме информация в письменной форме контролируемым лицам и их представителям не предоставляется.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11. Консультирование в письменной форме осуществляется в следующих случаях: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2D3AFD" w:rsidRDefault="002D3AFD" w:rsidP="002D3AF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ответ на поставленные вопросы требует дополнительного запроса сведений от органов власти или иных лиц. </w:t>
      </w:r>
    </w:p>
    <w:p w:rsidR="002D3AFD" w:rsidRDefault="002D3AFD" w:rsidP="002D3AFD">
      <w:pPr>
        <w:pStyle w:val="Defaul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12. 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2D3AFD" w:rsidRDefault="002D3AFD" w:rsidP="002D3AFD">
      <w:pPr>
        <w:suppressAutoHyphens/>
        <w:ind w:firstLine="675"/>
        <w:jc w:val="both"/>
        <w:rPr>
          <w:b/>
          <w:sz w:val="28"/>
          <w:szCs w:val="28"/>
        </w:rPr>
      </w:pPr>
      <w:r>
        <w:rPr>
          <w:sz w:val="28"/>
          <w:szCs w:val="28"/>
        </w:rPr>
        <w:t>13. Контрольный орган осуществляет учет проведенных консультирований путем осуществления соответствующей записи в журнале учета консультирования (на бумажном носителе либо в электронном виде), по форме, обеспечивающей учет вышеуказанной информации.</w:t>
      </w:r>
    </w:p>
    <w:p w:rsidR="002D3AFD" w:rsidRDefault="002D3AFD" w:rsidP="002D3AFD">
      <w:pPr>
        <w:pStyle w:val="Default"/>
        <w:jc w:val="both"/>
        <w:rPr>
          <w:b/>
          <w:sz w:val="28"/>
          <w:szCs w:val="28"/>
        </w:rPr>
      </w:pPr>
    </w:p>
    <w:p w:rsidR="002D3AFD" w:rsidRDefault="002D3AFD" w:rsidP="002D3AFD">
      <w:pPr>
        <w:jc w:val="center"/>
        <w:rPr>
          <w:bCs/>
          <w:i/>
          <w:kern w:val="1"/>
          <w:sz w:val="28"/>
          <w:szCs w:val="28"/>
          <w:u w:val="single"/>
        </w:rPr>
      </w:pPr>
      <w:r>
        <w:rPr>
          <w:bCs/>
          <w:kern w:val="1"/>
          <w:sz w:val="28"/>
          <w:szCs w:val="28"/>
        </w:rPr>
        <w:t>IV. Показатели результативности и эффективности программы профилактики</w:t>
      </w:r>
    </w:p>
    <w:p w:rsidR="002D3AFD" w:rsidRDefault="002D3AFD" w:rsidP="002D3AFD">
      <w:pPr>
        <w:jc w:val="both"/>
        <w:rPr>
          <w:bCs/>
          <w:i/>
          <w:kern w:val="1"/>
          <w:sz w:val="28"/>
          <w:szCs w:val="28"/>
          <w:u w:val="single"/>
        </w:rPr>
      </w:pPr>
    </w:p>
    <w:p w:rsidR="002D3AFD" w:rsidRDefault="002D3AFD" w:rsidP="002D3AFD">
      <w:pPr>
        <w:pStyle w:val="pboth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:rsidR="002D3AFD" w:rsidRDefault="002D3AFD" w:rsidP="002D3AFD">
      <w:pPr>
        <w:pStyle w:val="pboth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Администрации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>
        <w:rPr>
          <w:sz w:val="28"/>
          <w:szCs w:val="28"/>
          <w:shd w:val="clear" w:color="auto" w:fill="FFFFFF"/>
        </w:rPr>
        <w:t>Федерации» - 100%.</w:t>
      </w:r>
    </w:p>
    <w:p w:rsidR="002D3AFD" w:rsidRDefault="002D3AFD" w:rsidP="002D3AFD">
      <w:pPr>
        <w:pStyle w:val="pboth"/>
        <w:spacing w:after="0"/>
        <w:ind w:firstLine="709"/>
        <w:jc w:val="both"/>
        <w:rPr>
          <w:sz w:val="28"/>
          <w:szCs w:val="28"/>
        </w:rPr>
      </w:pPr>
      <w:bookmarkStart w:id="0" w:name="100183"/>
      <w:bookmarkEnd w:id="0"/>
      <w:r>
        <w:rPr>
          <w:sz w:val="28"/>
          <w:szCs w:val="28"/>
        </w:rPr>
        <w:t xml:space="preserve">- количество проведенных профилактических мероприятий - </w:t>
      </w:r>
      <w:r>
        <w:rPr>
          <w:sz w:val="28"/>
          <w:szCs w:val="28"/>
          <w:shd w:val="clear" w:color="auto" w:fill="FFFFFF"/>
        </w:rPr>
        <w:t xml:space="preserve">не менее </w:t>
      </w:r>
      <w:r w:rsidRPr="002D3AF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мероприятий, проведенных контрольным органом.</w:t>
      </w:r>
    </w:p>
    <w:p w:rsidR="002D3AFD" w:rsidRDefault="002D3AFD" w:rsidP="002D3AFD">
      <w:pPr>
        <w:pStyle w:val="pboth"/>
        <w:spacing w:after="0"/>
        <w:ind w:firstLine="709"/>
        <w:jc w:val="both"/>
        <w:rPr>
          <w:sz w:val="28"/>
          <w:szCs w:val="28"/>
        </w:rPr>
      </w:pPr>
      <w:bookmarkStart w:id="1" w:name="100184"/>
      <w:bookmarkStart w:id="2" w:name="100185"/>
      <w:bookmarkEnd w:id="1"/>
      <w:bookmarkEnd w:id="2"/>
      <w:r>
        <w:rPr>
          <w:sz w:val="28"/>
          <w:szCs w:val="28"/>
        </w:rPr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 xml:space="preserve">не менее </w:t>
      </w:r>
      <w:r w:rsidRPr="002D3AFD">
        <w:rPr>
          <w:sz w:val="28"/>
          <w:szCs w:val="28"/>
          <w:shd w:val="clear" w:color="auto" w:fill="FFFFFF"/>
        </w:rPr>
        <w:t>90</w:t>
      </w:r>
      <w:r>
        <w:rPr>
          <w:sz w:val="28"/>
          <w:szCs w:val="28"/>
          <w:shd w:val="clear" w:color="auto" w:fill="FFFFFF"/>
        </w:rPr>
        <w:t xml:space="preserve"> % от общего количества контролируемых лиц</w:t>
      </w:r>
      <w:r>
        <w:rPr>
          <w:sz w:val="28"/>
          <w:szCs w:val="28"/>
        </w:rPr>
        <w:t>.</w:t>
      </w:r>
    </w:p>
    <w:p w:rsidR="002D3AFD" w:rsidRDefault="002D3AFD" w:rsidP="002D3AFD">
      <w:pPr>
        <w:pStyle w:val="pboth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 xml:space="preserve">не менее </w:t>
      </w:r>
      <w:r w:rsidRPr="002D3AFD">
        <w:rPr>
          <w:sz w:val="28"/>
          <w:szCs w:val="28"/>
          <w:shd w:val="clear" w:color="auto" w:fill="FFFFFF"/>
        </w:rPr>
        <w:t>100</w:t>
      </w:r>
      <w:r>
        <w:rPr>
          <w:sz w:val="28"/>
          <w:szCs w:val="28"/>
          <w:shd w:val="clear" w:color="auto" w:fill="FFFFFF"/>
        </w:rPr>
        <w:t xml:space="preserve"> %.</w:t>
      </w:r>
    </w:p>
    <w:p w:rsidR="002D3AFD" w:rsidRDefault="002D3AFD" w:rsidP="002D3AFD">
      <w:pPr>
        <w:ind w:firstLine="709"/>
        <w:jc w:val="both"/>
        <w:rPr>
          <w:bCs/>
          <w:kern w:val="1"/>
          <w:sz w:val="28"/>
          <w:szCs w:val="28"/>
        </w:rPr>
      </w:pPr>
      <w:bookmarkStart w:id="3" w:name="100186"/>
      <w:bookmarkEnd w:id="3"/>
    </w:p>
    <w:p w:rsidR="002D3AFD" w:rsidRDefault="002D3AFD" w:rsidP="002D3AFD">
      <w:pPr>
        <w:jc w:val="center"/>
        <w:rPr>
          <w:sz w:val="28"/>
          <w:szCs w:val="28"/>
        </w:rPr>
      </w:pPr>
    </w:p>
    <w:p w:rsidR="002D3AFD" w:rsidRDefault="002D3AFD" w:rsidP="002D3AFD">
      <w:pPr>
        <w:jc w:val="center"/>
      </w:pPr>
    </w:p>
    <w:p w:rsidR="007B1092" w:rsidRPr="00FB1F6D" w:rsidRDefault="007B1092" w:rsidP="002D3AFD">
      <w:pPr>
        <w:shd w:val="clear" w:color="auto" w:fill="FFFFFF"/>
        <w:jc w:val="center"/>
      </w:pPr>
    </w:p>
    <w:sectPr w:rsidR="007B1092" w:rsidRPr="00FB1F6D" w:rsidSect="0060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0A" w:rsidRDefault="002F5B0A" w:rsidP="007B1092">
      <w:r>
        <w:separator/>
      </w:r>
    </w:p>
  </w:endnote>
  <w:endnote w:type="continuationSeparator" w:id="0">
    <w:p w:rsidR="002F5B0A" w:rsidRDefault="002F5B0A" w:rsidP="007B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0A" w:rsidRDefault="002F5B0A" w:rsidP="007B1092">
      <w:r>
        <w:separator/>
      </w:r>
    </w:p>
  </w:footnote>
  <w:footnote w:type="continuationSeparator" w:id="0">
    <w:p w:rsidR="002F5B0A" w:rsidRDefault="002F5B0A" w:rsidP="007B1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092"/>
    <w:rsid w:val="00070899"/>
    <w:rsid w:val="001A2B7E"/>
    <w:rsid w:val="002D3AFD"/>
    <w:rsid w:val="002F5B0A"/>
    <w:rsid w:val="0039507E"/>
    <w:rsid w:val="003C4797"/>
    <w:rsid w:val="0046398A"/>
    <w:rsid w:val="0060085C"/>
    <w:rsid w:val="00693FF2"/>
    <w:rsid w:val="00752009"/>
    <w:rsid w:val="007B1092"/>
    <w:rsid w:val="00A608EA"/>
    <w:rsid w:val="00AA51DB"/>
    <w:rsid w:val="00C230F3"/>
    <w:rsid w:val="00FB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1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B1092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7B1092"/>
    <w:rPr>
      <w:lang w:eastAsia="ru-RU"/>
    </w:rPr>
  </w:style>
  <w:style w:type="paragraph" w:styleId="20">
    <w:name w:val="Body Text 2"/>
    <w:basedOn w:val="a"/>
    <w:link w:val="2"/>
    <w:rsid w:val="007B109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7B1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109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B10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1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1092"/>
    <w:rPr>
      <w:vertAlign w:val="superscript"/>
    </w:rPr>
  </w:style>
  <w:style w:type="character" w:styleId="a8">
    <w:name w:val="Hyperlink"/>
    <w:rsid w:val="002D3AFD"/>
    <w:rPr>
      <w:color w:val="000080"/>
      <w:u w:val="single"/>
    </w:rPr>
  </w:style>
  <w:style w:type="paragraph" w:customStyle="1" w:styleId="Default">
    <w:name w:val="Default"/>
    <w:rsid w:val="002D3AFD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2D3AFD"/>
    <w:pPr>
      <w:spacing w:before="28" w:after="100"/>
    </w:pPr>
    <w:rPr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1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B1092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7B1092"/>
    <w:rPr>
      <w:lang w:eastAsia="ru-RU"/>
    </w:rPr>
  </w:style>
  <w:style w:type="paragraph" w:styleId="20">
    <w:name w:val="Body Text 2"/>
    <w:basedOn w:val="a"/>
    <w:link w:val="2"/>
    <w:rsid w:val="007B109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7B1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109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B10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1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1092"/>
    <w:rPr>
      <w:vertAlign w:val="superscript"/>
    </w:rPr>
  </w:style>
  <w:style w:type="character" w:styleId="a8">
    <w:name w:val="Hyperlink"/>
    <w:rsid w:val="002D3AFD"/>
    <w:rPr>
      <w:color w:val="000080"/>
      <w:u w:val="single"/>
      <w:lang/>
    </w:rPr>
  </w:style>
  <w:style w:type="paragraph" w:customStyle="1" w:styleId="Default">
    <w:name w:val="Default"/>
    <w:rsid w:val="002D3AFD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2D3AFD"/>
    <w:pPr>
      <w:spacing w:before="28" w:after="100"/>
    </w:pPr>
    <w:rPr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User</cp:lastModifiedBy>
  <cp:revision>4</cp:revision>
  <cp:lastPrinted>2021-10-01T10:03:00Z</cp:lastPrinted>
  <dcterms:created xsi:type="dcterms:W3CDTF">2021-10-01T06:54:00Z</dcterms:created>
  <dcterms:modified xsi:type="dcterms:W3CDTF">2021-10-01T10:03:00Z</dcterms:modified>
</cp:coreProperties>
</file>