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CB" w:rsidRDefault="00D871CB" w:rsidP="00D871CB">
      <w:pPr>
        <w:spacing w:line="252" w:lineRule="auto"/>
      </w:pPr>
      <w:r>
        <w:t xml:space="preserve">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94A86D8" wp14:editId="15D6F84A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D871CB" w:rsidRDefault="00D871CB" w:rsidP="00D871C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71CB" w:rsidRDefault="00D871CB" w:rsidP="00D87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7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 </w:t>
      </w:r>
      <w:r w:rsidRPr="00D871CB"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D871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декабря  2019 года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с. Лопатино</w:t>
      </w:r>
    </w:p>
    <w:p w:rsidR="00D871CB" w:rsidRDefault="00D871CB" w:rsidP="00D871CB"/>
    <w:p w:rsidR="00D871CB" w:rsidRDefault="00D871CB" w:rsidP="00D871CB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решение Собрания представителей сельского поселения Лопатино муниципального района Волжский Самарской области  от 13.11.2019г. № 193 «</w:t>
      </w:r>
      <w:r>
        <w:rPr>
          <w:rFonts w:ascii="Times New Roman" w:eastAsia="Arial" w:hAnsi="Times New Roman"/>
          <w:b/>
          <w:bCs/>
          <w:sz w:val="28"/>
          <w:szCs w:val="28"/>
          <w:lang w:eastAsia="ar-SA"/>
        </w:rPr>
        <w:t>Об установлении земельного налога на территории сельского поселения Лопатино</w:t>
      </w:r>
    </w:p>
    <w:p w:rsidR="00D871CB" w:rsidRDefault="00D871CB" w:rsidP="00D871CB">
      <w:pPr>
        <w:suppressAutoHyphens/>
        <w:autoSpaceDE w:val="0"/>
        <w:spacing w:after="0" w:line="240" w:lineRule="auto"/>
        <w:ind w:firstLine="540"/>
        <w:rPr>
          <w:rFonts w:ascii="Times New Roman" w:eastAsia="Arial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        муниципального района Волжский Самарской области»</w:t>
      </w:r>
    </w:p>
    <w:p w:rsidR="00D871CB" w:rsidRDefault="00D871CB" w:rsidP="00D871CB">
      <w:pPr>
        <w:jc w:val="center"/>
      </w:pPr>
    </w:p>
    <w:p w:rsidR="00D871CB" w:rsidRDefault="00D871CB" w:rsidP="00D87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1CB" w:rsidRDefault="00D871CB" w:rsidP="00482659">
      <w:pPr>
        <w:spacing w:after="0" w:line="276" w:lineRule="auto"/>
        <w:jc w:val="both"/>
        <w:outlineLvl w:val="0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На основании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 Совета Самарской Губернской Думы от 17 декабря 2019года № 640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, Собрание представителей сельского поселения Лопатино муниципального района Волжский Самарской области </w:t>
      </w:r>
    </w:p>
    <w:p w:rsidR="00D871CB" w:rsidRDefault="00D871CB" w:rsidP="00482659">
      <w:pPr>
        <w:suppressAutoHyphens/>
        <w:autoSpaceDE w:val="0"/>
        <w:spacing w:after="0" w:line="276" w:lineRule="auto"/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D871CB" w:rsidRDefault="00D871CB" w:rsidP="0048265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/>
          <w:b/>
          <w:sz w:val="28"/>
          <w:szCs w:val="28"/>
          <w:lang w:eastAsia="ar-SA"/>
        </w:rPr>
        <w:t>РЕШИЛО:</w:t>
      </w:r>
    </w:p>
    <w:p w:rsidR="008A2258" w:rsidRDefault="008A2258" w:rsidP="0048265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8A2258" w:rsidRPr="008A2258" w:rsidRDefault="008A2258" w:rsidP="0048265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решение Собрания</w:t>
      </w:r>
      <w:r w:rsidRPr="008A2258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 сельского поселения Лопатино</w:t>
      </w:r>
      <w:r w:rsidRPr="008A2258">
        <w:rPr>
          <w:rFonts w:ascii="Times New Roman" w:hAnsi="Times New Roman"/>
          <w:sz w:val="28"/>
          <w:szCs w:val="28"/>
        </w:rPr>
        <w:t xml:space="preserve"> от </w:t>
      </w:r>
      <w:r w:rsidR="00482659">
        <w:rPr>
          <w:rFonts w:ascii="Times New Roman" w:hAnsi="Times New Roman"/>
          <w:sz w:val="28"/>
          <w:szCs w:val="28"/>
        </w:rPr>
        <w:t>13.11.2019г</w:t>
      </w:r>
      <w:r w:rsidRPr="008A2258">
        <w:rPr>
          <w:rFonts w:ascii="Times New Roman" w:hAnsi="Times New Roman"/>
          <w:sz w:val="28"/>
          <w:szCs w:val="28"/>
        </w:rPr>
        <w:t xml:space="preserve"> № </w:t>
      </w:r>
      <w:r w:rsidR="00482659">
        <w:rPr>
          <w:rFonts w:ascii="Times New Roman" w:hAnsi="Times New Roman"/>
          <w:sz w:val="28"/>
          <w:szCs w:val="28"/>
        </w:rPr>
        <w:t>193</w:t>
      </w:r>
      <w:r w:rsidRPr="008A2258">
        <w:rPr>
          <w:rFonts w:ascii="Times New Roman" w:hAnsi="Times New Roman"/>
          <w:sz w:val="28"/>
          <w:szCs w:val="28"/>
        </w:rPr>
        <w:t xml:space="preserve"> «Об установлении земельного налога на территории </w:t>
      </w:r>
      <w:r w:rsidR="00482659">
        <w:rPr>
          <w:rFonts w:ascii="Times New Roman" w:hAnsi="Times New Roman"/>
          <w:sz w:val="28"/>
          <w:szCs w:val="28"/>
        </w:rPr>
        <w:t>сельского поселения Лопатино муниципального района Волжский Самарской области»</w:t>
      </w:r>
      <w:r w:rsidRPr="008A2258">
        <w:rPr>
          <w:rFonts w:ascii="Times New Roman" w:hAnsi="Times New Roman"/>
          <w:sz w:val="28"/>
          <w:szCs w:val="28"/>
        </w:rPr>
        <w:t xml:space="preserve"> изменение, дополнив его пунктом </w:t>
      </w:r>
      <w:r w:rsidR="00482659">
        <w:rPr>
          <w:rFonts w:ascii="Times New Roman" w:hAnsi="Times New Roman"/>
          <w:sz w:val="28"/>
          <w:szCs w:val="28"/>
        </w:rPr>
        <w:t>8</w:t>
      </w:r>
      <w:r w:rsidRPr="008A225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8A2258" w:rsidRPr="008A2258" w:rsidRDefault="008A2258" w:rsidP="00482659">
      <w:pPr>
        <w:spacing w:after="1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 xml:space="preserve"> «</w:t>
      </w:r>
      <w:r w:rsidR="00482659">
        <w:rPr>
          <w:rFonts w:ascii="Times New Roman" w:hAnsi="Times New Roman"/>
          <w:sz w:val="28"/>
          <w:szCs w:val="28"/>
        </w:rPr>
        <w:t xml:space="preserve"> 8)</w:t>
      </w:r>
      <w:r w:rsidRPr="008A2258">
        <w:rPr>
          <w:rFonts w:ascii="Times New Roman" w:hAnsi="Times New Roman"/>
          <w:sz w:val="28"/>
          <w:szCs w:val="28"/>
        </w:rPr>
        <w:t xml:space="preserve"> Налоговая льгота в виде уменьшения налоговой базы земельного налога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применяется в отношении следующей категории налогоплательщиков:</w:t>
      </w:r>
    </w:p>
    <w:p w:rsidR="008A2258" w:rsidRPr="008A2258" w:rsidRDefault="008A2258" w:rsidP="0048265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 xml:space="preserve">- пенсионеров, получающих пенсии, назначенные в порядке, установленном пенсионным законодательством, а также лиц, достигших </w:t>
      </w:r>
      <w:r w:rsidRPr="008A2258">
        <w:rPr>
          <w:rFonts w:ascii="Times New Roman" w:hAnsi="Times New Roman"/>
          <w:sz w:val="28"/>
          <w:szCs w:val="28"/>
        </w:rPr>
        <w:lastRenderedPageBreak/>
        <w:t>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A2258" w:rsidRPr="008A2258" w:rsidRDefault="008A2258" w:rsidP="0048265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>-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31.12.2018 года.</w:t>
      </w:r>
    </w:p>
    <w:p w:rsidR="008A2258" w:rsidRPr="008A2258" w:rsidRDefault="008A2258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ab/>
        <w:t>При наличии в собственности гражданина более одного земельного участка (независимо от вида разрешенного использования) в пределах муниципального образования, суммарная площадь которых составляет не более 600 квадратных метров, льгота предоставляется в отношении всех таких участков, неиспользуемых  в предпринимательской деятельности.».</w:t>
      </w:r>
    </w:p>
    <w:p w:rsidR="00482659" w:rsidRDefault="008A2258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ab/>
        <w:t xml:space="preserve">2. Опубликовать настоящее </w:t>
      </w:r>
      <w:r w:rsidR="00482659">
        <w:rPr>
          <w:rFonts w:ascii="Times New Roman" w:hAnsi="Times New Roman"/>
          <w:sz w:val="28"/>
          <w:szCs w:val="28"/>
        </w:rPr>
        <w:t xml:space="preserve">решение </w:t>
      </w:r>
      <w:r w:rsidRPr="008A2258">
        <w:rPr>
          <w:rFonts w:ascii="Times New Roman" w:hAnsi="Times New Roman"/>
          <w:sz w:val="28"/>
          <w:szCs w:val="28"/>
        </w:rPr>
        <w:t>в</w:t>
      </w:r>
      <w:r w:rsidR="00482659">
        <w:rPr>
          <w:rFonts w:ascii="Times New Roman" w:hAnsi="Times New Roman"/>
          <w:sz w:val="28"/>
          <w:szCs w:val="28"/>
        </w:rPr>
        <w:t xml:space="preserve"> средствах массовой информации ( газета « Волжская новь») и на официальном сайте администрации сельского поселения Лопатино в Интернете.</w:t>
      </w:r>
    </w:p>
    <w:p w:rsidR="00482659" w:rsidRDefault="008A2258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A2258">
        <w:rPr>
          <w:rFonts w:ascii="Times New Roman" w:hAnsi="Times New Roman"/>
          <w:sz w:val="28"/>
          <w:szCs w:val="28"/>
        </w:rPr>
        <w:tab/>
      </w:r>
      <w:r w:rsidRPr="008A2258">
        <w:rPr>
          <w:rFonts w:ascii="Times New Roman" w:hAnsi="Times New Roman"/>
          <w:bCs/>
          <w:sz w:val="28"/>
          <w:szCs w:val="28"/>
        </w:rPr>
        <w:t xml:space="preserve">3. </w:t>
      </w:r>
      <w:r w:rsidRPr="008A225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482659">
        <w:rPr>
          <w:rFonts w:ascii="Times New Roman" w:hAnsi="Times New Roman"/>
          <w:sz w:val="28"/>
          <w:szCs w:val="28"/>
        </w:rPr>
        <w:t>.</w:t>
      </w:r>
    </w:p>
    <w:p w:rsidR="00482659" w:rsidRDefault="00482659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2659" w:rsidRDefault="00482659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82659" w:rsidRPr="00C27005" w:rsidRDefault="008A2258" w:rsidP="0048265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2258">
        <w:rPr>
          <w:rFonts w:ascii="Times New Roman" w:hAnsi="Times New Roman"/>
          <w:sz w:val="28"/>
          <w:szCs w:val="28"/>
        </w:rPr>
        <w:t xml:space="preserve"> </w:t>
      </w:r>
      <w:r w:rsidR="00482659" w:rsidRPr="00C27005">
        <w:rPr>
          <w:rFonts w:ascii="Times New Roman" w:eastAsia="Times New Roman" w:hAnsi="Times New Roman"/>
          <w:b/>
          <w:sz w:val="28"/>
          <w:szCs w:val="28"/>
          <w:lang w:eastAsia="ru-RU"/>
        </w:rPr>
        <w:t>Глава сельского поселения Лопатино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В.Л.Жуков</w:t>
      </w:r>
    </w:p>
    <w:p w:rsidR="00482659" w:rsidRPr="00C27005" w:rsidRDefault="00482659" w:rsidP="00482659">
      <w:pPr>
        <w:spacing w:after="200" w:line="276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659" w:rsidRPr="00C27005" w:rsidRDefault="00482659" w:rsidP="00482659">
      <w:pPr>
        <w:spacing w:after="200" w:line="276" w:lineRule="auto"/>
        <w:contextualSpacing/>
      </w:pPr>
      <w:r w:rsidRPr="00C270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Лопатино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А.И.Андреянов </w:t>
      </w:r>
    </w:p>
    <w:p w:rsidR="00482659" w:rsidRDefault="00482659" w:rsidP="00482659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2258" w:rsidRPr="008A2258" w:rsidRDefault="008A2258" w:rsidP="00482659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A2258" w:rsidRDefault="008A2258" w:rsidP="00482659">
      <w:pPr>
        <w:suppressAutoHyphens/>
        <w:autoSpaceDE w:val="0"/>
        <w:spacing w:after="0" w:line="276" w:lineRule="auto"/>
        <w:jc w:val="both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9265D5" w:rsidRDefault="00861921" w:rsidP="00482659">
      <w:pPr>
        <w:spacing w:line="276" w:lineRule="auto"/>
      </w:pPr>
    </w:p>
    <w:p w:rsidR="00482659" w:rsidRDefault="00482659">
      <w:pPr>
        <w:spacing w:line="276" w:lineRule="auto"/>
      </w:pPr>
    </w:p>
    <w:sectPr w:rsidR="0048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21" w:rsidRDefault="00861921" w:rsidP="008A2258">
      <w:pPr>
        <w:spacing w:after="0" w:line="240" w:lineRule="auto"/>
      </w:pPr>
      <w:r>
        <w:separator/>
      </w:r>
    </w:p>
  </w:endnote>
  <w:endnote w:type="continuationSeparator" w:id="0">
    <w:p w:rsidR="00861921" w:rsidRDefault="00861921" w:rsidP="008A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21" w:rsidRDefault="00861921" w:rsidP="008A2258">
      <w:pPr>
        <w:spacing w:after="0" w:line="240" w:lineRule="auto"/>
      </w:pPr>
      <w:r>
        <w:separator/>
      </w:r>
    </w:p>
  </w:footnote>
  <w:footnote w:type="continuationSeparator" w:id="0">
    <w:p w:rsidR="00861921" w:rsidRDefault="00861921" w:rsidP="008A2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B2"/>
    <w:rsid w:val="00482659"/>
    <w:rsid w:val="00576560"/>
    <w:rsid w:val="00861921"/>
    <w:rsid w:val="008A2258"/>
    <w:rsid w:val="00905B3F"/>
    <w:rsid w:val="00A662B2"/>
    <w:rsid w:val="00D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AA77-D859-4F36-9C0F-376412C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A22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A22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A2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2019-12-28T04:37:00Z</dcterms:created>
  <dcterms:modified xsi:type="dcterms:W3CDTF">2019-12-28T04:55:00Z</dcterms:modified>
</cp:coreProperties>
</file>