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4C7" w:rsidRPr="00F81BB0" w:rsidRDefault="00A804C7" w:rsidP="00A804C7">
      <w:pPr>
        <w:rPr>
          <w:rFonts w:ascii="Calibri" w:eastAsia="Calibri" w:hAnsi="Calibri" w:cs="Times New Roman"/>
        </w:rPr>
      </w:pPr>
      <w:r w:rsidRPr="00F81BB0">
        <w:rPr>
          <w:rFonts w:ascii="Calibri" w:eastAsia="Calibri" w:hAnsi="Calibri" w:cs="Times New Roman"/>
          <w:noProof/>
          <w:lang w:eastAsia="ru-RU"/>
        </w:rPr>
        <w:t xml:space="preserve">                                                                                   </w:t>
      </w:r>
      <w:r w:rsidRPr="00F81BB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D0FB3C1" wp14:editId="1E6FC922">
            <wp:extent cx="682625" cy="7988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04C7" w:rsidRPr="00F81BB0" w:rsidRDefault="00A804C7" w:rsidP="00A804C7">
      <w:pPr>
        <w:rPr>
          <w:rFonts w:ascii="Calibri" w:eastAsia="Calibri" w:hAnsi="Calibri" w:cs="Times New Roman"/>
        </w:rPr>
      </w:pPr>
    </w:p>
    <w:p w:rsidR="00A804C7" w:rsidRPr="00F81BB0" w:rsidRDefault="00A804C7" w:rsidP="00A804C7">
      <w:pPr>
        <w:rPr>
          <w:rFonts w:ascii="Calibri" w:eastAsia="Calibri" w:hAnsi="Calibri" w:cs="Times New Roman"/>
        </w:rPr>
      </w:pPr>
    </w:p>
    <w:p w:rsidR="00A804C7" w:rsidRPr="00F81BB0" w:rsidRDefault="00A804C7" w:rsidP="00A804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F81BB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A804C7" w:rsidRPr="00F81BB0" w:rsidRDefault="00A804C7" w:rsidP="00A804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F81BB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A804C7" w:rsidRPr="00F81BB0" w:rsidRDefault="00A804C7" w:rsidP="00A804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F81BB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A804C7" w:rsidRPr="00F81BB0" w:rsidRDefault="00A804C7" w:rsidP="00A804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F81BB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A804C7" w:rsidRPr="00F81BB0" w:rsidRDefault="00A804C7" w:rsidP="00A804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A804C7" w:rsidRPr="00F81BB0" w:rsidRDefault="00A804C7" w:rsidP="00A804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F81BB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A804C7" w:rsidRPr="00F81BB0" w:rsidRDefault="00A804C7" w:rsidP="00A804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04C7" w:rsidRPr="00F81BB0" w:rsidRDefault="00A804C7" w:rsidP="00A804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A804C7" w:rsidRPr="00F81BB0" w:rsidRDefault="00A804C7" w:rsidP="00A804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04C7" w:rsidRPr="00F81BB0" w:rsidRDefault="00A804C7" w:rsidP="00A804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04C7" w:rsidRPr="00F81BB0" w:rsidRDefault="00A804C7" w:rsidP="00A804C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proofErr w:type="gramStart"/>
      <w:r w:rsidRPr="00F8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</w:t>
      </w:r>
      <w:r w:rsidR="00256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proofErr w:type="gramEnd"/>
      <w:r w:rsidR="00256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Pr="00F8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2016 года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45</w:t>
      </w:r>
      <w:r w:rsidRPr="00F8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8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с. </w:t>
      </w:r>
      <w:proofErr w:type="spellStart"/>
      <w:r w:rsidRPr="00F8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A804C7" w:rsidRDefault="00A804C7" w:rsidP="00A80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04C7" w:rsidRDefault="00A804C7" w:rsidP="00A804C7">
      <w:pPr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A804C7" w:rsidRPr="00493438" w:rsidRDefault="00A804C7" w:rsidP="00A804C7">
      <w:pPr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493438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О внесении изменений в Правила землепользования и застройки сельского поселения </w:t>
      </w:r>
      <w:proofErr w:type="spellStart"/>
      <w:r w:rsidRPr="00493438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493438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4038D1" w:rsidRDefault="004038D1"/>
    <w:p w:rsidR="004442A5" w:rsidRDefault="004442A5"/>
    <w:p w:rsidR="004442A5" w:rsidRDefault="004442A5" w:rsidP="004442A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4442A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 соответствии со статьей 33 Градостроительного кодекса Российской Федерации, пунктом 20 части 1, частью 3 статьи 14 Федерального закона от 6 октября 2003 года № 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решения Собрания представителей сельского поселения </w:t>
      </w:r>
      <w:proofErr w:type="spellStart"/>
      <w:r w:rsidRPr="004442A5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4442A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«</w:t>
      </w:r>
      <w:r w:rsidRPr="004442A5">
        <w:rPr>
          <w:rFonts w:ascii="Times New Roman" w:eastAsia="MS Mincho" w:hAnsi="Times New Roman" w:cs="Times New Roman"/>
          <w:sz w:val="28"/>
          <w:szCs w:val="28"/>
          <w:lang w:eastAsia="ar-SA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4442A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от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07 сентября 2016г.</w:t>
      </w:r>
      <w:r w:rsidRPr="004442A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Собрание представителей сельского поселения </w:t>
      </w:r>
      <w:proofErr w:type="spellStart"/>
      <w:r w:rsidRPr="004442A5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4442A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</w:t>
      </w:r>
    </w:p>
    <w:p w:rsidR="004442A5" w:rsidRDefault="004442A5" w:rsidP="004442A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4442A5" w:rsidRPr="004442A5" w:rsidRDefault="004442A5" w:rsidP="004442A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ar-SA"/>
        </w:rPr>
      </w:pPr>
      <w:r w:rsidRPr="004442A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lastRenderedPageBreak/>
        <w:t>РЕШИЛО:</w:t>
      </w:r>
    </w:p>
    <w:p w:rsidR="00DA0412" w:rsidRDefault="004442A5" w:rsidP="000162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42A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 Внести следующие изменения в Правила землепользования и застройки сельского поселения </w:t>
      </w:r>
      <w:proofErr w:type="spellStart"/>
      <w:r w:rsidRPr="004442A5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4442A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Волжский</w:t>
      </w:r>
      <w:r w:rsidRPr="004442A5" w:rsidDel="00D70CB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4442A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Самарской области, утвержденные решением Собрания представителей сельского поселения </w:t>
      </w:r>
      <w:proofErr w:type="spellStart"/>
      <w:r w:rsidRPr="004442A5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4442A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  <w:r w:rsidRPr="004442A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от 25.12.2013 № 112</w:t>
      </w:r>
      <w:r w:rsidR="00614C49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:</w:t>
      </w:r>
      <w:r w:rsidR="000162A1" w:rsidRPr="00016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162A1" w:rsidRPr="00177A14" w:rsidRDefault="00DA0412" w:rsidP="000162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1) разрешить</w:t>
      </w:r>
      <w:r w:rsidR="000162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ООО « АОЦ «ЮГ»  на отклонение от предельных параметров разрешенного строительства объектов, в части отклонения максимальной площади отдельно стоящих зданий, строений нежилого назначения ( за исключением объектов образования, здравоохранения и объектов физической культуры и спорта</w:t>
      </w:r>
      <w:r w:rsidR="000162A1" w:rsidRPr="004415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162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хранения и стоянки транспортных средств) с 1 500 </w:t>
      </w:r>
      <w:proofErr w:type="spellStart"/>
      <w:r w:rsidR="000162A1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0162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 20 000 </w:t>
      </w:r>
      <w:proofErr w:type="spellStart"/>
      <w:r w:rsidR="000162A1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0162A1">
        <w:rPr>
          <w:rFonts w:ascii="Times New Roman" w:eastAsia="Times New Roman" w:hAnsi="Times New Roman" w:cs="Times New Roman"/>
          <w:sz w:val="28"/>
          <w:szCs w:val="20"/>
          <w:lang w:eastAsia="ru-RU"/>
        </w:rPr>
        <w:t>, для строительства Административно-офисного центра жилого района « Южный город», расположенного по адресу ; Самарс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кая область, Волжский район,  </w:t>
      </w:r>
      <w:proofErr w:type="spellStart"/>
      <w:r w:rsidR="000162A1">
        <w:rPr>
          <w:rFonts w:ascii="Times New Roman" w:eastAsia="Times New Roman" w:hAnsi="Times New Roman" w:cs="Times New Roman"/>
          <w:sz w:val="28"/>
          <w:szCs w:val="20"/>
          <w:lang w:eastAsia="ru-RU"/>
        </w:rPr>
        <w:t>мкр</w:t>
      </w:r>
      <w:proofErr w:type="spellEnd"/>
      <w:r w:rsidR="000162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proofErr w:type="gramStart"/>
      <w:r w:rsidR="000162A1">
        <w:rPr>
          <w:rFonts w:ascii="Times New Roman" w:eastAsia="Times New Roman" w:hAnsi="Times New Roman" w:cs="Times New Roman"/>
          <w:sz w:val="28"/>
          <w:szCs w:val="20"/>
          <w:lang w:eastAsia="ru-RU"/>
        </w:rPr>
        <w:t>« Южный</w:t>
      </w:r>
      <w:proofErr w:type="gramEnd"/>
      <w:r w:rsidR="000162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город». </w:t>
      </w:r>
      <w:r w:rsidR="000162A1" w:rsidRPr="00177A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4442A5" w:rsidRPr="004442A5" w:rsidRDefault="004442A5" w:rsidP="004442A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4442A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2. </w:t>
      </w:r>
      <w:r w:rsidR="00614C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Опубликовать настоящее Решение </w:t>
      </w:r>
      <w:r w:rsidRPr="004442A5">
        <w:rPr>
          <w:rFonts w:ascii="Times New Roman" w:eastAsia="MS Mincho" w:hAnsi="Times New Roman" w:cs="Times New Roman"/>
          <w:sz w:val="28"/>
          <w:szCs w:val="28"/>
          <w:lang w:eastAsia="ru-RU"/>
        </w:rPr>
        <w:t>в газете «Волжская новь».</w:t>
      </w:r>
    </w:p>
    <w:p w:rsidR="004442A5" w:rsidRPr="004442A5" w:rsidRDefault="004442A5" w:rsidP="004442A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4442A5">
        <w:rPr>
          <w:rFonts w:ascii="Times New Roman" w:eastAsia="MS Mincho" w:hAnsi="Times New Roman" w:cs="Times New Roman"/>
          <w:sz w:val="28"/>
          <w:szCs w:val="28"/>
          <w:lang w:eastAsia="ru-RU"/>
        </w:rPr>
        <w:t>3. Настоящее решение вступает в силу со дня его официального опубликования.</w:t>
      </w:r>
    </w:p>
    <w:p w:rsidR="004442A5" w:rsidRDefault="004442A5"/>
    <w:p w:rsidR="00DA0412" w:rsidRDefault="00DA0412"/>
    <w:p w:rsidR="00DA0412" w:rsidRPr="0012557C" w:rsidRDefault="00DA0412" w:rsidP="00DA0412">
      <w:pPr>
        <w:rPr>
          <w:rFonts w:ascii="Times New Roman" w:hAnsi="Times New Roman"/>
          <w:b/>
          <w:sz w:val="28"/>
          <w:szCs w:val="28"/>
        </w:rPr>
      </w:pPr>
      <w:proofErr w:type="gramStart"/>
      <w:r w:rsidRPr="0012557C">
        <w:rPr>
          <w:rFonts w:ascii="Times New Roman" w:hAnsi="Times New Roman"/>
          <w:b/>
          <w:sz w:val="28"/>
          <w:szCs w:val="28"/>
        </w:rPr>
        <w:t>Глава  сельского</w:t>
      </w:r>
      <w:proofErr w:type="gramEnd"/>
      <w:r w:rsidRPr="0012557C">
        <w:rPr>
          <w:rFonts w:ascii="Times New Roman" w:hAnsi="Times New Roman"/>
          <w:b/>
          <w:sz w:val="28"/>
          <w:szCs w:val="28"/>
        </w:rPr>
        <w:t xml:space="preserve"> поселения </w:t>
      </w:r>
      <w:proofErr w:type="spellStart"/>
      <w:r w:rsidRPr="0012557C">
        <w:rPr>
          <w:rFonts w:ascii="Times New Roman" w:hAnsi="Times New Roman"/>
          <w:b/>
          <w:sz w:val="28"/>
          <w:szCs w:val="28"/>
        </w:rPr>
        <w:t>Лопатино</w:t>
      </w:r>
      <w:proofErr w:type="spellEnd"/>
      <w:r w:rsidRPr="0012557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Самарской области                                                                     </w:t>
      </w:r>
      <w:proofErr w:type="spellStart"/>
      <w:r w:rsidRPr="0012557C">
        <w:rPr>
          <w:rFonts w:ascii="Times New Roman" w:hAnsi="Times New Roman"/>
          <w:b/>
          <w:sz w:val="28"/>
          <w:szCs w:val="28"/>
        </w:rPr>
        <w:t>В.Л.Жуков</w:t>
      </w:r>
      <w:proofErr w:type="spellEnd"/>
    </w:p>
    <w:p w:rsidR="00DA0412" w:rsidRPr="0012557C" w:rsidRDefault="00DA0412" w:rsidP="00DA0412">
      <w:pPr>
        <w:rPr>
          <w:rFonts w:ascii="Times New Roman" w:hAnsi="Times New Roman"/>
          <w:b/>
          <w:sz w:val="28"/>
          <w:szCs w:val="28"/>
        </w:rPr>
      </w:pPr>
    </w:p>
    <w:p w:rsidR="00DA0412" w:rsidRPr="0012557C" w:rsidRDefault="00DA0412" w:rsidP="00DA0412">
      <w:pPr>
        <w:rPr>
          <w:rFonts w:ascii="Times New Roman" w:hAnsi="Times New Roman"/>
          <w:b/>
          <w:sz w:val="28"/>
          <w:szCs w:val="28"/>
        </w:rPr>
      </w:pPr>
      <w:r w:rsidRPr="0012557C">
        <w:rPr>
          <w:rFonts w:ascii="Times New Roman" w:hAnsi="Times New Roman"/>
          <w:b/>
          <w:sz w:val="28"/>
          <w:szCs w:val="28"/>
        </w:rPr>
        <w:t xml:space="preserve">Председатель Собрания Представителей                                                                                                                   сельского поселения </w:t>
      </w:r>
      <w:proofErr w:type="spellStart"/>
      <w:r w:rsidRPr="0012557C">
        <w:rPr>
          <w:rFonts w:ascii="Times New Roman" w:hAnsi="Times New Roman"/>
          <w:b/>
          <w:sz w:val="28"/>
          <w:szCs w:val="28"/>
        </w:rPr>
        <w:t>Лопатино</w:t>
      </w:r>
      <w:proofErr w:type="spellEnd"/>
      <w:r w:rsidRPr="0012557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      Самарской области                                                               </w:t>
      </w:r>
      <w:proofErr w:type="spellStart"/>
      <w:r w:rsidRPr="0012557C">
        <w:rPr>
          <w:rFonts w:ascii="Times New Roman" w:hAnsi="Times New Roman"/>
          <w:b/>
          <w:sz w:val="28"/>
          <w:szCs w:val="28"/>
        </w:rPr>
        <w:t>А.И.Андреянов</w:t>
      </w:r>
      <w:proofErr w:type="spellEnd"/>
    </w:p>
    <w:p w:rsidR="00DA0412" w:rsidRDefault="00DA0412" w:rsidP="00DA0412">
      <w:p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412" w:rsidRDefault="00DA0412"/>
    <w:sectPr w:rsidR="00DA0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1C"/>
    <w:rsid w:val="000162A1"/>
    <w:rsid w:val="0025692D"/>
    <w:rsid w:val="004038D1"/>
    <w:rsid w:val="004442A5"/>
    <w:rsid w:val="00614C49"/>
    <w:rsid w:val="00A804C7"/>
    <w:rsid w:val="00DA0412"/>
    <w:rsid w:val="00FD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ECBDA-F94E-425B-8120-D4F7F145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4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6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6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cp:lastPrinted>2016-10-19T05:23:00Z</cp:lastPrinted>
  <dcterms:created xsi:type="dcterms:W3CDTF">2016-10-12T05:50:00Z</dcterms:created>
  <dcterms:modified xsi:type="dcterms:W3CDTF">2016-10-19T05:25:00Z</dcterms:modified>
</cp:coreProperties>
</file>