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E1C1" w14:textId="1D238240" w:rsidR="002E2DDB" w:rsidRPr="0073799B" w:rsidRDefault="002E2DDB" w:rsidP="0073799B">
      <w:pPr>
        <w:jc w:val="center"/>
        <w:rPr>
          <w:b/>
          <w:bCs/>
          <w:sz w:val="40"/>
          <w:szCs w:val="40"/>
        </w:rPr>
      </w:pPr>
      <w:r w:rsidRPr="0073799B">
        <w:rPr>
          <w:b/>
          <w:bCs/>
          <w:sz w:val="40"/>
          <w:szCs w:val="40"/>
        </w:rPr>
        <w:t>Работодатели Самарской области!</w:t>
      </w:r>
    </w:p>
    <w:p w14:paraId="6835E145" w14:textId="2CD4DA90" w:rsidR="0073799B" w:rsidRDefault="0073799B" w:rsidP="0073799B">
      <w:pPr>
        <w:pStyle w:val="a4"/>
        <w:jc w:val="center"/>
      </w:pPr>
      <w:r>
        <w:rPr>
          <w:noProof/>
        </w:rPr>
        <w:drawing>
          <wp:inline distT="0" distB="0" distL="0" distR="0" wp14:anchorId="0B697839" wp14:editId="16928B1C">
            <wp:extent cx="4016374" cy="4016376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009" cy="402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2D027" w14:textId="0372E884" w:rsidR="002E2DDB" w:rsidRDefault="002E2DDB" w:rsidP="0073799B">
      <w:pPr>
        <w:ind w:firstLine="567"/>
      </w:pPr>
      <w:r>
        <w:t xml:space="preserve">С 1 апреля 2026 года стартует </w:t>
      </w:r>
      <w:r w:rsidRPr="0073799B">
        <w:rPr>
          <w:b/>
          <w:bCs/>
        </w:rPr>
        <w:t xml:space="preserve">Всероссийский опрос работодателей о перспективной кадровой потребности. </w:t>
      </w:r>
      <w:r>
        <w:t xml:space="preserve"> Итоги исследования станут основой для обновления образовательных программ – они определят каких специалистов в ближайшие годы будут выпускать колледжи и вузы региона.</w:t>
      </w:r>
    </w:p>
    <w:p w14:paraId="1AF7DD81" w14:textId="77777777" w:rsidR="002E2DDB" w:rsidRDefault="002E2DDB" w:rsidP="0073799B">
      <w:pPr>
        <w:ind w:firstLine="567"/>
      </w:pPr>
      <w:r>
        <w:t>Как принять участие?</w:t>
      </w:r>
    </w:p>
    <w:p w14:paraId="31F95875" w14:textId="77777777" w:rsidR="002E2DDB" w:rsidRDefault="002E2DDB" w:rsidP="0073799B">
      <w:pPr>
        <w:ind w:firstLine="567"/>
      </w:pPr>
      <w:r>
        <w:t xml:space="preserve">Для участия работодателю необходимо зарегистрироваться на </w:t>
      </w:r>
      <w:proofErr w:type="spellStart"/>
      <w:r>
        <w:t>плафторме</w:t>
      </w:r>
      <w:proofErr w:type="spellEnd"/>
      <w:r>
        <w:t xml:space="preserve"> ФГБУ «ВНИИ труда» Минтруда России: </w:t>
      </w:r>
      <w:hyperlink r:id="rId5" w:history="1">
        <w:r w:rsidRPr="00C7465F">
          <w:rPr>
            <w:rStyle w:val="a3"/>
          </w:rPr>
          <w:t>https://prognoz.vcot.info/</w:t>
        </w:r>
      </w:hyperlink>
      <w:r>
        <w:t xml:space="preserve"> </w:t>
      </w:r>
    </w:p>
    <w:p w14:paraId="45C35BFE" w14:textId="77777777" w:rsidR="002E2DDB" w:rsidRDefault="002E2DDB" w:rsidP="0073799B">
      <w:pPr>
        <w:ind w:firstLine="567"/>
      </w:pPr>
      <w:r>
        <w:rPr>
          <w:rFonts w:ascii="Segoe UI Symbol" w:hAnsi="Segoe UI Symbol" w:cs="Segoe UI Symbol"/>
        </w:rPr>
        <w:t>📞</w:t>
      </w:r>
      <w:r>
        <w:t xml:space="preserve"> Горячая линия  Кадрового центра «Работа России» Самарской области: 8-800-302-15-44 (звонок бесплатный).</w:t>
      </w:r>
    </w:p>
    <w:p w14:paraId="72ACF0CB" w14:textId="77777777" w:rsidR="00A72387" w:rsidRDefault="002E2DDB" w:rsidP="0073799B">
      <w:pPr>
        <w:ind w:firstLine="567"/>
      </w:pPr>
      <w:r>
        <w:rPr>
          <w:rFonts w:ascii="Segoe UI Symbol" w:hAnsi="Segoe UI Symbol" w:cs="Segoe UI Symbol"/>
        </w:rPr>
        <w:t>🏢</w:t>
      </w:r>
      <w:r>
        <w:t xml:space="preserve"> Офлайн-помощь: обратитесь в свой территориальный центр занятости населения. Список адресов и контактов доступен по ссылке: </w:t>
      </w:r>
      <w:hyperlink r:id="rId6" w:history="1">
        <w:r w:rsidRPr="00C7465F">
          <w:rPr>
            <w:rStyle w:val="a3"/>
          </w:rPr>
          <w:t>https://clck.ru/3RjywH</w:t>
        </w:r>
      </w:hyperlink>
      <w:r>
        <w:t xml:space="preserve">. </w:t>
      </w:r>
    </w:p>
    <w:p w14:paraId="6F9E8D8F" w14:textId="77777777" w:rsidR="002E2DDB" w:rsidRDefault="002E2DDB" w:rsidP="0073799B">
      <w:pPr>
        <w:ind w:firstLine="567"/>
      </w:pPr>
    </w:p>
    <w:sectPr w:rsidR="002E2DDB" w:rsidSect="007379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AF"/>
    <w:rsid w:val="002E2DDB"/>
    <w:rsid w:val="0073799B"/>
    <w:rsid w:val="009C5DAF"/>
    <w:rsid w:val="00A7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DA9A"/>
  <w15:docId w15:val="{52A55CD7-0E6A-4121-9B74-3D70293F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DDB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DD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3799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RjywH" TargetMode="External"/><Relationship Id="rId5" Type="http://schemas.openxmlformats.org/officeDocument/2006/relationships/hyperlink" Target="https://prognoz.vcot.inf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Халимуллина Диана Ильдаровна</dc:creator>
  <cp:keywords/>
  <dc:description/>
  <cp:lastModifiedBy>Лариса Становкина</cp:lastModifiedBy>
  <cp:revision>2</cp:revision>
  <dcterms:created xsi:type="dcterms:W3CDTF">2026-04-28T09:28:00Z</dcterms:created>
  <dcterms:modified xsi:type="dcterms:W3CDTF">2026-04-28T09:28:00Z</dcterms:modified>
</cp:coreProperties>
</file>