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1F" w:rsidRPr="00DD29B1" w:rsidRDefault="00346B1F" w:rsidP="00346B1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B1F" w:rsidRPr="00DD29B1" w:rsidRDefault="00346B1F" w:rsidP="00346B1F">
      <w:pPr>
        <w:jc w:val="center"/>
      </w:pPr>
      <w:r w:rsidRPr="00DD29B1">
        <w:rPr>
          <w:noProof/>
          <w:sz w:val="28"/>
          <w:szCs w:val="28"/>
          <w:lang w:eastAsia="ru-RU"/>
        </w:rPr>
        <w:drawing>
          <wp:inline distT="0" distB="0" distL="0" distR="0">
            <wp:extent cx="695325" cy="809625"/>
            <wp:effectExtent l="19050" t="0" r="9525" b="0"/>
            <wp:docPr id="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B1">
        <w:rPr>
          <w:rFonts w:ascii="Times New Roman" w:hAnsi="Times New Roman"/>
          <w:b/>
          <w:sz w:val="28"/>
          <w:szCs w:val="28"/>
        </w:rPr>
        <w:t xml:space="preserve">АДМИНИСТРАЦИЯ СЕЛЬСКОГО ПОСЕЛЕНИЯ ЛОПАТИНО </w:t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B1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Pr="00DD29B1">
        <w:rPr>
          <w:rFonts w:ascii="Times New Roman" w:hAnsi="Times New Roman"/>
          <w:b/>
          <w:sz w:val="28"/>
          <w:szCs w:val="28"/>
        </w:rPr>
        <w:t>ВОЛЖСКИЙ</w:t>
      </w:r>
      <w:proofErr w:type="gramEnd"/>
      <w:r w:rsidRPr="00DD29B1">
        <w:rPr>
          <w:rFonts w:ascii="Times New Roman" w:hAnsi="Times New Roman"/>
          <w:b/>
          <w:sz w:val="28"/>
          <w:szCs w:val="28"/>
        </w:rPr>
        <w:t xml:space="preserve"> </w:t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29B1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D29B1">
        <w:rPr>
          <w:rFonts w:ascii="Times New Roman" w:hAnsi="Times New Roman"/>
          <w:b/>
          <w:sz w:val="28"/>
          <w:szCs w:val="28"/>
        </w:rPr>
        <w:t>РАСПОРЯЖЕНИЕ</w:t>
      </w:r>
    </w:p>
    <w:p w:rsidR="00346B1F" w:rsidRPr="00DD29B1" w:rsidRDefault="00346B1F" w:rsidP="00346B1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46B1F" w:rsidRPr="00DC72F6" w:rsidRDefault="00346B1F" w:rsidP="00346B1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C72F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</w:t>
      </w:r>
      <w:r w:rsidRPr="00DC72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2026</w:t>
      </w:r>
      <w:r w:rsidRPr="00DC72F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</w:t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9B1">
        <w:rPr>
          <w:rFonts w:ascii="Times New Roman" w:hAnsi="Times New Roman"/>
          <w:sz w:val="28"/>
          <w:szCs w:val="28"/>
        </w:rPr>
        <w:t xml:space="preserve">Об утверждении доклада о достижении целей ведения обязательных требований, предусмотренных Правилами </w:t>
      </w:r>
      <w:r>
        <w:rPr>
          <w:rFonts w:ascii="Times New Roman" w:hAnsi="Times New Roman"/>
          <w:sz w:val="28"/>
          <w:szCs w:val="28"/>
        </w:rPr>
        <w:t>благоустройства</w:t>
      </w:r>
      <w:r w:rsidRPr="00DD29B1">
        <w:rPr>
          <w:rFonts w:ascii="Times New Roman" w:hAnsi="Times New Roman"/>
          <w:sz w:val="28"/>
          <w:szCs w:val="28"/>
        </w:rPr>
        <w:t xml:space="preserve"> сельского поселения Лопатино муниципального района </w:t>
      </w:r>
      <w:proofErr w:type="gramStart"/>
      <w:r w:rsidRPr="00DD29B1">
        <w:rPr>
          <w:rFonts w:ascii="Times New Roman" w:hAnsi="Times New Roman"/>
          <w:sz w:val="28"/>
          <w:szCs w:val="28"/>
        </w:rPr>
        <w:t>Волжский</w:t>
      </w:r>
      <w:proofErr w:type="gramEnd"/>
      <w:r w:rsidRPr="00DD29B1">
        <w:rPr>
          <w:rFonts w:ascii="Times New Roman" w:hAnsi="Times New Roman"/>
          <w:sz w:val="28"/>
          <w:szCs w:val="28"/>
        </w:rPr>
        <w:t xml:space="preserve"> </w:t>
      </w:r>
    </w:p>
    <w:p w:rsidR="00346B1F" w:rsidRPr="00DD29B1" w:rsidRDefault="00346B1F" w:rsidP="00346B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9B1">
        <w:rPr>
          <w:rFonts w:ascii="Times New Roman" w:hAnsi="Times New Roman"/>
          <w:sz w:val="28"/>
          <w:szCs w:val="28"/>
        </w:rPr>
        <w:t xml:space="preserve">Самарской области за </w:t>
      </w:r>
      <w:r>
        <w:rPr>
          <w:rFonts w:ascii="Times New Roman" w:hAnsi="Times New Roman"/>
          <w:sz w:val="28"/>
          <w:szCs w:val="28"/>
        </w:rPr>
        <w:t>2026</w:t>
      </w:r>
      <w:r w:rsidRPr="00DD29B1">
        <w:rPr>
          <w:rFonts w:ascii="Times New Roman" w:hAnsi="Times New Roman"/>
          <w:sz w:val="28"/>
          <w:szCs w:val="28"/>
        </w:rPr>
        <w:t xml:space="preserve"> год</w:t>
      </w:r>
    </w:p>
    <w:p w:rsidR="00346B1F" w:rsidRPr="00DD29B1" w:rsidRDefault="00346B1F" w:rsidP="00346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6B1F" w:rsidRPr="00DD29B1" w:rsidRDefault="00346B1F" w:rsidP="00346B1F">
      <w:pPr>
        <w:pStyle w:val="a8"/>
        <w:shd w:val="clear" w:color="auto" w:fill="FFFFFF"/>
        <w:spacing w:line="360" w:lineRule="auto"/>
        <w:jc w:val="both"/>
        <w:textAlignment w:val="baseline"/>
        <w:rPr>
          <w:sz w:val="28"/>
          <w:szCs w:val="28"/>
        </w:rPr>
      </w:pPr>
      <w:r w:rsidRPr="00DD29B1">
        <w:rPr>
          <w:sz w:val="28"/>
        </w:rPr>
        <w:tab/>
      </w:r>
      <w:r w:rsidRPr="00DD29B1">
        <w:rPr>
          <w:sz w:val="28"/>
          <w:szCs w:val="28"/>
        </w:rPr>
        <w:t>В соответствии с Федеральным Законом от 31.07.2020 № 247-Ф3 «Об обязательных требованиях в Российской Федерации», Решением Собрания Представителей сельского поселения Лопатино от 02.04.</w:t>
      </w:r>
      <w:r>
        <w:rPr>
          <w:sz w:val="28"/>
          <w:szCs w:val="28"/>
        </w:rPr>
        <w:t>2025</w:t>
      </w:r>
      <w:r w:rsidRPr="00DD29B1">
        <w:rPr>
          <w:sz w:val="28"/>
          <w:szCs w:val="28"/>
        </w:rPr>
        <w:t>г № 156 «Об  утверждении порядка установления и оценки применения обязательных требований, устанавливаемых муниципальными нормативными правовыми  актами»:</w:t>
      </w:r>
    </w:p>
    <w:p w:rsidR="00346B1F" w:rsidRPr="00DD29B1" w:rsidRDefault="00346B1F" w:rsidP="00346B1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9B1">
        <w:rPr>
          <w:rFonts w:ascii="Times New Roman" w:hAnsi="Times New Roman" w:cs="Times New Roman"/>
          <w:sz w:val="28"/>
          <w:szCs w:val="28"/>
        </w:rPr>
        <w:t xml:space="preserve">Утвердить ежегодный Доклад за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DD29B1">
        <w:rPr>
          <w:rFonts w:ascii="Times New Roman" w:hAnsi="Times New Roman" w:cs="Times New Roman"/>
          <w:sz w:val="28"/>
          <w:szCs w:val="28"/>
        </w:rPr>
        <w:t xml:space="preserve"> год о достижении целей введения обязательных требований, предусмотренных правилами </w:t>
      </w: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Pr="00DD29B1">
        <w:rPr>
          <w:rFonts w:ascii="Times New Roman" w:hAnsi="Times New Roman" w:cs="Times New Roman"/>
          <w:sz w:val="28"/>
          <w:szCs w:val="28"/>
        </w:rPr>
        <w:t xml:space="preserve"> сельского поселения Лопатино муниципального района Волжский Самарской области.</w:t>
      </w:r>
      <w:r w:rsidRPr="00DD29B1">
        <w:rPr>
          <w:rFonts w:ascii="Times New Roman" w:hAnsi="Times New Roman" w:cs="Times New Roman"/>
        </w:rPr>
        <w:t> </w:t>
      </w:r>
    </w:p>
    <w:p w:rsidR="00346B1F" w:rsidRPr="00DD29B1" w:rsidRDefault="00346B1F" w:rsidP="00346B1F">
      <w:pPr>
        <w:pStyle w:val="a4"/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D29B1">
        <w:rPr>
          <w:rFonts w:ascii="Times New Roman" w:hAnsi="Times New Roman" w:cs="Times New Roman"/>
          <w:sz w:val="28"/>
          <w:szCs w:val="28"/>
        </w:rPr>
        <w:t>Разместить доклад</w:t>
      </w:r>
      <w:proofErr w:type="gramEnd"/>
      <w:r w:rsidRPr="00DD29B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Лопатино муниципального района Волжский Самарской области в информационно-телекоммуникационной сети «Интернет» в разделе «Контрольно-надзорная деятельность»</w:t>
      </w:r>
      <w:r w:rsidRPr="00DD29B1">
        <w:rPr>
          <w:rFonts w:ascii="Times New Roman" w:hAnsi="Times New Roman" w:cs="Times New Roman"/>
          <w:bCs/>
          <w:sz w:val="28"/>
          <w:szCs w:val="28"/>
        </w:rPr>
        <w:t>.</w:t>
      </w:r>
    </w:p>
    <w:p w:rsidR="00346B1F" w:rsidRPr="00DD29B1" w:rsidRDefault="00346B1F" w:rsidP="00346B1F">
      <w:pPr>
        <w:pStyle w:val="a4"/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D29B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D29B1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346B1F" w:rsidRPr="00DD29B1" w:rsidRDefault="00346B1F" w:rsidP="00346B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Pr="00DD29B1" w:rsidRDefault="00346B1F" w:rsidP="00346B1F">
      <w:pPr>
        <w:rPr>
          <w:rFonts w:ascii="Times New Roman" w:hAnsi="Times New Roman" w:cs="Times New Roman"/>
          <w:sz w:val="28"/>
          <w:szCs w:val="28"/>
        </w:rPr>
      </w:pPr>
      <w:r w:rsidRPr="00DD29B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46B1F" w:rsidRPr="00DD29B1" w:rsidRDefault="00346B1F" w:rsidP="00346B1F">
      <w:r w:rsidRPr="00DD29B1">
        <w:rPr>
          <w:rFonts w:ascii="Times New Roman" w:hAnsi="Times New Roman" w:cs="Times New Roman"/>
          <w:sz w:val="28"/>
          <w:szCs w:val="28"/>
        </w:rPr>
        <w:t xml:space="preserve">    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D29B1">
        <w:rPr>
          <w:rFonts w:ascii="Times New Roman" w:hAnsi="Times New Roman" w:cs="Times New Roman"/>
          <w:sz w:val="28"/>
          <w:szCs w:val="28"/>
        </w:rPr>
        <w:t xml:space="preserve"> сельского поселения Лопатино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29B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А.И. Сараев</w:t>
      </w:r>
    </w:p>
    <w:tbl>
      <w:tblPr>
        <w:tblStyle w:val="a5"/>
        <w:tblW w:w="0" w:type="auto"/>
        <w:tblLook w:val="04A0"/>
      </w:tblPr>
      <w:tblGrid>
        <w:gridCol w:w="4219"/>
        <w:gridCol w:w="5350"/>
      </w:tblGrid>
      <w:tr w:rsidR="00346B1F" w:rsidRPr="00DD29B1" w:rsidTr="00B14DC4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46B1F" w:rsidRPr="00DD29B1" w:rsidRDefault="00346B1F" w:rsidP="00B14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proofErr w:type="gramStart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распоряжением </w:t>
            </w:r>
          </w:p>
          <w:p w:rsidR="00346B1F" w:rsidRPr="00DD29B1" w:rsidRDefault="00346B1F" w:rsidP="00B14DC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46B1F" w:rsidRDefault="00346B1F" w:rsidP="00B14DC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Лопатино муниципального района </w:t>
            </w:r>
            <w:proofErr w:type="gramStart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  <w:proofErr w:type="gramEnd"/>
            <w:r w:rsidRPr="00DD29B1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346B1F" w:rsidRPr="00DD29B1" w:rsidRDefault="00346B1F" w:rsidP="00B14DC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DD29B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DD2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октября</w:t>
            </w:r>
            <w:r w:rsidRPr="00DD2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DD29B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346B1F" w:rsidRPr="00DD29B1" w:rsidRDefault="00346B1F" w:rsidP="00B14DC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D29B1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А.И. Сараев</w:t>
            </w:r>
          </w:p>
          <w:p w:rsidR="00346B1F" w:rsidRPr="00DD29B1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B1F" w:rsidRPr="00DD29B1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B1F" w:rsidRDefault="00346B1F" w:rsidP="00346B1F"/>
    <w:tbl>
      <w:tblPr>
        <w:tblStyle w:val="a5"/>
        <w:tblW w:w="0" w:type="auto"/>
        <w:tblLook w:val="04A0"/>
      </w:tblPr>
      <w:tblGrid>
        <w:gridCol w:w="4219"/>
        <w:gridCol w:w="5350"/>
      </w:tblGrid>
      <w:tr w:rsidR="00346B1F" w:rsidTr="00B14DC4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46B1F" w:rsidRDefault="00346B1F" w:rsidP="00B14DC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346B1F" w:rsidRDefault="00346B1F" w:rsidP="00B14DC4">
            <w:pPr>
              <w:pStyle w:val="ConsPlusNormal"/>
            </w:pPr>
          </w:p>
          <w:p w:rsidR="00346B1F" w:rsidRDefault="00346B1F" w:rsidP="00B14DC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B1F" w:rsidRPr="001A2C6F" w:rsidRDefault="00346B1F" w:rsidP="00346B1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ЕЖЕГОДНЫЙ ДОКЛАД ЗА 2026</w:t>
      </w:r>
      <w:r w:rsidRPr="001A2C6F"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346B1F" w:rsidRDefault="00346B1F" w:rsidP="00346B1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1A2C6F">
        <w:rPr>
          <w:rFonts w:ascii="Times New Roman" w:hAnsi="Times New Roman" w:cs="Times New Roman"/>
          <w:sz w:val="30"/>
          <w:szCs w:val="30"/>
        </w:rPr>
        <w:t xml:space="preserve">О ДОСТИЖЕНИИ ЦЕЛЕЙ ВВЕДЕНИЯ ОБЯЗАТЕЛЬНЫХ ТРЕБОВАНИЙ ПРЕДУСМОТРЕННЫХ ПРАВИЛАМИ БЛАГОУСТРОЙСТВА СЕЛЬСКОГО ПОСЕЛЕНИЯ </w:t>
      </w:r>
      <w:r>
        <w:rPr>
          <w:rFonts w:ascii="Times New Roman" w:hAnsi="Times New Roman" w:cs="Times New Roman"/>
          <w:sz w:val="30"/>
          <w:szCs w:val="30"/>
        </w:rPr>
        <w:t xml:space="preserve">ЛОПАТИНО </w:t>
      </w:r>
      <w:r w:rsidRPr="001A2C6F">
        <w:rPr>
          <w:rFonts w:ascii="Times New Roman" w:hAnsi="Times New Roman" w:cs="Times New Roman"/>
          <w:sz w:val="30"/>
          <w:szCs w:val="30"/>
        </w:rPr>
        <w:t xml:space="preserve">МУНИЦИПАЛЬНОГО РАЙОНА </w:t>
      </w:r>
      <w:proofErr w:type="gramStart"/>
      <w:r w:rsidRPr="001A2C6F">
        <w:rPr>
          <w:rFonts w:ascii="Times New Roman" w:hAnsi="Times New Roman" w:cs="Times New Roman"/>
          <w:sz w:val="30"/>
          <w:szCs w:val="30"/>
        </w:rPr>
        <w:t>ВОЛЖСКИЙ</w:t>
      </w:r>
      <w:proofErr w:type="gramEnd"/>
    </w:p>
    <w:p w:rsidR="00346B1F" w:rsidRPr="001A2C6F" w:rsidRDefault="00346B1F" w:rsidP="00346B1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1A2C6F">
        <w:rPr>
          <w:rFonts w:ascii="Times New Roman" w:hAnsi="Times New Roman" w:cs="Times New Roman"/>
          <w:sz w:val="30"/>
          <w:szCs w:val="30"/>
        </w:rPr>
        <w:t xml:space="preserve"> САМАРСКОЙ ОБЛАСТИ</w:t>
      </w:r>
    </w:p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pStyle w:val="ConsPlusNormal"/>
        <w:jc w:val="both"/>
      </w:pPr>
    </w:p>
    <w:p w:rsidR="00346B1F" w:rsidRPr="00DF02C8" w:rsidRDefault="00346B1F" w:rsidP="00346B1F">
      <w:pPr>
        <w:pStyle w:val="ConsPlusNormal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60A4">
        <w:rPr>
          <w:rFonts w:ascii="Times New Roman" w:hAnsi="Times New Roman" w:cs="Times New Roman"/>
          <w:sz w:val="28"/>
          <w:szCs w:val="28"/>
        </w:rPr>
        <w:t>Настоящий докл</w:t>
      </w:r>
      <w:r>
        <w:rPr>
          <w:rFonts w:ascii="Times New Roman" w:hAnsi="Times New Roman" w:cs="Times New Roman"/>
          <w:sz w:val="28"/>
          <w:szCs w:val="28"/>
        </w:rPr>
        <w:t xml:space="preserve">ад разработан 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>Федеральным</w:t>
      </w:r>
      <w:r w:rsidRPr="002560A4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ом от 31.07.2020 № </w:t>
      </w:r>
      <w:r w:rsidRPr="002560A4">
        <w:rPr>
          <w:rFonts w:ascii="Times New Roman" w:hAnsi="Times New Roman" w:cs="Times New Roman"/>
          <w:bCs/>
          <w:sz w:val="28"/>
          <w:szCs w:val="28"/>
        </w:rPr>
        <w:t>247-ФЗ</w:t>
      </w:r>
      <w:r w:rsidRPr="00256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tgtFrame="_blank" w:history="1">
        <w:r w:rsidRPr="002560A4">
          <w:rPr>
            <w:rFonts w:ascii="Times New Roman" w:hAnsi="Times New Roman" w:cs="Times New Roman"/>
            <w:sz w:val="28"/>
            <w:szCs w:val="28"/>
          </w:rPr>
          <w:t>«Об обязательных требованиях в Российской Федерации»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(далее – ФЗ № 247), Решением собрания представителей сельского</w:t>
      </w:r>
      <w:r w:rsidRPr="00256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Лопатино муниципального района Волжский </w:t>
      </w:r>
      <w:r w:rsidRPr="002560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амарской </w:t>
      </w:r>
      <w:r w:rsidRPr="000A434C">
        <w:rPr>
          <w:rFonts w:ascii="Times New Roman" w:hAnsi="Times New Roman" w:cs="Times New Roman"/>
          <w:sz w:val="28"/>
          <w:szCs w:val="28"/>
        </w:rPr>
        <w:t>области от 02.04.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0A434C">
        <w:rPr>
          <w:rFonts w:ascii="Times New Roman" w:hAnsi="Times New Roman" w:cs="Times New Roman"/>
          <w:sz w:val="28"/>
          <w:szCs w:val="28"/>
        </w:rPr>
        <w:t>г № 156 «Об  утверждении порядка установления и оценки применения обязательных требований Указанный доклад рассматривает достижение целей введения</w:t>
      </w:r>
      <w:r w:rsidRPr="00DF02C8">
        <w:rPr>
          <w:rFonts w:ascii="Times New Roman" w:hAnsi="Times New Roman" w:cs="Times New Roman"/>
          <w:sz w:val="28"/>
          <w:szCs w:val="28"/>
        </w:rPr>
        <w:t xml:space="preserve"> обязательных требований, </w:t>
      </w:r>
      <w:r w:rsidRPr="00E07974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E07974">
        <w:rPr>
          <w:rFonts w:ascii="Times New Roman" w:eastAsia="Times New Roman" w:hAnsi="Times New Roman" w:cs="Times New Roman"/>
          <w:sz w:val="28"/>
          <w:szCs w:val="28"/>
        </w:rPr>
        <w:t>Правилами благоустройства сельского поселения Лопатино муниципального района</w:t>
      </w:r>
      <w:proofErr w:type="gramEnd"/>
      <w:r w:rsidRPr="00E07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07974">
        <w:rPr>
          <w:rFonts w:ascii="Times New Roman" w:eastAsia="Times New Roman" w:hAnsi="Times New Roman" w:cs="Times New Roman"/>
          <w:sz w:val="28"/>
          <w:szCs w:val="28"/>
        </w:rPr>
        <w:t>Волжский</w:t>
      </w:r>
      <w:proofErr w:type="gramEnd"/>
      <w:r w:rsidRPr="00E07974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Лопатино от 30.11.2017  № 94 (далее - Правила благоустройства).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7EF8">
        <w:rPr>
          <w:rFonts w:ascii="Times New Roman" w:eastAsia="Times New Roman" w:hAnsi="Times New Roman" w:cs="Times New Roman"/>
          <w:sz w:val="28"/>
          <w:szCs w:val="28"/>
        </w:rPr>
        <w:t xml:space="preserve">Правила благоустройства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Лопатино</w:t>
      </w:r>
      <w:r>
        <w:rPr>
          <w:rFonts w:ascii="Times New Roman" w:hAnsi="Times New Roman" w:cs="Times New Roman"/>
          <w:sz w:val="28"/>
          <w:szCs w:val="28"/>
        </w:rPr>
        <w:t xml:space="preserve"> разработаны</w:t>
      </w:r>
      <w:r w:rsidRPr="00391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" w:history="1">
        <w:r w:rsidRPr="0046186A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6186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" w:history="1">
        <w:r w:rsidRPr="004618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186A">
        <w:rPr>
          <w:rFonts w:ascii="Times New Roman" w:hAnsi="Times New Roman" w:cs="Times New Roman"/>
          <w:sz w:val="28"/>
          <w:szCs w:val="28"/>
        </w:rPr>
        <w:t xml:space="preserve"> от 06.10.2003 № 131-ФЗ </w:t>
      </w:r>
      <w:r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Федерации».</w:t>
      </w:r>
    </w:p>
    <w:p w:rsidR="00346B1F" w:rsidRPr="0074501A" w:rsidRDefault="00346B1F" w:rsidP="00346B1F">
      <w:pPr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501A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Муниципальный контроль в сфере благоустройства осуществляется на основе системы управления рисками причинения вреда (ущерба), определяющего выбор профилактических мероприятий, их содержание (в том числе объем проверяемых обязательных требований), интенсивность и результаты.</w:t>
      </w:r>
    </w:p>
    <w:p w:rsidR="00346B1F" w:rsidRPr="00391E1D" w:rsidRDefault="00346B1F" w:rsidP="00346B1F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в сфере благоустройства сельского поселения Лопатино </w:t>
      </w:r>
      <w:r w:rsidRPr="0088774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ного района Волжский Самарской области</w:t>
      </w:r>
      <w:r w:rsidRPr="008877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74B">
        <w:rPr>
          <w:rFonts w:ascii="Times New Roman" w:hAnsi="Times New Roman" w:cs="Times New Roman"/>
          <w:sz w:val="28"/>
          <w:szCs w:val="28"/>
        </w:rPr>
        <w:lastRenderedPageBreak/>
        <w:t>осуществл</w:t>
      </w:r>
      <w:r>
        <w:rPr>
          <w:rFonts w:ascii="Times New Roman" w:hAnsi="Times New Roman" w:cs="Times New Roman"/>
          <w:sz w:val="28"/>
          <w:szCs w:val="28"/>
        </w:rPr>
        <w:t>яе</w:t>
      </w:r>
      <w:r w:rsidRPr="0088774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специалистами администрации сельского поселения Лопатино.</w:t>
      </w:r>
    </w:p>
    <w:p w:rsidR="00346B1F" w:rsidRPr="00391E1D" w:rsidRDefault="00346B1F" w:rsidP="00346B1F">
      <w:pPr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B1F" w:rsidRPr="00391E1D" w:rsidRDefault="00346B1F" w:rsidP="00346B1F">
      <w:pPr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>Предметом муниципального контроля в сфере благоустройства является:</w:t>
      </w:r>
    </w:p>
    <w:p w:rsidR="00346B1F" w:rsidRPr="00391E1D" w:rsidRDefault="00346B1F" w:rsidP="00346B1F">
      <w:pPr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 xml:space="preserve">1) соблюдение юридическими лицами, индивидуальными предпринимателями и гражданами </w:t>
      </w:r>
      <w:hyperlink r:id="rId9" w:history="1">
        <w:r w:rsidRPr="00391E1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391E1D">
        <w:rPr>
          <w:rFonts w:ascii="Times New Roman" w:hAnsi="Times New Roman" w:cs="Times New Roman"/>
          <w:sz w:val="28"/>
          <w:szCs w:val="28"/>
        </w:rPr>
        <w:t xml:space="preserve">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346B1F" w:rsidRPr="00391E1D" w:rsidRDefault="00346B1F" w:rsidP="00346B1F">
      <w:pPr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>2) исполнение решений, принимаемых по результатам контрольных мероприятий.</w:t>
      </w:r>
    </w:p>
    <w:p w:rsidR="00346B1F" w:rsidRPr="00391E1D" w:rsidRDefault="00346B1F" w:rsidP="00346B1F">
      <w:pPr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6B1F" w:rsidRPr="00391E1D" w:rsidRDefault="00346B1F" w:rsidP="00346B1F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6B1F" w:rsidRPr="0012489E" w:rsidRDefault="00346B1F" w:rsidP="00346B1F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2489E">
        <w:rPr>
          <w:rFonts w:ascii="Times New Roman" w:hAnsi="Times New Roman" w:cs="Times New Roman"/>
          <w:b/>
          <w:sz w:val="28"/>
          <w:szCs w:val="28"/>
        </w:rPr>
        <w:t>I</w:t>
      </w:r>
      <w:r>
        <w:t xml:space="preserve">. </w:t>
      </w:r>
      <w:r w:rsidRPr="0012489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системы </w:t>
      </w:r>
      <w:proofErr w:type="gramStart"/>
      <w:r w:rsidRPr="0012489E">
        <w:rPr>
          <w:rFonts w:ascii="Times New Roman" w:hAnsi="Times New Roman" w:cs="Times New Roman"/>
          <w:b/>
          <w:sz w:val="28"/>
          <w:szCs w:val="28"/>
        </w:rPr>
        <w:t>оцениваемых</w:t>
      </w:r>
      <w:proofErr w:type="gramEnd"/>
      <w:r w:rsidRPr="0012489E">
        <w:rPr>
          <w:rFonts w:ascii="Times New Roman" w:hAnsi="Times New Roman" w:cs="Times New Roman"/>
          <w:b/>
          <w:sz w:val="28"/>
          <w:szCs w:val="28"/>
        </w:rPr>
        <w:t xml:space="preserve"> обязательных</w:t>
      </w:r>
    </w:p>
    <w:p w:rsidR="00346B1F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89E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346B1F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489E">
        <w:rPr>
          <w:rFonts w:ascii="Times New Roman" w:hAnsi="Times New Roman" w:cs="Times New Roman"/>
          <w:bCs/>
          <w:sz w:val="28"/>
          <w:szCs w:val="28"/>
        </w:rPr>
        <w:t>Перечень</w:t>
      </w:r>
      <w:r w:rsidRPr="0012489E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>льных нормативных правовых актов</w:t>
      </w:r>
      <w:r w:rsidRPr="00124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Лопатино </w:t>
      </w:r>
      <w:r w:rsidRPr="0012489E">
        <w:rPr>
          <w:rFonts w:ascii="Times New Roman" w:hAnsi="Times New Roman" w:cs="Times New Roman"/>
          <w:sz w:val="28"/>
          <w:szCs w:val="28"/>
        </w:rPr>
        <w:t>(далее - МНПА)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489E">
        <w:rPr>
          <w:rFonts w:ascii="Times New Roman" w:hAnsi="Times New Roman" w:cs="Times New Roman"/>
          <w:bCs/>
          <w:sz w:val="28"/>
          <w:szCs w:val="28"/>
        </w:rPr>
        <w:t>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r w:rsidRPr="0012489E">
        <w:rPr>
          <w:rFonts w:ascii="Times New Roman" w:hAnsi="Times New Roman" w:cs="Times New Roman"/>
          <w:bCs/>
          <w:sz w:val="28"/>
          <w:szCs w:val="28"/>
        </w:rPr>
        <w:t xml:space="preserve"> обязательные требования. Период действия МНПА и их отдельных положений.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46B1F" w:rsidRPr="00391E1D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391E1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1E1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46B1F" w:rsidRDefault="00346B1F" w:rsidP="00346B1F">
      <w:pPr>
        <w:pStyle w:val="ConsPlusNormal"/>
        <w:jc w:val="both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686"/>
        <w:gridCol w:w="2268"/>
        <w:gridCol w:w="426"/>
        <w:gridCol w:w="2409"/>
        <w:gridCol w:w="1985"/>
      </w:tblGrid>
      <w:tr w:rsidR="00346B1F" w:rsidRPr="00BC6C52" w:rsidTr="00B14DC4">
        <w:tc>
          <w:tcPr>
            <w:tcW w:w="567" w:type="dxa"/>
            <w:vMerge w:val="restart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содержащие обязательные </w:t>
            </w:r>
            <w:r w:rsidRPr="000227CC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proofErr w:type="gramStart"/>
            <w:r w:rsidRPr="000227C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227CC">
              <w:rPr>
                <w:rFonts w:ascii="Times New Roman" w:hAnsi="Times New Roman" w:cs="Times New Roman"/>
                <w:sz w:val="24"/>
                <w:szCs w:val="24"/>
              </w:rPr>
              <w:t>далее – ОТ)</w:t>
            </w: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 (включаются НПА, указанные в Перечне нормативных правовых актов, содержащих оцениваемые обязательные требования</w:t>
            </w:r>
            <w:r w:rsidRPr="000227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2268" w:type="dxa"/>
            <w:vMerge w:val="restart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части НПА, устанавливающие </w:t>
            </w:r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  <w:proofErr w:type="gramEnd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ОТ, дата их вступления в силу и срок их действия (при наличии)</w:t>
            </w:r>
          </w:p>
        </w:tc>
        <w:tc>
          <w:tcPr>
            <w:tcW w:w="2835" w:type="dxa"/>
            <w:gridSpan w:val="2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ОТ или группа ОТ, </w:t>
            </w:r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установленные</w:t>
            </w:r>
            <w:proofErr w:type="gramEnd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НПА</w:t>
            </w:r>
          </w:p>
        </w:tc>
        <w:tc>
          <w:tcPr>
            <w:tcW w:w="1985" w:type="dxa"/>
            <w:vMerge w:val="restart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изменений, внесенных в НПА в части </w:t>
            </w:r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proofErr w:type="gramEnd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 НПА, которым внесены изменения (если соответствующие изменения вносились в НПА)</w:t>
            </w:r>
          </w:p>
        </w:tc>
      </w:tr>
      <w:tr w:rsidR="00346B1F" w:rsidRPr="00BC6C52" w:rsidTr="00B14DC4">
        <w:tc>
          <w:tcPr>
            <w:tcW w:w="567" w:type="dxa"/>
            <w:vMerge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5" w:type="dxa"/>
            <w:vMerge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567" w:type="dxa"/>
            <w:tcBorders>
              <w:bottom w:val="nil"/>
            </w:tcBorders>
          </w:tcPr>
          <w:p w:rsidR="00346B1F" w:rsidRPr="00BC6C5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 w:rsidR="00346B1F" w:rsidRPr="00231608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Представителей сельского поселения Лопатино </w:t>
            </w:r>
            <w:r w:rsidRPr="00E0797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  <w:r w:rsidRPr="00E07974">
              <w:rPr>
                <w:rFonts w:ascii="Times New Roman" w:hAnsi="Times New Roman" w:cs="Times New Roman"/>
                <w:sz w:val="24"/>
                <w:szCs w:val="24"/>
              </w:rPr>
              <w:t xml:space="preserve">   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 «</w:t>
            </w:r>
            <w:r w:rsidRPr="0023160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благоустройства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23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Волжский </w:t>
            </w:r>
          </w:p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60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46B1F" w:rsidRDefault="00346B1F" w:rsidP="00B14DC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Раздел 2 Правил благоустройства </w:t>
            </w:r>
          </w:p>
          <w:p w:rsidR="00346B1F" w:rsidRDefault="00346B1F" w:rsidP="00B14DC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6B1F" w:rsidRPr="00131618" w:rsidRDefault="00346B1F" w:rsidP="00B14DC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608">
              <w:rPr>
                <w:rFonts w:ascii="Times New Roman" w:hAnsi="Times New Roman" w:cs="Times New Roman"/>
                <w:sz w:val="24"/>
                <w:szCs w:val="24"/>
              </w:rPr>
              <w:t>Общие требования к организации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608">
              <w:rPr>
                <w:rFonts w:ascii="Times New Roman" w:hAnsi="Times New Roman" w:cs="Times New Roman"/>
                <w:sz w:val="24"/>
                <w:szCs w:val="24"/>
              </w:rPr>
              <w:t>и благоустройства территории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567" w:type="dxa"/>
            <w:tcBorders>
              <w:top w:val="nil"/>
              <w:bottom w:val="nil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требования к организации у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>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в зимний период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rPr>
          <w:trHeight w:val="3134"/>
        </w:trPr>
        <w:tc>
          <w:tcPr>
            <w:tcW w:w="4253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требования к организации у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>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>Требования по сбору отходов и содержанию контейнерных площадок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фасадов жилых домов, зданий и сооружений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в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>нешне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обустройств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и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объектов и площадо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в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>нешне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обустройств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34F75">
              <w:rPr>
                <w:rFonts w:ascii="Times New Roman" w:hAnsi="Times New Roman" w:cs="Times New Roman"/>
                <w:sz w:val="24"/>
                <w:szCs w:val="24"/>
              </w:rPr>
              <w:t xml:space="preserve"> гаражей, открытых стоянок для постоянного и временного хранения транспортных средств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размещению, проектированию, содержанию и эксплуатации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малых архитектурных форм и других объектов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5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>ветово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и наружн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реклам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о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>бщественны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туалет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н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>аружно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зеленых насаждений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>разднично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58D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</w:t>
            </w: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содержанию и эксплуатации спортивных площадок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Правил благоустройства</w:t>
            </w:r>
          </w:p>
        </w:tc>
        <w:tc>
          <w:tcPr>
            <w:tcW w:w="426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оборудованию п</w:t>
            </w: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>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 xml:space="preserve"> для выгула собак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5F1E65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E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 Правил благоустройства</w:t>
            </w:r>
          </w:p>
        </w:tc>
        <w:tc>
          <w:tcPr>
            <w:tcW w:w="426" w:type="dxa"/>
          </w:tcPr>
          <w:p w:rsidR="00346B1F" w:rsidRPr="005F1E65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E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346B1F" w:rsidRPr="005F1E65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1E65"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 и выпасу сельскохозяйственных животных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Default="00346B1F" w:rsidP="00B14DC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6 Правил благоустройства</w:t>
            </w:r>
          </w:p>
        </w:tc>
        <w:tc>
          <w:tcPr>
            <w:tcW w:w="426" w:type="dxa"/>
          </w:tcPr>
          <w:p w:rsidR="00346B1F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</w:t>
            </w: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>роизводств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01AE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BC6C52" w:rsidTr="00B14DC4">
        <w:tc>
          <w:tcPr>
            <w:tcW w:w="425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46B1F" w:rsidRPr="00150F4A" w:rsidRDefault="00346B1F" w:rsidP="00B14DC4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F4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9 Правил благоустройства</w:t>
            </w:r>
          </w:p>
        </w:tc>
        <w:tc>
          <w:tcPr>
            <w:tcW w:w="426" w:type="dxa"/>
          </w:tcPr>
          <w:p w:rsidR="00346B1F" w:rsidRPr="00150F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346B1F" w:rsidRPr="00150F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>Требования к архитектурно-градостроительному облику объектов капитального строительства</w:t>
            </w:r>
          </w:p>
        </w:tc>
        <w:tc>
          <w:tcPr>
            <w:tcW w:w="1985" w:type="dxa"/>
          </w:tcPr>
          <w:p w:rsidR="00346B1F" w:rsidRPr="00BC6C5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B1F" w:rsidRPr="00BC6C52" w:rsidRDefault="00346B1F" w:rsidP="00346B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6B1F" w:rsidRPr="0012489E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2.Общая характеристика регулируемых общественных отношений, включая сферу осуществления предпринимательской и иной экономической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346B1F" w:rsidRDefault="00346B1F" w:rsidP="00346B1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</w:p>
    <w:p w:rsidR="00346B1F" w:rsidRPr="002C7AE4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2C7AE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7AE4">
        <w:rPr>
          <w:rFonts w:ascii="Times New Roman" w:hAnsi="Times New Roman" w:cs="Times New Roman"/>
          <w:sz w:val="28"/>
          <w:szCs w:val="28"/>
        </w:rPr>
        <w:t>2</w:t>
      </w:r>
    </w:p>
    <w:p w:rsidR="00346B1F" w:rsidRDefault="00346B1F" w:rsidP="00346B1F">
      <w:pPr>
        <w:pStyle w:val="ConsPlusNormal"/>
        <w:jc w:val="both"/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5392"/>
        <w:gridCol w:w="5240"/>
      </w:tblGrid>
      <w:tr w:rsidR="00346B1F" w:rsidTr="00B14DC4">
        <w:tc>
          <w:tcPr>
            <w:tcW w:w="425" w:type="dxa"/>
          </w:tcPr>
          <w:p w:rsidR="00346B1F" w:rsidRPr="00CD7CA9" w:rsidRDefault="00346B1F" w:rsidP="00B14DC4">
            <w:pPr>
              <w:pStyle w:val="ConsPlusNormal"/>
              <w:rPr>
                <w:rFonts w:ascii="Times New Roman" w:hAnsi="Times New Roman" w:cs="Times New Roman"/>
              </w:rPr>
            </w:pPr>
            <w:r w:rsidRPr="00CD7C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2" w:type="dxa"/>
          </w:tcPr>
          <w:p w:rsidR="00346B1F" w:rsidRPr="005876C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5240" w:type="dxa"/>
          </w:tcPr>
          <w:p w:rsidR="00346B1F" w:rsidRPr="005876C8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благоустройства устанавливают единые и </w:t>
            </w:r>
            <w:proofErr w:type="gramStart"/>
            <w:r w:rsidRPr="005876C8">
              <w:rPr>
                <w:rFonts w:ascii="Times New Roman" w:hAnsi="Times New Roman" w:cs="Times New Roman"/>
                <w:sz w:val="24"/>
                <w:szCs w:val="24"/>
              </w:rPr>
              <w:t>обязательные к исполнению</w:t>
            </w:r>
            <w:proofErr w:type="gramEnd"/>
            <w:r w:rsidRPr="005876C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для поддержания, создания и развития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46B1F" w:rsidTr="00B14DC4">
        <w:tc>
          <w:tcPr>
            <w:tcW w:w="425" w:type="dxa"/>
          </w:tcPr>
          <w:p w:rsidR="00346B1F" w:rsidRDefault="00346B1F" w:rsidP="00B14DC4">
            <w:pPr>
              <w:pStyle w:val="ConsPlusNormal"/>
            </w:pPr>
            <w:r>
              <w:t>2</w:t>
            </w:r>
          </w:p>
        </w:tc>
        <w:tc>
          <w:tcPr>
            <w:tcW w:w="5392" w:type="dxa"/>
          </w:tcPr>
          <w:p w:rsidR="00346B1F" w:rsidRPr="005876C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видов (групп) общественных отношений, регулируемых системой </w:t>
            </w:r>
            <w:proofErr w:type="gramStart"/>
            <w:r w:rsidRPr="005876C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5240" w:type="dxa"/>
          </w:tcPr>
          <w:p w:rsidR="00346B1F" w:rsidRPr="005876C8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участков, зданий, строений, </w:t>
            </w: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сооружений и иных объектов,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587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B1F" w:rsidRPr="005876C8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B1F" w:rsidRDefault="00346B1F" w:rsidP="00346B1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87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 обоснованный перечень охраняемых законом ценностей, защищаемых в рамках соответствующей сферы регулирования.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B1F" w:rsidRPr="002C7AE4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2C7AE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7AE4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977"/>
        <w:gridCol w:w="2268"/>
        <w:gridCol w:w="2552"/>
        <w:gridCol w:w="2693"/>
      </w:tblGrid>
      <w:tr w:rsidR="00346B1F" w:rsidTr="00B14DC4">
        <w:tc>
          <w:tcPr>
            <w:tcW w:w="11057" w:type="dxa"/>
            <w:gridSpan w:val="5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ОТ (в случае если цели ОТ или групп </w:t>
            </w:r>
            <w:proofErr w:type="gramStart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, установленных НПА, различны)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НПА (с указанием реквизитов) и их структурные части, определяющие ОЗЦ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риски ОЗЦ, на устранение либо снижение которых </w:t>
            </w:r>
            <w:proofErr w:type="gramStart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НПА (ОТ или группа ОТ)</w:t>
            </w: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Основные причины проблемы (источники риска)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территорий</w:t>
            </w: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портивных площадок,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при эксплуатации оборудования спортивных площадок</w:t>
            </w: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есоблюдение требований к обустройству и оформлению площадок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при эксплуатации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детских площадок</w:t>
            </w: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безопасности при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оборудования детских площадок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земляных работ</w:t>
            </w:r>
          </w:p>
        </w:tc>
        <w:tc>
          <w:tcPr>
            <w:tcW w:w="2268" w:type="dxa"/>
          </w:tcPr>
          <w:p w:rsidR="00346B1F" w:rsidRPr="00991F1E" w:rsidRDefault="00346B1F" w:rsidP="00B14D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6 </w:t>
            </w:r>
            <w:r w:rsidRPr="00991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земляных работ, в том числе отсутствие разрешения на осуществление таких работ, отсутствие ограждения места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существления работ,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санитарного состояния прилегающей территории, установленных требований безопасности движения пешеходов и транспорта, </w:t>
            </w:r>
            <w:proofErr w:type="spellStart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необеспечение</w:t>
            </w:r>
            <w:proofErr w:type="spellEnd"/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подъездов и подходов к местам общего 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вания,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по восстановлению нарушенного и/или проектного благоустройства после их завершения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Несоблюдение порядка осуществления земляных работ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размещение объектов благоустройства</w:t>
            </w: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3 </w:t>
            </w:r>
            <w:r w:rsidRPr="00991F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ребования к обустройству и оформлению строительных объектов и площадок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Несоблюдение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требований к обустройству и оформлению строительных объектов и площадок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3 </w:t>
            </w:r>
            <w:r w:rsidRPr="00991F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2552" w:type="dxa"/>
          </w:tcPr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по очистке кровель, козырьков и навесов от снега, наледи и сосулек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здания, строения, сооружения,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в собственности контролируемых лиц</w:t>
            </w:r>
          </w:p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содержания и уборки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4, 5, 6 </w:t>
            </w:r>
            <w:r w:rsidRPr="00991F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благоустройства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по содержанию и эксплуатации инженерных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коммуникаций и сооружений,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надлежащие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Неисполнение мер по </w:t>
            </w:r>
            <w:r w:rsidRPr="00991F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содержанию и уборке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содержания и уборки территории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проведение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>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346B1F" w:rsidTr="00B14DC4">
        <w:tc>
          <w:tcPr>
            <w:tcW w:w="567" w:type="dxa"/>
          </w:tcPr>
          <w:p w:rsidR="00346B1F" w:rsidRPr="00991F1E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F1E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благоустройства</w:t>
            </w:r>
          </w:p>
        </w:tc>
        <w:tc>
          <w:tcPr>
            <w:tcW w:w="2552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орядок сноса (удаления) и (или) пересадки насаждений, вырубки деревьев, кустарников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(отсутствие порубочного билета и (или) разрешения на пересадку деревьев и кустарников</w:t>
            </w:r>
            <w:proofErr w:type="gramEnd"/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46B1F" w:rsidRPr="00991F1E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порядка сноса (удаления) и (или) пересадки насаждений, вырубки деревьев, кустарников (отсутствие </w:t>
            </w:r>
            <w:r w:rsidRPr="00991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порубочного билета и (или) разрешения на пересадку деревьев и кустарников</w:t>
            </w:r>
            <w:proofErr w:type="gramEnd"/>
          </w:p>
          <w:p w:rsidR="00346B1F" w:rsidRPr="00991F1E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rPr>
          <w:trHeight w:val="844"/>
        </w:trPr>
        <w:tc>
          <w:tcPr>
            <w:tcW w:w="11057" w:type="dxa"/>
            <w:gridSpan w:val="5"/>
          </w:tcPr>
          <w:p w:rsidR="00346B1F" w:rsidRPr="00150F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0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Источники сведений: Решение Собрания Представителей сельского поселения Лопатино муниципального района Волжский Самарской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Правил благоустройства сельского поселения Лопатино муниципального района Волжский Самарской области»</w:t>
            </w:r>
          </w:p>
        </w:tc>
      </w:tr>
    </w:tbl>
    <w:p w:rsidR="00346B1F" w:rsidRDefault="00346B1F" w:rsidP="00346B1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Pr="002560A4" w:rsidRDefault="00346B1F" w:rsidP="00346B1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87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 w:cs="Times New Roman"/>
          <w:sz w:val="28"/>
          <w:szCs w:val="28"/>
        </w:rPr>
      </w:pPr>
    </w:p>
    <w:p w:rsidR="00346B1F" w:rsidRPr="0046186A" w:rsidRDefault="00346B1F" w:rsidP="00346B1F">
      <w:pPr>
        <w:pStyle w:val="ConsPlusNormal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186A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46186A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46186A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346B1F" w:rsidRPr="0046186A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186A">
        <w:rPr>
          <w:rFonts w:ascii="Times New Roman" w:hAnsi="Times New Roman" w:cs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</w:t>
      </w:r>
      <w:proofErr w:type="spellStart"/>
      <w:r w:rsidRPr="0046186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46186A">
        <w:rPr>
          <w:rFonts w:ascii="Times New Roman" w:hAnsi="Times New Roman" w:cs="Times New Roman"/>
          <w:sz w:val="28"/>
          <w:szCs w:val="28"/>
        </w:rPr>
        <w:t xml:space="preserve"> в результате нарушения обязательных требований в сфере 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 Лопатино</w:t>
      </w:r>
      <w:r w:rsidRPr="0046186A">
        <w:rPr>
          <w:rFonts w:ascii="Times New Roman" w:hAnsi="Times New Roman" w:cs="Times New Roman"/>
          <w:sz w:val="28"/>
          <w:szCs w:val="28"/>
        </w:rPr>
        <w:t>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186A">
        <w:rPr>
          <w:rFonts w:ascii="Times New Roman" w:hAnsi="Times New Roman" w:cs="Times New Roman"/>
          <w:sz w:val="28"/>
          <w:szCs w:val="28"/>
        </w:rPr>
        <w:t xml:space="preserve">2) </w:t>
      </w:r>
      <w:r w:rsidRPr="00E119AE">
        <w:rPr>
          <w:rFonts w:ascii="Times New Roman" w:hAnsi="Times New Roman" w:cs="Times New Roman"/>
          <w:sz w:val="28"/>
          <w:szCs w:val="28"/>
        </w:rPr>
        <w:t>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</w:t>
      </w:r>
      <w:r w:rsidRPr="00BC754A">
        <w:rPr>
          <w:rFonts w:ascii="Times New Roman" w:hAnsi="Times New Roman" w:cs="Times New Roman"/>
          <w:sz w:val="28"/>
          <w:szCs w:val="28"/>
        </w:rPr>
        <w:t>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FB6">
        <w:rPr>
          <w:rFonts w:ascii="Times New Roman" w:hAnsi="Times New Roman" w:cs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 Лопатино</w:t>
      </w:r>
      <w:r w:rsidRPr="007A0FB6">
        <w:rPr>
          <w:rFonts w:ascii="Times New Roman" w:hAnsi="Times New Roman" w:cs="Times New Roman"/>
          <w:sz w:val="28"/>
          <w:szCs w:val="28"/>
        </w:rPr>
        <w:t>: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FB6">
        <w:rPr>
          <w:rFonts w:ascii="Times New Roman" w:hAnsi="Times New Roman" w:cs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FB6">
        <w:rPr>
          <w:rFonts w:ascii="Times New Roman" w:hAnsi="Times New Roman" w:cs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346B1F" w:rsidRPr="007A0FB6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FB6">
        <w:rPr>
          <w:rFonts w:ascii="Times New Roman" w:hAnsi="Times New Roman" w:cs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</w:t>
      </w:r>
      <w:r>
        <w:rPr>
          <w:rFonts w:ascii="Times New Roman" w:hAnsi="Times New Roman" w:cs="Times New Roman"/>
          <w:sz w:val="28"/>
          <w:szCs w:val="28"/>
        </w:rPr>
        <w:t>ктуры и предоставляемым услугам;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Pr="007A0FB6">
        <w:rPr>
          <w:rFonts w:ascii="Times New Roman" w:hAnsi="Times New Roman" w:cs="Times New Roman"/>
          <w:sz w:val="28"/>
          <w:szCs w:val="28"/>
        </w:rPr>
        <w:t xml:space="preserve">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</w:t>
      </w:r>
      <w:r w:rsidRPr="007A0FB6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движения пешеходов и транспорта, </w:t>
      </w:r>
      <w:proofErr w:type="spellStart"/>
      <w:r w:rsidRPr="007A0FB6">
        <w:rPr>
          <w:rFonts w:ascii="Times New Roman" w:hAnsi="Times New Roman" w:cs="Times New Roman"/>
          <w:sz w:val="28"/>
          <w:szCs w:val="28"/>
        </w:rPr>
        <w:t>необеспечение</w:t>
      </w:r>
      <w:proofErr w:type="spellEnd"/>
      <w:r w:rsidRPr="007A0FB6">
        <w:rPr>
          <w:rFonts w:ascii="Times New Roman" w:hAnsi="Times New Roman" w:cs="Times New Roman"/>
          <w:sz w:val="28"/>
          <w:szCs w:val="28"/>
        </w:rPr>
        <w:t xml:space="preserve"> подъездов и подходов к местам общего пользования, несвоевременное выполнение работ по восстановлению нарушенного и/или проектного благо</w:t>
      </w:r>
      <w:r>
        <w:rPr>
          <w:rFonts w:ascii="Times New Roman" w:hAnsi="Times New Roman" w:cs="Times New Roman"/>
          <w:sz w:val="28"/>
          <w:szCs w:val="28"/>
        </w:rPr>
        <w:t>устройства после их завершения;</w:t>
      </w:r>
      <w:proofErr w:type="gramEnd"/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A0FB6">
        <w:rPr>
          <w:rFonts w:ascii="Times New Roman" w:hAnsi="Times New Roman" w:cs="Times New Roman"/>
          <w:sz w:val="28"/>
          <w:szCs w:val="28"/>
        </w:rPr>
        <w:t>) несоблюдение требований к обустройству и оформлению строительных объектов и площадок;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A0FB6">
        <w:rPr>
          <w:rFonts w:ascii="Times New Roman" w:hAnsi="Times New Roman" w:cs="Times New Roman"/>
          <w:sz w:val="28"/>
          <w:szCs w:val="28"/>
        </w:rPr>
        <w:t>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346B1F" w:rsidRDefault="00346B1F" w:rsidP="00346B1F">
      <w:pPr>
        <w:tabs>
          <w:tab w:val="left" w:pos="9072"/>
        </w:tabs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A0FB6">
        <w:rPr>
          <w:rFonts w:ascii="Times New Roman" w:hAnsi="Times New Roman" w:cs="Times New Roman"/>
          <w:sz w:val="28"/>
          <w:szCs w:val="28"/>
        </w:rPr>
        <w:t>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A0FB6">
        <w:rPr>
          <w:rFonts w:ascii="Times New Roman" w:hAnsi="Times New Roman" w:cs="Times New Roman"/>
          <w:sz w:val="28"/>
          <w:szCs w:val="28"/>
        </w:rPr>
        <w:t>) не проведение мероприятий, связанных с уборкой территории, поддержанием в чистоте, и не проведение своевременного ремонта фасадов зданий, строений, сооружений, малых архитектурных форм, заборов и ограждений;</w:t>
      </w:r>
    </w:p>
    <w:p w:rsidR="00346B1F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A0FB6">
        <w:rPr>
          <w:rFonts w:ascii="Times New Roman" w:hAnsi="Times New Roman" w:cs="Times New Roman"/>
          <w:sz w:val="28"/>
          <w:szCs w:val="28"/>
        </w:rPr>
        <w:t>) 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346B1F" w:rsidRPr="007A0FB6" w:rsidRDefault="00346B1F" w:rsidP="00346B1F">
      <w:pPr>
        <w:autoSpaceDE w:val="0"/>
        <w:autoSpaceDN w:val="0"/>
        <w:adjustRightInd w:val="0"/>
        <w:spacing w:after="0"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 w:rsidRPr="007A0FB6">
        <w:rPr>
          <w:rFonts w:ascii="Times New Roman" w:hAnsi="Times New Roman" w:cs="Times New Roman"/>
          <w:sz w:val="28"/>
          <w:szCs w:val="28"/>
        </w:rPr>
        <w:t>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  <w:proofErr w:type="gramEnd"/>
    </w:p>
    <w:p w:rsidR="00346B1F" w:rsidRPr="007A0FB6" w:rsidRDefault="00346B1F" w:rsidP="00346B1F">
      <w:pPr>
        <w:autoSpaceDE w:val="0"/>
        <w:autoSpaceDN w:val="0"/>
        <w:adjustRightInd w:val="0"/>
        <w:spacing w:after="0" w:line="276" w:lineRule="auto"/>
        <w:ind w:right="28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46B1F" w:rsidRPr="007A0FB6" w:rsidRDefault="00346B1F" w:rsidP="00346B1F">
      <w:pPr>
        <w:pStyle w:val="ConsPlusNormal"/>
        <w:spacing w:line="276" w:lineRule="auto"/>
        <w:ind w:right="28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Pr="000534FB" w:rsidRDefault="00346B1F" w:rsidP="00346B1F">
      <w:pPr>
        <w:pStyle w:val="ConsPlusNormal"/>
        <w:ind w:right="139" w:firstLine="54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46B1F" w:rsidSect="000A434C">
          <w:pgSz w:w="11905" w:h="16838"/>
          <w:pgMar w:top="567" w:right="851" w:bottom="567" w:left="1701" w:header="0" w:footer="0" w:gutter="0"/>
          <w:cols w:space="720"/>
          <w:titlePg/>
        </w:sect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89E">
        <w:rPr>
          <w:rFonts w:ascii="Times New Roman" w:hAnsi="Times New Roman" w:cs="Times New Roman"/>
          <w:b/>
          <w:sz w:val="28"/>
          <w:szCs w:val="28"/>
        </w:rPr>
        <w:lastRenderedPageBreak/>
        <w:t>II</w:t>
      </w:r>
      <w:r>
        <w:rPr>
          <w:rFonts w:ascii="Arial" w:hAnsi="Arial" w:cs="Arial"/>
          <w:sz w:val="20"/>
          <w:szCs w:val="20"/>
        </w:rPr>
        <w:t xml:space="preserve"> </w:t>
      </w:r>
      <w:r w:rsidRPr="00FD207B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FD207B">
        <w:rPr>
          <w:rFonts w:ascii="Times New Roman" w:hAnsi="Times New Roman" w:cs="Times New Roman"/>
          <w:b/>
          <w:sz w:val="28"/>
          <w:szCs w:val="28"/>
        </w:rPr>
        <w:t>оценки достижения целей введения обязательных требований</w:t>
      </w:r>
      <w:proofErr w:type="gramEnd"/>
      <w:r w:rsidRPr="00FD207B">
        <w:rPr>
          <w:rFonts w:ascii="Times New Roman" w:hAnsi="Times New Roman" w:cs="Times New Roman"/>
          <w:b/>
          <w:sz w:val="28"/>
          <w:szCs w:val="28"/>
        </w:rPr>
        <w:t xml:space="preserve"> для каждого содержащегося в Докладе МНПА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Pr="0046186A" w:rsidRDefault="00346B1F" w:rsidP="00346B1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70A6">
        <w:rPr>
          <w:rFonts w:ascii="Times New Roman" w:hAnsi="Times New Roman" w:cs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</w:t>
      </w:r>
      <w:r w:rsidRPr="0046186A">
        <w:rPr>
          <w:rFonts w:ascii="Times New Roman" w:hAnsi="Times New Roman" w:cs="Times New Roman"/>
          <w:bCs/>
          <w:sz w:val="28"/>
          <w:szCs w:val="28"/>
        </w:rPr>
        <w:t xml:space="preserve">Федеральным </w:t>
      </w:r>
      <w:hyperlink r:id="rId10" w:history="1">
        <w:r w:rsidRPr="0046186A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4618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46B1F" w:rsidRPr="007870A6" w:rsidRDefault="00346B1F" w:rsidP="00346B1F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Pr="007870A6">
        <w:rPr>
          <w:rFonts w:ascii="Times New Roman" w:hAnsi="Times New Roman" w:cs="Times New Roman"/>
          <w:bCs/>
          <w:sz w:val="28"/>
          <w:szCs w:val="28"/>
        </w:rPr>
        <w:t>№ 247-ФЗ.</w:t>
      </w:r>
      <w:bookmarkStart w:id="1" w:name="P31"/>
      <w:bookmarkEnd w:id="1"/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зако</w:t>
      </w:r>
      <w:r w:rsidRPr="000534FB">
        <w:rPr>
          <w:rFonts w:ascii="Times New Roman" w:hAnsi="Times New Roman" w:cs="Times New Roman"/>
          <w:sz w:val="28"/>
          <w:szCs w:val="28"/>
        </w:rPr>
        <w:t>нности обязательных требований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6B1F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FD1371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1371">
        <w:rPr>
          <w:rFonts w:ascii="Times New Roman" w:hAnsi="Times New Roman" w:cs="Times New Roman"/>
          <w:sz w:val="28"/>
          <w:szCs w:val="28"/>
        </w:rPr>
        <w:t>4</w:t>
      </w:r>
    </w:p>
    <w:p w:rsidR="00346B1F" w:rsidRPr="00FD1371" w:rsidRDefault="00346B1F" w:rsidP="00346B1F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970"/>
        <w:gridCol w:w="1276"/>
        <w:gridCol w:w="5386"/>
      </w:tblGrid>
      <w:tr w:rsidR="00346B1F" w:rsidRPr="00C21C8F" w:rsidTr="00B14DC4">
        <w:tc>
          <w:tcPr>
            <w:tcW w:w="11199" w:type="dxa"/>
            <w:gridSpan w:val="4"/>
          </w:tcPr>
          <w:p w:rsidR="00346B1F" w:rsidRPr="00C21C8F" w:rsidRDefault="00346B1F" w:rsidP="00B14DC4">
            <w:pPr>
              <w:pStyle w:val="ConsPlusNormal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 xml:space="preserve">Краткое описание содержания ОТ или группы </w:t>
            </w:r>
            <w:proofErr w:type="gramStart"/>
            <w:r w:rsidRPr="00C21C8F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</w:tr>
      <w:tr w:rsidR="00346B1F" w:rsidRPr="00C21C8F" w:rsidTr="00B14DC4">
        <w:tc>
          <w:tcPr>
            <w:tcW w:w="567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C21C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21C8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21C8F">
              <w:rPr>
                <w:rFonts w:ascii="Times New Roman" w:hAnsi="Times New Roman" w:cs="Times New Roman"/>
              </w:rPr>
              <w:t>/</w:t>
            </w:r>
            <w:proofErr w:type="spellStart"/>
            <w:r w:rsidRPr="00C21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70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1276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Выполнен либо не выполнен</w:t>
            </w:r>
          </w:p>
        </w:tc>
        <w:tc>
          <w:tcPr>
            <w:tcW w:w="5386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Обоснование</w:t>
            </w:r>
          </w:p>
        </w:tc>
      </w:tr>
      <w:tr w:rsidR="00346B1F" w:rsidRPr="00C21C8F" w:rsidTr="00B14DC4">
        <w:tc>
          <w:tcPr>
            <w:tcW w:w="567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4</w:t>
            </w:r>
          </w:p>
        </w:tc>
      </w:tr>
      <w:tr w:rsidR="00346B1F" w:rsidRPr="00C21C8F" w:rsidTr="00B14DC4">
        <w:tc>
          <w:tcPr>
            <w:tcW w:w="567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Уполномоченный орган </w:t>
            </w:r>
            <w:r w:rsidRPr="00B965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наделен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r w:rsidRPr="00B965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полномочиями на установление О</w:t>
            </w:r>
            <w:proofErr w:type="gramStart"/>
            <w:r w:rsidRPr="00B9655E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B965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Представителей сельского поселения Лопатино муниципального района Волжский Самарской области</w:t>
            </w:r>
          </w:p>
        </w:tc>
        <w:tc>
          <w:tcPr>
            <w:tcW w:w="1276" w:type="dxa"/>
          </w:tcPr>
          <w:p w:rsidR="00346B1F" w:rsidRPr="006805BB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05BB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6" w:type="dxa"/>
          </w:tcPr>
          <w:p w:rsidR="00346B1F" w:rsidRPr="00C21C8F" w:rsidRDefault="00346B1F" w:rsidP="00B14DC4">
            <w:pPr>
              <w:shd w:val="clear" w:color="auto" w:fill="FFFFFF"/>
              <w:spacing w:after="0" w:line="240" w:lineRule="auto"/>
              <w:ind w:firstLine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>ст. 35 Устава сельского поселения Лопатино, Принятого Решением Собранием Представителей сельского поселения Лопатино от 08.07.2014 г. № 130,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6B1F" w:rsidRPr="00C21C8F" w:rsidTr="00B14DC4">
        <w:tc>
          <w:tcPr>
            <w:tcW w:w="567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ОТ установлены НПА надлежащей формы</w:t>
            </w:r>
            <w:proofErr w:type="gramEnd"/>
          </w:p>
        </w:tc>
        <w:tc>
          <w:tcPr>
            <w:tcW w:w="1276" w:type="dxa"/>
          </w:tcPr>
          <w:p w:rsidR="00346B1F" w:rsidRPr="00C21C8F" w:rsidRDefault="00346B1F" w:rsidP="00B14DC4">
            <w:pPr>
              <w:pStyle w:val="ConsPlusNormal"/>
              <w:rPr>
                <w:rFonts w:ascii="Times New Roman" w:hAnsi="Times New Roman" w:cs="Times New Roman"/>
              </w:rPr>
            </w:pPr>
            <w:r w:rsidRPr="006805BB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6" w:type="dxa"/>
          </w:tcPr>
          <w:p w:rsidR="00346B1F" w:rsidRPr="00C21C8F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06.10.20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№ 33-ФЗ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(далее – ФЗ - №33)</w:t>
            </w:r>
          </w:p>
        </w:tc>
      </w:tr>
      <w:tr w:rsidR="00346B1F" w:rsidRPr="00C21C8F" w:rsidTr="00B14DC4">
        <w:tc>
          <w:tcPr>
            <w:tcW w:w="567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Соблюден порядок принятия и введения в действие НПА,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числе проведена процедура </w:t>
            </w:r>
            <w:r w:rsidRPr="0075518F">
              <w:rPr>
                <w:rFonts w:ascii="Times New Roman" w:hAnsi="Times New Roman" w:cs="Times New Roman"/>
                <w:sz w:val="24"/>
                <w:szCs w:val="24"/>
              </w:rPr>
              <w:t>оценки регулирующего воздействия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ОРВ)</w:t>
            </w:r>
          </w:p>
        </w:tc>
        <w:tc>
          <w:tcPr>
            <w:tcW w:w="1276" w:type="dxa"/>
          </w:tcPr>
          <w:p w:rsidR="00346B1F" w:rsidRPr="00C21C8F" w:rsidRDefault="00346B1F" w:rsidP="00B14DC4">
            <w:pPr>
              <w:pStyle w:val="ConsPlusNormal"/>
              <w:rPr>
                <w:rFonts w:ascii="Times New Roman" w:hAnsi="Times New Roman" w:cs="Times New Roman"/>
              </w:rPr>
            </w:pPr>
            <w:r w:rsidRPr="006805BB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6" w:type="dxa"/>
          </w:tcPr>
          <w:p w:rsidR="00346B1F" w:rsidRPr="0046186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8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A0A53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благоустройства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0A0A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Волжский Самарской области утверждены решением Собрания представителей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0A0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04.03.2024 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 путем проведения Публичных слушаний в</w:t>
            </w:r>
            <w:r w:rsidRPr="000A0A5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со статьей 40 Градостроительного кодекса Российской Федерации, рассмотрев заявления правообладателей земельных участков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1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346B1F" w:rsidRPr="00C21C8F" w:rsidTr="00B14DC4">
        <w:tc>
          <w:tcPr>
            <w:tcW w:w="567" w:type="dxa"/>
            <w:tcBorders>
              <w:bottom w:val="single" w:sz="4" w:space="0" w:color="auto"/>
            </w:tcBorders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Цель установления </w:t>
            </w:r>
            <w:proofErr w:type="gramStart"/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- защита ОЗЦ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46B1F" w:rsidRPr="00C21C8F" w:rsidRDefault="00346B1F" w:rsidP="00B14DC4">
            <w:pPr>
              <w:pStyle w:val="ConsPlusNormal"/>
              <w:rPr>
                <w:rFonts w:ascii="Times New Roman" w:hAnsi="Times New Roman" w:cs="Times New Roman"/>
              </w:rPr>
            </w:pPr>
            <w:r w:rsidRPr="006805BB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Обязательные требования, предусмотренные Правилами благоустройства, установлены в целях защиты ОЗЦ, указанных в таблице               №3 и соответствуют</w:t>
            </w:r>
            <w:r w:rsidRPr="00D2340C">
              <w:rPr>
                <w:rFonts w:ascii="Times New Roman" w:hAnsi="Times New Roman" w:cs="Times New Roman"/>
                <w:sz w:val="24"/>
                <w:szCs w:val="24"/>
              </w:rPr>
              <w:t xml:space="preserve"> признакам, предусмотренным </w:t>
            </w:r>
            <w:hyperlink r:id="rId11" w:history="1">
              <w:proofErr w:type="gramStart"/>
              <w:r w:rsidRPr="0046186A">
                <w:rPr>
                  <w:rFonts w:ascii="Times New Roman" w:hAnsi="Times New Roman" w:cs="Times New Roman"/>
                  <w:sz w:val="24"/>
                  <w:szCs w:val="24"/>
                </w:rPr>
                <w:t>ч</w:t>
              </w:r>
              <w:proofErr w:type="gramEnd"/>
              <w:r w:rsidRPr="0046186A">
                <w:rPr>
                  <w:rFonts w:ascii="Times New Roman" w:hAnsi="Times New Roman" w:cs="Times New Roman"/>
                  <w:sz w:val="24"/>
                  <w:szCs w:val="24"/>
                </w:rPr>
                <w:t>. 1 ст. 5</w:t>
              </w:r>
            </w:hyperlink>
            <w:r w:rsidRPr="0046186A">
              <w:rPr>
                <w:rFonts w:ascii="Times New Roman" w:hAnsi="Times New Roman" w:cs="Times New Roman"/>
                <w:sz w:val="24"/>
                <w:szCs w:val="24"/>
              </w:rPr>
              <w:t xml:space="preserve"> ФЗ № 247,  цели соответствуют целям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редмету Правил благоустройства</w:t>
            </w:r>
            <w:r w:rsidRPr="00D23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40C">
              <w:rPr>
                <w:rFonts w:ascii="Times New Roman" w:hAnsi="Times New Roman" w:cs="Times New Roman"/>
                <w:sz w:val="24"/>
                <w:szCs w:val="24"/>
              </w:rPr>
              <w:t xml:space="preserve"> влияет </w:t>
            </w:r>
            <w:proofErr w:type="gramStart"/>
            <w:r w:rsidRPr="00D2340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2340C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(устранение)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причинения вреда (ущерба) в рамках осуществления муниципального контроля в сфере благоустройства, в том числе приводит к уменьшению (отсутствию):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1) отсутствию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предшествующего года у контролируемого лица в процессе осуществления его деятельности случаев гибели и (или) </w:t>
            </w:r>
            <w:proofErr w:type="spellStart"/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нарушения обязательных требований в сфере благоустройства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2) отсутствию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      </w:r>
          </w:p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3) отсутствию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объекте контроля в течение предшествующего года нарушений следующих обязательных требований в сфере благоустройства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21C8F">
              <w:rPr>
                <w:rFonts w:ascii="Times New Roman" w:hAnsi="Times New Roman" w:cs="Times New Roman"/>
                <w:bCs/>
                <w:sz w:val="24"/>
                <w:szCs w:val="24"/>
              </w:rPr>
      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C21C8F">
              <w:rPr>
                <w:rFonts w:ascii="Times New Roman" w:hAnsi="Times New Roman" w:cs="Times New Roman"/>
                <w:bCs/>
                <w:sz w:val="24"/>
                <w:szCs w:val="24"/>
              </w:rPr>
              <w:t>- нарушение требований безопасности при эксплуатации оборудования детских площадок;</w:t>
            </w:r>
          </w:p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C21C8F">
              <w:rPr>
                <w:rFonts w:ascii="Times New Roman" w:hAnsi="Times New Roman" w:cs="Times New Roman"/>
                <w:bCs/>
                <w:sz w:val="24"/>
                <w:szCs w:val="24"/>
              </w:rPr>
      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услугам.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3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388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Pr="00C21C8F" w:rsidRDefault="00346B1F" w:rsidP="00B14DC4">
            <w:pPr>
              <w:pStyle w:val="ConsPlusNormal"/>
              <w:ind w:firstLine="388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46B1F" w:rsidRPr="00C21C8F" w:rsidTr="00B14DC4">
        <w:tc>
          <w:tcPr>
            <w:tcW w:w="567" w:type="dxa"/>
            <w:tcBorders>
              <w:bottom w:val="single" w:sz="4" w:space="0" w:color="auto"/>
            </w:tcBorders>
          </w:tcPr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1C8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vAlign w:val="center"/>
          </w:tcPr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Соблюдены все условия установления </w:t>
            </w:r>
            <w:proofErr w:type="gramStart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B1F" w:rsidRPr="00195575" w:rsidRDefault="00346B1F" w:rsidP="00346B1F">
            <w:pPr>
              <w:pStyle w:val="ConsPlusNormal"/>
              <w:numPr>
                <w:ilvl w:val="0"/>
                <w:numId w:val="5"/>
              </w:numPr>
              <w:ind w:left="0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содержание обязательных требований (условия, ограничения, запреты, обязанности);</w:t>
            </w:r>
          </w:p>
          <w:p w:rsidR="00346B1F" w:rsidRPr="00195575" w:rsidRDefault="00346B1F" w:rsidP="00B14DC4">
            <w:pPr>
              <w:pStyle w:val="ConsPlusNormal"/>
              <w:ind w:firstLine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CD7CA9" w:rsidRDefault="00346B1F" w:rsidP="00B1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лица, обязанные соблюдать обязательные требования;</w:t>
            </w:r>
          </w:p>
          <w:p w:rsidR="00346B1F" w:rsidRPr="00195575" w:rsidRDefault="00346B1F" w:rsidP="00B14DC4">
            <w:pPr>
              <w:pStyle w:val="a4"/>
              <w:ind w:left="0" w:firstLine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ind w:firstLine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ind w:firstLine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ind w:firstLine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3) в зависимости от объекта установления обязательных требований:</w:t>
            </w: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а) осуществляемая деятельность, совершаемые действия, в отношении которых устанавливаются обязательные требования;</w:t>
            </w: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б) лица и используемые объекты, к которым предъявляются обязательные требования при осуществлении деятельности, совершении действий;</w:t>
            </w: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в) результаты осуществления деятельности, совершения действий, в отношении которых устанавливаются обязательные требования</w:t>
            </w: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4) формы оценки соблюдения обязательных требований (государственный контроль (надзор), привлечение к административной ответственности, предоставление лицензий и иных разрешений, 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аккредитация, оценка соответствия продукции и иные формы оценки и экспертизы)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5) федеральные органы исполнительной власти и (или) уполномоченные организации, осуществляющие оценку соблюдения обязательных требований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1A6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  <w:p w:rsidR="00346B1F" w:rsidRPr="00C21C8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Pr="00CD7CA9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Pr="00647732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7732">
              <w:rPr>
                <w:rFonts w:ascii="Times New Roman" w:hAnsi="Times New Roman" w:cs="Times New Roman"/>
                <w:sz w:val="24"/>
                <w:szCs w:val="24"/>
              </w:rPr>
              <w:t>Правила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7732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сооружений и иных объектов, расположенных на </w:t>
            </w:r>
            <w:r w:rsidRPr="00647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647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46B1F" w:rsidRPr="00647732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4773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действия (бездействие) контролируемых лиц, в рамках которых должны соблюдаться обязательные требования, установленные </w:t>
            </w:r>
            <w:hyperlink r:id="rId12" w:history="1">
              <w:r w:rsidRPr="0046186A">
                <w:rPr>
                  <w:rFonts w:ascii="Times New Roman" w:hAnsi="Times New Roman" w:cs="Times New Roman"/>
                  <w:sz w:val="24"/>
                  <w:szCs w:val="24"/>
                </w:rPr>
                <w:t>Правилами</w:t>
              </w:r>
            </w:hyperlink>
            <w:r w:rsidRPr="00647732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благоустройства.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Объекты муниципального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нтроля в сфере благоустройства: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1) деятельность, действия (бездействие) контролируемых лиц, в рамках которых должны соблюдаться обязательные требования, установленные </w:t>
            </w:r>
            <w:hyperlink r:id="rId13" w:history="1">
              <w:r w:rsidRPr="0046186A">
                <w:rPr>
                  <w:rFonts w:ascii="Times New Roman" w:hAnsi="Times New Roman" w:cs="Times New Roman"/>
                  <w:sz w:val="24"/>
                  <w:szCs w:val="24"/>
                </w:rPr>
                <w:t>Правилами</w:t>
              </w:r>
            </w:hyperlink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благоустройства, в том числе требования к обеспечению доступности для инвалидов объектов социальной, инженерной и транспортной инфраструктур и предоставляемых услуг, за исключением обязательных требований, являющихся предметом муниципального жилищного контроля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муниципального земельного контроля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, муниципального контроля на автомобильном</w:t>
            </w:r>
            <w:proofErr w:type="gramEnd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транспорте</w:t>
            </w:r>
            <w:proofErr w:type="gramEnd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 и в дорожном хозяйстве, в том числе предъявляемые к контролируемым лицам, осуществляющим деятельность, действия (бездействие);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2) 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346B1F" w:rsidRPr="00195575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3) здания, помещения, сооружения, линейные объекты, территории, включая земельные участки, оборудование, устройства, предметы, материалы, к которым предъявляются обязательные требования.</w:t>
            </w:r>
            <w:proofErr w:type="gramEnd"/>
          </w:p>
          <w:p w:rsidR="00346B1F" w:rsidRPr="00C21C8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195575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и эффективности деятельности по осуществлению муниципального контроля в сфере благоустройства осуществляется посредством: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1) определения ключевого показателя муниципального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нтроля в сфере благоустройства;</w:t>
            </w:r>
          </w:p>
          <w:p w:rsidR="00346B1F" w:rsidRPr="006477CD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2) определения индикативных показателей муниципального контроля в сфере благоустройства</w:t>
            </w:r>
            <w:r w:rsidRPr="00C21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6B1F" w:rsidRPr="00195575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Должностные лица, уполномоченные на осуществление муниципального контроля в сфере благоустройства  имеют</w:t>
            </w:r>
            <w:proofErr w:type="gramEnd"/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 право:</w:t>
            </w:r>
          </w:p>
          <w:p w:rsidR="00346B1F" w:rsidRPr="00407BC6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протоколы об административных правонарушениях, предусмотренных </w:t>
            </w:r>
            <w:hyperlink r:id="rId14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частью 1 статьи 19.4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статьей 19.4.1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частью 1 статьи 19.5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статьей 19.7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правонарушениях;</w:t>
            </w:r>
          </w:p>
          <w:p w:rsidR="00346B1F" w:rsidRPr="00407BC6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-составлять протоколы об административных правонарушениях, предусмотренных </w:t>
            </w:r>
            <w:hyperlink r:id="rId18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статьями 2.2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4.2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4.18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4.20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4.22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4.23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4.26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4.28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Закона Самарской области от 01.11.2007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115-ГД "Об административных правонарушениях на территории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46B1F" w:rsidRPr="00407BC6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контроль в сфере благоустройства осуществляется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в лице органа администрации, основной целью деятельности которого является обеспечение осуществления муниципального контроля в сфере благоустройства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- уполномоченный орган).</w:t>
            </w:r>
          </w:p>
          <w:p w:rsidR="00346B1F" w:rsidRPr="00195575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К отношениям, связанным с осуществлением муниципального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      </w:r>
            <w:hyperlink r:id="rId27" w:history="1">
              <w:r w:rsidRPr="00407BC6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от 31.07.2020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248-ФЗ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О государственном контроле (надзоре) и 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 в Российской Федерации» (далее – ФЗ - №148)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ФЗ - №131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Лопатино</w:t>
            </w:r>
            <w:r w:rsidRPr="00195575">
              <w:rPr>
                <w:rFonts w:ascii="Times New Roman" w:hAnsi="Times New Roman" w:cs="Times New Roman"/>
                <w:sz w:val="24"/>
                <w:szCs w:val="24"/>
              </w:rPr>
              <w:t>, регламентирующих отношения в сфере благоустройства.</w:t>
            </w:r>
          </w:p>
          <w:p w:rsidR="00346B1F" w:rsidRPr="00C21C8F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46B1F" w:rsidRPr="00C21C8F" w:rsidTr="00B14DC4">
        <w:tc>
          <w:tcPr>
            <w:tcW w:w="11199" w:type="dxa"/>
            <w:gridSpan w:val="4"/>
            <w:tcBorders>
              <w:top w:val="single" w:sz="4" w:space="0" w:color="auto"/>
            </w:tcBorders>
          </w:tcPr>
          <w:p w:rsidR="00346B1F" w:rsidRPr="00E3435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сведений:</w:t>
            </w:r>
            <w:r w:rsidRPr="00C2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 xml:space="preserve">ешение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Лопатино муниципального района Волжский Самарской 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Pr="00150F4A">
              <w:rPr>
                <w:rFonts w:ascii="Times New Roman" w:hAnsi="Times New Roman" w:cs="Times New Roman"/>
                <w:sz w:val="24"/>
                <w:szCs w:val="24"/>
              </w:rPr>
              <w:t xml:space="preserve"> «Об</w:t>
            </w: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Правил благоустройства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Волжский </w:t>
            </w:r>
          </w:p>
          <w:p w:rsidR="00346B1F" w:rsidRPr="00C21C8F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Р</w:t>
            </w: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 xml:space="preserve">ешение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4357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Лопатино муниципального района Волжский Самарской </w:t>
            </w:r>
            <w:r w:rsidRPr="00013CA7">
              <w:rPr>
                <w:rFonts w:ascii="Times New Roman" w:hAnsi="Times New Roman" w:cs="Times New Roman"/>
                <w:sz w:val="24"/>
                <w:szCs w:val="24"/>
              </w:rPr>
              <w:t xml:space="preserve">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  <w:r w:rsidRPr="00013CA7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E119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3C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муниципальном контроле в сфере благоустройства на территории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Волжский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46B1F" w:rsidRPr="00C21C8F" w:rsidRDefault="00346B1F" w:rsidP="00346B1F">
      <w:pPr>
        <w:pStyle w:val="ConsPlusNormal"/>
        <w:jc w:val="both"/>
        <w:rPr>
          <w:rFonts w:ascii="Times New Roman" w:hAnsi="Times New Roman" w:cs="Times New Roman"/>
        </w:rPr>
      </w:pPr>
    </w:p>
    <w:p w:rsidR="00346B1F" w:rsidRDefault="00346B1F" w:rsidP="00346B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A4277">
        <w:rPr>
          <w:rFonts w:ascii="Times New Roman" w:hAnsi="Times New Roman" w:cs="Times New Roman"/>
          <w:sz w:val="28"/>
          <w:szCs w:val="28"/>
        </w:rPr>
        <w:t>Принцип законности соблюден</w:t>
      </w:r>
    </w:p>
    <w:p w:rsidR="00346B1F" w:rsidRPr="0046186A" w:rsidRDefault="00346B1F" w:rsidP="00346B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Pr="002C7AE4" w:rsidRDefault="00346B1F" w:rsidP="00346B1F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534FB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</w:t>
      </w:r>
    </w:p>
    <w:p w:rsidR="00346B1F" w:rsidRPr="002C7AE4" w:rsidRDefault="00346B1F" w:rsidP="00346B1F">
      <w:pPr>
        <w:pStyle w:val="ConsPlusNormal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 w:rsidRPr="002C7AE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C7AE4">
        <w:rPr>
          <w:rFonts w:ascii="Times New Roman" w:hAnsi="Times New Roman" w:cs="Times New Roman"/>
          <w:sz w:val="28"/>
          <w:szCs w:val="28"/>
        </w:rPr>
        <w:t>5</w:t>
      </w:r>
    </w:p>
    <w:p w:rsidR="00346B1F" w:rsidRDefault="00346B1F" w:rsidP="00346B1F">
      <w:pPr>
        <w:pStyle w:val="ConsPlusNormal"/>
        <w:jc w:val="both"/>
      </w:pPr>
    </w:p>
    <w:tbl>
      <w:tblPr>
        <w:tblStyle w:val="a5"/>
        <w:tblW w:w="11341" w:type="dxa"/>
        <w:tblInd w:w="-1423" w:type="dxa"/>
        <w:tblLayout w:type="fixed"/>
        <w:tblLook w:val="04A0"/>
      </w:tblPr>
      <w:tblGrid>
        <w:gridCol w:w="567"/>
        <w:gridCol w:w="2836"/>
        <w:gridCol w:w="1276"/>
        <w:gridCol w:w="6662"/>
      </w:tblGrid>
      <w:tr w:rsidR="00346B1F" w:rsidRPr="001A49D0" w:rsidTr="00B14DC4">
        <w:tc>
          <w:tcPr>
            <w:tcW w:w="11341" w:type="dxa"/>
            <w:gridSpan w:val="4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46B1F" w:rsidRPr="001A49D0" w:rsidTr="00B14DC4"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либо не 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</w:t>
            </w:r>
          </w:p>
        </w:tc>
        <w:tc>
          <w:tcPr>
            <w:tcW w:w="6662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</w:t>
            </w:r>
          </w:p>
        </w:tc>
      </w:tr>
      <w:tr w:rsidR="00346B1F" w:rsidRPr="001A49D0" w:rsidTr="00B14DC4"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6B1F" w:rsidRPr="001A49D0" w:rsidTr="00B14DC4"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ОТ приведет к возникновению угрозы рисков причинения вреда (ущерба) ОЗЦ, на защиту которых направлены </w:t>
            </w:r>
            <w:proofErr w:type="gramStart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 (группа ОТ)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6662" w:type="dxa"/>
          </w:tcPr>
          <w:p w:rsidR="00346B1F" w:rsidRPr="0046319A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Количество предостережений, выданных за оцениваемый период</w:t>
            </w:r>
            <w:proofErr w:type="gramStart"/>
            <w:r w:rsidRPr="00463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46B1F" w:rsidRPr="00A76F34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F34"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предостережений</w:t>
            </w:r>
            <w:proofErr w:type="gramStart"/>
            <w:r w:rsidRPr="00A76F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F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46B1F" w:rsidRPr="0046319A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Количество предписаний, выданных за оцениваемый период</w:t>
            </w:r>
            <w:proofErr w:type="gramStart"/>
            <w:r w:rsidRPr="00463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46B1F" w:rsidRPr="0046319A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предписаний</w:t>
            </w:r>
            <w:proofErr w:type="gramStart"/>
            <w:r w:rsidRPr="00463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346B1F" w:rsidRPr="0046319A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предписаний с неоконченной датой: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6B1F" w:rsidRPr="001A49D0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6319A">
              <w:rPr>
                <w:rFonts w:ascii="Times New Roman" w:hAnsi="Times New Roman" w:cs="Times New Roman"/>
                <w:sz w:val="24"/>
                <w:szCs w:val="24"/>
              </w:rPr>
              <w:t>исполненных предписаний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</w:t>
            </w:r>
          </w:p>
        </w:tc>
      </w:tr>
      <w:tr w:rsidR="00346B1F" w:rsidRPr="001A49D0" w:rsidTr="00B14DC4">
        <w:trPr>
          <w:trHeight w:val="3539"/>
        </w:trPr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Оцениваемое регулирование воздействует на основные причины (источники) рисков причинения вреда (ущерба) ОЗЦ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6662" w:type="dxa"/>
          </w:tcPr>
          <w:p w:rsidR="00346B1F" w:rsidRPr="00123189" w:rsidRDefault="00346B1F" w:rsidP="00B14DC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123189">
              <w:rPr>
                <w:rFonts w:ascii="Times New Roman" w:hAnsi="Times New Roman" w:cs="Times New Roman"/>
                <w:sz w:val="24"/>
                <w:szCs w:val="24"/>
              </w:rPr>
              <w:t>Механизм воздействия оцениваемых ОТ на причины (источники) соответствующих рисков причинения вреда (ущерба) ОЗЦ, подтверждающее их снижение либо устранение оценивается с учетом положений постановления Правительства РФ от 10.03.2022         № 336</w:t>
            </w:r>
            <w:r w:rsidRPr="00123189">
              <w:t xml:space="preserve"> </w:t>
            </w:r>
            <w:r w:rsidRPr="00123189">
              <w:rPr>
                <w:rFonts w:ascii="Times New Roman" w:hAnsi="Times New Roman" w:cs="Times New Roman"/>
                <w:sz w:val="24"/>
                <w:szCs w:val="24"/>
              </w:rPr>
              <w:t xml:space="preserve"> «Об особенностях организации и осуществления государственного контроля (надзора), муниципального контроля» (далее – Постановление № 336) которым установлен мораторий на проведение контрольно-надзорных мероприятий при осуществлении муниципального контроля, за исключением указанных в постановлении оснований, </w:t>
            </w:r>
            <w:r w:rsidRPr="001231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проверки</w:t>
            </w:r>
            <w:proofErr w:type="gramEnd"/>
            <w:r w:rsidRPr="00123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муниципального  контроля в сфере благоустройства не представляется возможным.</w:t>
            </w:r>
          </w:p>
          <w:p w:rsidR="00346B1F" w:rsidRPr="00E94524" w:rsidRDefault="00346B1F" w:rsidP="00B14D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7">
              <w:rPr>
                <w:rFonts w:ascii="Times New Roman" w:hAnsi="Times New Roman" w:cs="Times New Roman"/>
                <w:sz w:val="24"/>
                <w:szCs w:val="24"/>
              </w:rPr>
      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      </w:r>
          </w:p>
        </w:tc>
      </w:tr>
      <w:tr w:rsidR="00346B1F" w:rsidRPr="001A49D0" w:rsidTr="00B14DC4"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Оцениваемое регулирование является необходимым для снижения либо устранения рисков причинения вреда (ущерба) ОЗЦ в соответствии с целями регулирования (альтернативные способы решения проблемы, на которую направлено регулирование, не позволят достичь такого же или результата, который удалось получить, применяя оцениваемое 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регулирование)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</w:t>
            </w:r>
          </w:p>
        </w:tc>
        <w:tc>
          <w:tcPr>
            <w:tcW w:w="6662" w:type="dxa"/>
          </w:tcPr>
          <w:p w:rsidR="00346B1F" w:rsidRDefault="00346B1F" w:rsidP="00B14D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Оцениваемое регулирование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 для снижения либо устранения рисков причинения вреда (ущерба) ОЗЦ, альтернативные методы снижения (устранения) рисков причинения вреда (ущерба) ОЗЦ отсутствуют.</w:t>
            </w:r>
          </w:p>
          <w:p w:rsidR="00346B1F" w:rsidRPr="001A49D0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Указанный метод относится к профилактике рисков </w:t>
            </w:r>
            <w:r w:rsidRPr="00FC71A6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причинения вреда (ущерба) ОЗЦ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является минимальной мерой для снижения 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либо устранения рисков причинения вреда (ущерба) ОЗЦ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6B1F" w:rsidRPr="001A49D0" w:rsidTr="00B14DC4"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Оцениваемое регулирование является достаточным для снижения либо устранения рисков причинения вреда (ущерба) ОЗЦ в соответствии с целями регулирования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6662" w:type="dxa"/>
          </w:tcPr>
          <w:p w:rsidR="00346B1F" w:rsidRPr="00625B1B" w:rsidRDefault="00346B1F" w:rsidP="00B14D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соблюдение оцениваемых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снижения либо устранения рисков причинения вреда (ущерба) ОЗЦ осуществляется </w:t>
            </w:r>
            <w:r w:rsidRPr="00625B1B">
              <w:rPr>
                <w:rFonts w:ascii="Times New Roman" w:hAnsi="Times New Roman" w:cs="Times New Roman"/>
                <w:sz w:val="24"/>
                <w:szCs w:val="24"/>
              </w:rPr>
              <w:t>с учетом положений 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5B1B">
              <w:rPr>
                <w:rFonts w:ascii="Times New Roman" w:hAnsi="Times New Roman" w:cs="Times New Roman"/>
                <w:sz w:val="24"/>
                <w:szCs w:val="24"/>
              </w:rPr>
              <w:t xml:space="preserve"> № 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5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 № 336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цениваемое регулирование является достаточным для снижения либо устранения рисков причинения вреда (ущерба) ОЗЦ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п. 7(2) </w:t>
            </w:r>
            <w:r w:rsidRPr="00625B1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№ 336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25B1B">
              <w:rPr>
                <w:rFonts w:ascii="Times New Roman" w:hAnsi="Times New Roman" w:cs="Times New Roman"/>
                <w:sz w:val="24"/>
                <w:szCs w:val="24"/>
              </w:rPr>
              <w:t xml:space="preserve">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без взаимодействия; </w:t>
            </w:r>
          </w:p>
          <w:p w:rsidR="00346B1F" w:rsidRDefault="00346B1F" w:rsidP="00B14DC4">
            <w:pPr>
              <w:autoSpaceDE w:val="0"/>
              <w:autoSpaceDN w:val="0"/>
              <w:adjustRightInd w:val="0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а, п.3, Постановления 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№ 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непосредственной угрозе причинения вреда жизни, при условии согласования с органами прокуратуры могут быть проведены внеплановые контрольные мероприятия.</w:t>
            </w:r>
          </w:p>
          <w:p w:rsidR="00346B1F" w:rsidRPr="001A49D0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1A49D0" w:rsidTr="00B14DC4">
        <w:tc>
          <w:tcPr>
            <w:tcW w:w="567" w:type="dxa"/>
          </w:tcPr>
          <w:p w:rsidR="00346B1F" w:rsidRPr="001A49D0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400"/>
            <w:bookmarkEnd w:id="2"/>
            <w:r w:rsidRPr="001A49D0">
              <w:rPr>
                <w:rFonts w:ascii="Times New Roman" w:hAnsi="Times New Roman" w:cs="Times New Roman"/>
                <w:sz w:val="24"/>
                <w:szCs w:val="24"/>
              </w:rPr>
              <w:t>Оцениваемое регулирование учитывает современный уровень развития науки, техники и технологий в рассматриваемой сфере общественных отношений, уровень развития национальной экономики и материально-технической базы</w:t>
            </w:r>
          </w:p>
        </w:tc>
        <w:tc>
          <w:tcPr>
            <w:tcW w:w="1276" w:type="dxa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6662" w:type="dxa"/>
          </w:tcPr>
          <w:p w:rsidR="00346B1F" w:rsidRPr="001A49D0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требования актуальны. Анализ правоприменительной практики показывает необходимый приоритет профилактических  мероприятий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Судебная практика отсутствует, в связи с отсутствием заявлений от субъектов профилактики об обжаловании решения контрольного органа.</w:t>
            </w:r>
          </w:p>
        </w:tc>
      </w:tr>
      <w:tr w:rsidR="00346B1F" w:rsidRPr="001A49D0" w:rsidTr="00B14DC4">
        <w:tc>
          <w:tcPr>
            <w:tcW w:w="11341" w:type="dxa"/>
            <w:gridSpan w:val="4"/>
          </w:tcPr>
          <w:p w:rsidR="00346B1F" w:rsidRPr="001A49D0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сведений: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10.03.2022</w:t>
            </w:r>
            <w:r w:rsidRPr="001A49D0">
              <w:rPr>
                <w:rFonts w:ascii="Times New Roman" w:hAnsi="Times New Roman" w:cs="Times New Roman"/>
                <w:sz w:val="24"/>
                <w:szCs w:val="24"/>
              </w:rPr>
              <w:t xml:space="preserve"> № 336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619E">
              <w:rPr>
                <w:rFonts w:ascii="Times New Roman" w:hAnsi="Times New Roman" w:cs="Times New Roman"/>
                <w:sz w:val="24"/>
                <w:szCs w:val="24"/>
              </w:rPr>
              <w:t>Об особенностях организации и осуществления государственного контроля (надзора),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1A4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</w:t>
            </w:r>
            <w:r w:rsidRPr="001A4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31.07.2020 № 248-ФЗ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A49D0">
              <w:rPr>
                <w:rFonts w:ascii="Times New Roman" w:eastAsia="Times New Roman" w:hAnsi="Times New Roman" w:cs="Times New Roman"/>
                <w:sz w:val="24"/>
                <w:szCs w:val="24"/>
              </w:rPr>
              <w:t>О государственном контроле (надзоре) и муниципальном контроле в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346B1F" w:rsidRPr="001A49D0" w:rsidRDefault="00346B1F" w:rsidP="00346B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46B1F" w:rsidRPr="00D0464B" w:rsidRDefault="00346B1F" w:rsidP="00346B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0464B">
        <w:rPr>
          <w:rFonts w:ascii="Times New Roman" w:hAnsi="Times New Roman" w:cs="Times New Roman"/>
          <w:sz w:val="28"/>
          <w:szCs w:val="28"/>
        </w:rPr>
        <w:t>Принцип обоснованности соблюден</w:t>
      </w:r>
    </w:p>
    <w:p w:rsidR="00346B1F" w:rsidRDefault="00346B1F" w:rsidP="00346B1F">
      <w:pPr>
        <w:pStyle w:val="ConsPlusNormal"/>
        <w:jc w:val="center"/>
        <w:outlineLvl w:val="4"/>
      </w:pPr>
    </w:p>
    <w:p w:rsidR="00346B1F" w:rsidRDefault="00346B1F" w:rsidP="00346B1F">
      <w:pPr>
        <w:pStyle w:val="ConsPlusNormal"/>
        <w:jc w:val="center"/>
        <w:outlineLvl w:val="4"/>
      </w:pPr>
    </w:p>
    <w:p w:rsidR="00346B1F" w:rsidRDefault="00346B1F" w:rsidP="00346B1F">
      <w:pPr>
        <w:pStyle w:val="ConsPlusNormal"/>
        <w:jc w:val="center"/>
        <w:outlineLvl w:val="4"/>
      </w:pPr>
    </w:p>
    <w:p w:rsidR="00346B1F" w:rsidRDefault="00346B1F" w:rsidP="00346B1F">
      <w:pPr>
        <w:pStyle w:val="ConsPlusNormal"/>
        <w:jc w:val="center"/>
        <w:outlineLvl w:val="4"/>
      </w:pPr>
    </w:p>
    <w:p w:rsidR="00346B1F" w:rsidRPr="000C32AA" w:rsidRDefault="00346B1F" w:rsidP="00346B1F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0C32AA">
        <w:rPr>
          <w:rFonts w:ascii="Times New Roman" w:hAnsi="Times New Roman" w:cs="Times New Roman"/>
          <w:sz w:val="28"/>
          <w:szCs w:val="28"/>
        </w:rPr>
        <w:t>Принцип правовой определенности и системности</w:t>
      </w:r>
    </w:p>
    <w:p w:rsidR="00346B1F" w:rsidRDefault="00346B1F" w:rsidP="00346B1F">
      <w:pPr>
        <w:pStyle w:val="ConsPlusNormal"/>
        <w:jc w:val="both"/>
      </w:pPr>
    </w:p>
    <w:p w:rsidR="00346B1F" w:rsidRPr="002C7AE4" w:rsidRDefault="00346B1F" w:rsidP="00346B1F">
      <w:pPr>
        <w:pStyle w:val="ConsPlusNormal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3686"/>
        <w:gridCol w:w="1134"/>
        <w:gridCol w:w="5954"/>
      </w:tblGrid>
      <w:tr w:rsidR="00346B1F" w:rsidTr="00B14DC4">
        <w:tc>
          <w:tcPr>
            <w:tcW w:w="11199" w:type="dxa"/>
            <w:gridSpan w:val="4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46B1F" w:rsidTr="00B14DC4">
        <w:tc>
          <w:tcPr>
            <w:tcW w:w="425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6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134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Выполнен либо не выполнен</w:t>
            </w:r>
          </w:p>
        </w:tc>
        <w:tc>
          <w:tcPr>
            <w:tcW w:w="5954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346B1F" w:rsidTr="00B14DC4">
        <w:tc>
          <w:tcPr>
            <w:tcW w:w="425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6B1F" w:rsidTr="00B14DC4">
        <w:tc>
          <w:tcPr>
            <w:tcW w:w="425" w:type="dxa"/>
            <w:vMerge w:val="restart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 имеют ясное, логичное и однозначно понимаемое содержание.</w:t>
            </w:r>
          </w:p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Случаи различного толкования </w:t>
            </w:r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оцениваемых</w:t>
            </w:r>
            <w:proofErr w:type="gramEnd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 ОТ правоприменительными органами и (или) лицами, обязанными соблюдать ОТ, отсутствуют либо единичны и не связаны с содержанием (формулировкой) ОТ</w:t>
            </w:r>
          </w:p>
        </w:tc>
        <w:tc>
          <w:tcPr>
            <w:tcW w:w="1134" w:type="dxa"/>
            <w:vMerge w:val="restart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954" w:type="dxa"/>
            <w:tcBorders>
              <w:bottom w:val="nil"/>
            </w:tcBorders>
          </w:tcPr>
          <w:p w:rsidR="00346B1F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 с уяснением содержания оцениваемых </w:t>
            </w:r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субъектами</w:t>
            </w:r>
            <w:proofErr w:type="gramEnd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правоприменительными органами отсутствуют в связи отсутствием обращений от</w:t>
            </w: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B1F" w:rsidRPr="000C32AA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Вступившие в законную силу судебные решения, выданные по результатам контрольно-надзорных мероприятий предписания, иные результаты контрольно-надзорных мероприятий отсутствуют. </w:t>
            </w:r>
          </w:p>
        </w:tc>
      </w:tr>
      <w:tr w:rsidR="00346B1F" w:rsidTr="00B14DC4">
        <w:tblPrEx>
          <w:tblBorders>
            <w:insideH w:val="nil"/>
          </w:tblBorders>
        </w:tblPrEx>
        <w:tc>
          <w:tcPr>
            <w:tcW w:w="425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346B1F" w:rsidRPr="000C32A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425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346B1F" w:rsidRPr="000C32A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0C32AA" w:rsidTr="00B14DC4">
        <w:tc>
          <w:tcPr>
            <w:tcW w:w="425" w:type="dxa"/>
          </w:tcPr>
          <w:p w:rsidR="00346B1F" w:rsidRPr="000C32A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430"/>
            <w:bookmarkEnd w:id="3"/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Оцениваемые</w:t>
            </w:r>
            <w:proofErr w:type="gramEnd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 xml:space="preserve"> ОТ находятся в системном единстве, в том числе отвечают следующим признакам:</w:t>
            </w:r>
          </w:p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1) 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</w:tc>
        <w:tc>
          <w:tcPr>
            <w:tcW w:w="1134" w:type="dxa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954" w:type="dxa"/>
            <w:vMerge w:val="restart"/>
          </w:tcPr>
          <w:p w:rsidR="00346B1F" w:rsidRPr="00101340" w:rsidRDefault="00346B1F" w:rsidP="00B14DC4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благоу</w:t>
            </w:r>
            <w:r w:rsidRPr="00305713">
              <w:rPr>
                <w:rFonts w:ascii="Times New Roman" w:hAnsi="Times New Roman" w:cs="Times New Roman"/>
                <w:sz w:val="24"/>
                <w:szCs w:val="24"/>
              </w:rPr>
              <w:t>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главой 6 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-  № 33 являются правовым актом местного значения,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разрабатываются для конкретного муниципального образования.   Дублирующие либо противоречащие обязательные требования отсутствуют в силу </w:t>
            </w:r>
            <w:r w:rsidRPr="00101340">
              <w:rPr>
                <w:rFonts w:ascii="Times New Roman" w:hAnsi="Times New Roman" w:cs="Times New Roman"/>
                <w:sz w:val="24"/>
                <w:szCs w:val="24"/>
              </w:rPr>
              <w:t>отсутствия вступивших в законную силу судебных решений, выданных по результатам контрольно-надзорных мероприятий предписаний, иных результатов контрольно-надзорных мероприятий, результатов реализации иных форм оценки соблюдения ОТ, свидетельствующих о наличии иных требований.</w:t>
            </w:r>
          </w:p>
          <w:p w:rsidR="00346B1F" w:rsidRPr="00101340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0C32A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46B1F" w:rsidTr="00B14DC4">
        <w:tc>
          <w:tcPr>
            <w:tcW w:w="425" w:type="dxa"/>
            <w:vMerge w:val="restart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2) отсутствуют дублирующие ОТ, в том числе на различных уровнях регулирования (законный и подзаконный);</w:t>
            </w:r>
            <w:proofErr w:type="gramEnd"/>
          </w:p>
        </w:tc>
        <w:tc>
          <w:tcPr>
            <w:tcW w:w="1134" w:type="dxa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954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425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3) отсутствуют противоречащие ОТ, в том числе на различных уровнях правового регулирования</w:t>
            </w:r>
            <w:proofErr w:type="gramEnd"/>
          </w:p>
        </w:tc>
        <w:tc>
          <w:tcPr>
            <w:tcW w:w="1134" w:type="dxa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5954" w:type="dxa"/>
            <w:vMerge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11199" w:type="dxa"/>
            <w:gridSpan w:val="4"/>
          </w:tcPr>
          <w:p w:rsidR="00346B1F" w:rsidRPr="000C32A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32AA">
              <w:rPr>
                <w:rFonts w:ascii="Times New Roman" w:hAnsi="Times New Roman" w:cs="Times New Roman"/>
                <w:sz w:val="24"/>
                <w:szCs w:val="24"/>
              </w:rPr>
              <w:t>Источники сведений: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 № 33-ФЗ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1C8F">
              <w:rPr>
                <w:rFonts w:ascii="Times New Roman" w:hAnsi="Times New Roman" w:cs="Times New Roman"/>
                <w:sz w:val="24"/>
                <w:szCs w:val="24"/>
              </w:rPr>
              <w:t>Об общих принципах организации местного самоуп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равления в Российской Федерации»</w:t>
            </w:r>
          </w:p>
        </w:tc>
      </w:tr>
    </w:tbl>
    <w:p w:rsidR="00346B1F" w:rsidRDefault="00346B1F" w:rsidP="00346B1F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  <w:r w:rsidRPr="000C32AA">
        <w:rPr>
          <w:rFonts w:ascii="Times New Roman" w:hAnsi="Times New Roman" w:cs="Times New Roman"/>
          <w:sz w:val="28"/>
          <w:szCs w:val="28"/>
        </w:rPr>
        <w:t>Принцип правовой определенности и системности</w:t>
      </w:r>
      <w:r>
        <w:rPr>
          <w:rFonts w:ascii="Times New Roman" w:hAnsi="Times New Roman" w:cs="Times New Roman"/>
          <w:sz w:val="28"/>
          <w:szCs w:val="28"/>
        </w:rPr>
        <w:t xml:space="preserve">  соблюден.</w:t>
      </w:r>
    </w:p>
    <w:p w:rsidR="00346B1F" w:rsidRDefault="00346B1F" w:rsidP="00346B1F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pStyle w:val="ConsPlusNormal"/>
        <w:outlineLvl w:val="4"/>
      </w:pPr>
    </w:p>
    <w:p w:rsidR="00346B1F" w:rsidRPr="002C7AE4" w:rsidRDefault="00346B1F" w:rsidP="00346B1F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C4770B">
        <w:rPr>
          <w:rFonts w:ascii="Times New Roman" w:hAnsi="Times New Roman" w:cs="Times New Roman"/>
          <w:sz w:val="28"/>
          <w:szCs w:val="28"/>
        </w:rPr>
        <w:t>Принцип открытости и предсказуемости</w:t>
      </w:r>
    </w:p>
    <w:p w:rsidR="00346B1F" w:rsidRPr="00407BC6" w:rsidRDefault="00346B1F" w:rsidP="00346B1F">
      <w:pPr>
        <w:pStyle w:val="ConsPlusNormal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 w:rsidRPr="00407BC6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07BC6">
        <w:rPr>
          <w:rFonts w:ascii="Times New Roman" w:hAnsi="Times New Roman" w:cs="Times New Roman"/>
          <w:sz w:val="28"/>
          <w:szCs w:val="28"/>
        </w:rPr>
        <w:t>7</w:t>
      </w:r>
    </w:p>
    <w:p w:rsidR="00346B1F" w:rsidRDefault="00346B1F" w:rsidP="00346B1F">
      <w:pPr>
        <w:pStyle w:val="ConsPlusNormal"/>
        <w:jc w:val="both"/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119"/>
        <w:gridCol w:w="1276"/>
        <w:gridCol w:w="6237"/>
      </w:tblGrid>
      <w:tr w:rsidR="00346B1F" w:rsidTr="00B14DC4">
        <w:tc>
          <w:tcPr>
            <w:tcW w:w="11199" w:type="dxa"/>
            <w:gridSpan w:val="4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46B1F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276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Выполнен либо не выполнен</w:t>
            </w:r>
          </w:p>
        </w:tc>
        <w:tc>
          <w:tcPr>
            <w:tcW w:w="623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346B1F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благоустройства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поселения Лопатино</w:t>
            </w:r>
            <w:r w:rsidRPr="00C2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F3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утверждены решением Собрания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Лопатино </w:t>
            </w:r>
            <w:r w:rsidRPr="00013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30.11.2017 № 94</w:t>
            </w:r>
          </w:p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</w:t>
            </w:r>
          </w:p>
        </w:tc>
        <w:tc>
          <w:tcPr>
            <w:tcW w:w="6237" w:type="dxa"/>
          </w:tcPr>
          <w:p w:rsidR="00346B1F" w:rsidRPr="00407BC6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 благоустройства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Волжский Самарской 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области утверждены решением Собрания представителей сельского поселения </w:t>
            </w:r>
            <w:r w:rsidRPr="00013CA7">
              <w:rPr>
                <w:rFonts w:ascii="Times New Roman" w:hAnsi="Times New Roman" w:cs="Times New Roman"/>
                <w:sz w:val="24"/>
                <w:szCs w:val="24"/>
              </w:rPr>
              <w:t>Лопатино от 30.11.2017 г. № 94 путем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Публичных слушаний в соответствии со статьей 40 Градостроительного кодекса Российской Федерации, рассмотрев заявления правообладателей земельных участков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  <w:proofErr w:type="gramEnd"/>
          </w:p>
        </w:tc>
      </w:tr>
      <w:tr w:rsidR="00346B1F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акт, устанавливающий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имеет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gramEnd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в соответствии со </w:t>
            </w:r>
            <w:hyperlink r:id="rId28">
              <w:r w:rsidRPr="00120607">
                <w:rPr>
                  <w:rFonts w:ascii="Times New Roman" w:hAnsi="Times New Roman" w:cs="Times New Roman"/>
                  <w:sz w:val="24"/>
                  <w:szCs w:val="24"/>
                </w:rPr>
                <w:t>статьей 3</w:t>
              </w:r>
            </w:hyperlink>
            <w:r w:rsidRPr="00120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247-ФЗ</w:t>
            </w:r>
          </w:p>
        </w:tc>
        <w:tc>
          <w:tcPr>
            <w:tcW w:w="1276" w:type="dxa"/>
          </w:tcPr>
          <w:p w:rsidR="00346B1F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  <w:tc>
          <w:tcPr>
            <w:tcW w:w="6237" w:type="dxa"/>
          </w:tcPr>
          <w:p w:rsidR="00346B1F" w:rsidRPr="00407BC6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346B1F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акт, устанавливающий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, вступил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 силу с учетом требований </w:t>
            </w:r>
            <w:hyperlink r:id="rId29">
              <w:r w:rsidRPr="00120607">
                <w:rPr>
                  <w:rFonts w:ascii="Times New Roman" w:hAnsi="Times New Roman" w:cs="Times New Roman"/>
                  <w:sz w:val="24"/>
                  <w:szCs w:val="24"/>
                </w:rPr>
                <w:t>статьи 3</w:t>
              </w:r>
            </w:hyperlink>
            <w:r w:rsidRPr="00120607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247-ФЗ</w:t>
            </w:r>
          </w:p>
        </w:tc>
        <w:tc>
          <w:tcPr>
            <w:tcW w:w="1276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6B1F" w:rsidRPr="00273911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273911">
              <w:rPr>
                <w:rFonts w:ascii="Times New Roman" w:hAnsi="Times New Roman" w:cs="Times New Roman"/>
                <w:sz w:val="24"/>
                <w:szCs w:val="24"/>
              </w:rPr>
              <w:t>Заполняется для ОТ, установленных НПА, принятыми начиная с 1 февр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аля 2021 г.</w:t>
            </w:r>
            <w:proofErr w:type="gramEnd"/>
          </w:p>
          <w:p w:rsidR="00346B1F" w:rsidRPr="00407BC6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правовой акт, устанавливающий </w:t>
            </w: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, официально опубликован</w:t>
            </w:r>
          </w:p>
        </w:tc>
        <w:tc>
          <w:tcPr>
            <w:tcW w:w="1276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6B1F" w:rsidRPr="00407BC6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«Волжская новь»</w:t>
            </w:r>
          </w:p>
        </w:tc>
      </w:tr>
      <w:tr w:rsidR="00346B1F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Оцениваемые обязательные требования включены в реестр обязательных требований, предусмотренный </w:t>
            </w:r>
            <w:hyperlink r:id="rId30">
              <w:r w:rsidRPr="006E1F53">
                <w:rPr>
                  <w:rFonts w:ascii="Times New Roman" w:hAnsi="Times New Roman" w:cs="Times New Roman"/>
                  <w:sz w:val="24"/>
                  <w:szCs w:val="24"/>
                </w:rPr>
                <w:t>статьей 10</w:t>
              </w:r>
            </w:hyperlink>
            <w:r w:rsidRPr="006E1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N 247-ФЗ</w:t>
            </w:r>
          </w:p>
        </w:tc>
        <w:tc>
          <w:tcPr>
            <w:tcW w:w="1276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6B1F" w:rsidRPr="00407BC6" w:rsidRDefault="00346B1F" w:rsidP="00B14DC4">
            <w:pPr>
              <w:pStyle w:val="ConsPlusNormal"/>
              <w:ind w:firstLine="2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включены. Не требуется.</w:t>
            </w:r>
          </w:p>
        </w:tc>
      </w:tr>
      <w:tr w:rsidR="00346B1F" w:rsidRPr="00F73878" w:rsidTr="00B14DC4">
        <w:tc>
          <w:tcPr>
            <w:tcW w:w="567" w:type="dxa"/>
          </w:tcPr>
          <w:p w:rsidR="00346B1F" w:rsidRPr="00407BC6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C6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Оцениваемые обязательные требования включены в размещенный на официальном сайте органа государственной власти, осуществляющего государственный контроль (надзор), предоставление лицензий и иных разрешений, аккредитацию, перечень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контроля </w:t>
            </w:r>
            <w:r w:rsidRPr="00407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(надзора), привлечения к административной ответственности, предоставления лицензий и иных разрешений, аккредитации</w:t>
            </w:r>
            <w:proofErr w:type="gramEnd"/>
          </w:p>
        </w:tc>
        <w:tc>
          <w:tcPr>
            <w:tcW w:w="1276" w:type="dxa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46B1F" w:rsidRPr="00F73878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Согласно ч.5 ст.8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ФЗ</w:t>
            </w:r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247</w:t>
            </w:r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Pr="00F73878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ru-RU"/>
                </w:rPr>
                <w:t>перечень</w:t>
              </w:r>
            </w:hyperlink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подлежит размещению на официальных сайтах органов государственной власти, осуществляющих государственный контроль (надзор), предоставление лицензий и иных разрешений, аккредитацию, с текстами действующих нормативных правовых актов</w:t>
            </w:r>
            <w:proofErr w:type="gramEnd"/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hyperlink r:id="rId32" w:history="1">
              <w:r w:rsidRPr="00F73878">
                <w:rPr>
                  <w:rFonts w:ascii="Times New Roman" w:eastAsia="Calibri" w:hAnsi="Times New Roman" w:cs="Times New Roman"/>
                  <w:bCs/>
                  <w:sz w:val="24"/>
                  <w:szCs w:val="24"/>
                  <w:lang w:eastAsia="ru-RU"/>
                </w:rPr>
                <w:t>Порядок</w:t>
              </w:r>
            </w:hyperlink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размещения и актуализации перечней нормативных правовых актов (их отдельных положений), содержащих обязательные требования, устанавливается Правительством Российской Федерации.</w:t>
            </w:r>
          </w:p>
          <w:p w:rsidR="00346B1F" w:rsidRPr="00F73878" w:rsidRDefault="00346B1F" w:rsidP="00B14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Таким образом, формирование перечней нормативных правовых актов, содержащих обязательные требования, предусмотрено только в рамках государственного </w:t>
            </w:r>
            <w:r w:rsidRPr="00F7387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контроля (надзора).</w:t>
            </w:r>
          </w:p>
          <w:p w:rsidR="00346B1F" w:rsidRPr="00F73878" w:rsidRDefault="00346B1F" w:rsidP="00B14DC4">
            <w:pPr>
              <w:pStyle w:val="ConsPlusNormal"/>
              <w:ind w:firstLine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11199" w:type="dxa"/>
            <w:gridSpan w:val="4"/>
          </w:tcPr>
          <w:p w:rsidR="00346B1F" w:rsidRPr="00407BC6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сведений: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ешение Собрания представителей сельского поселения </w:t>
            </w:r>
            <w:r w:rsidRPr="00013CA7">
              <w:rPr>
                <w:rFonts w:ascii="Times New Roman" w:hAnsi="Times New Roman" w:cs="Times New Roman"/>
                <w:sz w:val="24"/>
                <w:szCs w:val="24"/>
              </w:rPr>
              <w:t>Лопатино от 30.11.2017 г. № 94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  <w:bookmarkStart w:id="4" w:name="P491"/>
      <w:bookmarkEnd w:id="4"/>
      <w:r w:rsidRPr="00C4770B">
        <w:rPr>
          <w:rFonts w:ascii="Times New Roman" w:hAnsi="Times New Roman" w:cs="Times New Roman"/>
          <w:sz w:val="28"/>
          <w:szCs w:val="28"/>
        </w:rPr>
        <w:t>Принцип открытости и предсказуемости</w:t>
      </w:r>
      <w:r>
        <w:rPr>
          <w:rFonts w:ascii="Times New Roman" w:hAnsi="Times New Roman" w:cs="Times New Roman"/>
          <w:sz w:val="28"/>
          <w:szCs w:val="28"/>
        </w:rPr>
        <w:t xml:space="preserve">  соблюден.</w:t>
      </w:r>
    </w:p>
    <w:p w:rsidR="00346B1F" w:rsidRDefault="00346B1F" w:rsidP="00346B1F">
      <w:pPr>
        <w:pStyle w:val="ConsPlusNormal"/>
        <w:outlineLvl w:val="4"/>
      </w:pPr>
    </w:p>
    <w:p w:rsidR="00346B1F" w:rsidRDefault="00346B1F" w:rsidP="00346B1F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</w:p>
    <w:p w:rsidR="00346B1F" w:rsidRPr="00BC754A" w:rsidRDefault="00346B1F" w:rsidP="00346B1F">
      <w:pPr>
        <w:pStyle w:val="ConsPlusNormal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C754A">
        <w:rPr>
          <w:rFonts w:ascii="Times New Roman" w:hAnsi="Times New Roman" w:cs="Times New Roman"/>
          <w:sz w:val="28"/>
          <w:szCs w:val="28"/>
        </w:rPr>
        <w:t>Принцип исполнимости обязательных требований</w:t>
      </w:r>
    </w:p>
    <w:p w:rsidR="00346B1F" w:rsidRPr="00BC754A" w:rsidRDefault="00346B1F" w:rsidP="00346B1F">
      <w:pPr>
        <w:pStyle w:val="ConsPlusNormal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bookmarkStart w:id="5" w:name="P493"/>
      <w:bookmarkEnd w:id="5"/>
      <w:r w:rsidRPr="00BC754A">
        <w:rPr>
          <w:rFonts w:ascii="Times New Roman" w:hAnsi="Times New Roman" w:cs="Times New Roman"/>
          <w:sz w:val="28"/>
          <w:szCs w:val="28"/>
        </w:rPr>
        <w:t>Таблица №8</w:t>
      </w:r>
    </w:p>
    <w:p w:rsidR="00346B1F" w:rsidRPr="00BC754A" w:rsidRDefault="00346B1F" w:rsidP="00346B1F">
      <w:pPr>
        <w:pStyle w:val="ConsPlusNormal"/>
        <w:jc w:val="both"/>
      </w:pPr>
    </w:p>
    <w:p w:rsidR="00346B1F" w:rsidRPr="00BC754A" w:rsidRDefault="00346B1F" w:rsidP="00346B1F">
      <w:pPr>
        <w:pStyle w:val="ConsPlusNormal"/>
        <w:jc w:val="both"/>
      </w:pPr>
    </w:p>
    <w:p w:rsidR="00346B1F" w:rsidRPr="00BC754A" w:rsidRDefault="00346B1F" w:rsidP="00346B1F">
      <w:pPr>
        <w:pStyle w:val="ConsPlusNormal"/>
        <w:jc w:val="both"/>
      </w:pPr>
    </w:p>
    <w:p w:rsidR="00346B1F" w:rsidRPr="00BC754A" w:rsidRDefault="00346B1F" w:rsidP="00346B1F">
      <w:pPr>
        <w:pStyle w:val="ConsPlusNormal"/>
        <w:jc w:val="both"/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977"/>
        <w:gridCol w:w="1701"/>
        <w:gridCol w:w="5954"/>
      </w:tblGrid>
      <w:tr w:rsidR="00346B1F" w:rsidRPr="00BC754A" w:rsidTr="00B14DC4">
        <w:tc>
          <w:tcPr>
            <w:tcW w:w="11199" w:type="dxa"/>
            <w:gridSpan w:val="4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46B1F" w:rsidRPr="00BC754A" w:rsidTr="00B14DC4">
        <w:tc>
          <w:tcPr>
            <w:tcW w:w="567" w:type="dxa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Выполнен либо не выполнен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</w:p>
        </w:tc>
      </w:tr>
      <w:tr w:rsidR="00346B1F" w:rsidRPr="00BC754A" w:rsidTr="00B14DC4">
        <w:trPr>
          <w:trHeight w:val="2128"/>
        </w:trPr>
        <w:tc>
          <w:tcPr>
            <w:tcW w:w="567" w:type="dxa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Оцениваемые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 ОТ являются фактически исполнимыми</w:t>
            </w:r>
          </w:p>
        </w:tc>
        <w:tc>
          <w:tcPr>
            <w:tcW w:w="1701" w:type="dxa"/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Вступивших в законную силу судебных решений, выданных по результатам контрольно-надзорных мероприятий, предписаний, иных контрольно-надзорных мероприятий, соблюдения свидетельствующих о фактической невозможности соблюдения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отсутствует. Обращения субъектов регулирования о неисполнении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346B1F" w:rsidRPr="00BC754A" w:rsidTr="00B14DC4">
        <w:tc>
          <w:tcPr>
            <w:tcW w:w="567" w:type="dxa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Затраты на соблюдение оцениваемых ОТ соразмерны (пропорциональны) рискам, на снижение либо устранение которых направлено соответствующее регулирование</w:t>
            </w:r>
            <w:proofErr w:type="gramEnd"/>
          </w:p>
        </w:tc>
        <w:tc>
          <w:tcPr>
            <w:tcW w:w="1701" w:type="dxa"/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:rsidR="00346B1F" w:rsidRPr="00BC754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Среднегодовые прямые издержки субъектов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 на соблюдение оцениваемых ОТ — данные отсутствуют; 2) вероятные среднегодовые прямые издержки субъектов регулирования, связанные с применением альтернативных способов снижения (устранения) соответствующих рисков причинения вреда (ущерба) (ВЦ — данные отсутствуют,</w:t>
            </w:r>
          </w:p>
        </w:tc>
      </w:tr>
      <w:tr w:rsidR="00346B1F" w:rsidRPr="00BC754A" w:rsidTr="00B14DC4">
        <w:tc>
          <w:tcPr>
            <w:tcW w:w="567" w:type="dxa"/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Прямые издержки субъектов регулирования, связанные с соблюдением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 причиной отказа от ведения соответствующей предпринимательской или иной экономической деятельности</w:t>
            </w:r>
          </w:p>
        </w:tc>
        <w:tc>
          <w:tcPr>
            <w:tcW w:w="1701" w:type="dxa"/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46B1F" w:rsidRPr="00BC754A" w:rsidTr="00B14DC4">
        <w:tc>
          <w:tcPr>
            <w:tcW w:w="567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оцениваемых ОТ не приводит к невозможности исполнения других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46B1F" w:rsidRPr="00C4770B" w:rsidTr="00B14DC4">
        <w:tc>
          <w:tcPr>
            <w:tcW w:w="567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Удобство соблюдения </w:t>
            </w:r>
            <w:proofErr w:type="gramStart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оцениваемых</w:t>
            </w:r>
            <w:proofErr w:type="gramEnd"/>
            <w:r w:rsidRPr="00BC754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6B1F" w:rsidRPr="00BC754A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46B1F" w:rsidRPr="00C4770B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4A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46B1F" w:rsidRPr="00C4770B" w:rsidTr="00B14DC4">
        <w:tc>
          <w:tcPr>
            <w:tcW w:w="111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6B1F" w:rsidRPr="00C4770B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B1F" w:rsidRDefault="00346B1F" w:rsidP="00346B1F">
      <w:pPr>
        <w:pStyle w:val="ConsPlusNormal"/>
        <w:sectPr w:rsidR="00346B1F" w:rsidSect="000A434C">
          <w:pgSz w:w="11905" w:h="16838"/>
          <w:pgMar w:top="1134" w:right="1132" w:bottom="709" w:left="1701" w:header="0" w:footer="0" w:gutter="0"/>
          <w:cols w:space="720"/>
          <w:titlePg/>
        </w:sectPr>
      </w:pPr>
    </w:p>
    <w:p w:rsidR="00346B1F" w:rsidRDefault="00346B1F" w:rsidP="00346B1F">
      <w:pPr>
        <w:pStyle w:val="ConsPlusNormal"/>
        <w:jc w:val="both"/>
      </w:pPr>
    </w:p>
    <w:p w:rsidR="00346B1F" w:rsidRPr="00EB11CA" w:rsidRDefault="00346B1F" w:rsidP="00346B1F">
      <w:pPr>
        <w:pStyle w:val="a4"/>
        <w:numPr>
          <w:ilvl w:val="0"/>
          <w:numId w:val="7"/>
        </w:numPr>
        <w:tabs>
          <w:tab w:val="left" w:pos="4928"/>
          <w:tab w:val="left" w:pos="6425"/>
        </w:tabs>
        <w:autoSpaceDE w:val="0"/>
        <w:autoSpaceDN w:val="0"/>
        <w:adjustRightInd w:val="0"/>
        <w:spacing w:after="0" w:line="240" w:lineRule="auto"/>
        <w:ind w:left="0" w:hanging="29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543"/>
      <w:bookmarkEnd w:id="6"/>
      <w:r w:rsidRPr="00EB11CA">
        <w:rPr>
          <w:rFonts w:ascii="Times New Roman" w:hAnsi="Times New Roman" w:cs="Times New Roman"/>
          <w:b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346B1F" w:rsidRPr="00EB11CA" w:rsidRDefault="00346B1F" w:rsidP="00346B1F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346B1F" w:rsidRDefault="00346B1F" w:rsidP="00346B1F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346B1F" w:rsidRPr="00EB11CA" w:rsidRDefault="00346B1F" w:rsidP="00346B1F">
      <w:pPr>
        <w:pStyle w:val="ConsPlusNormal"/>
        <w:tabs>
          <w:tab w:val="left" w:pos="4928"/>
          <w:tab w:val="left" w:pos="6425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Pr="00EB11CA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</w:t>
      </w:r>
    </w:p>
    <w:p w:rsidR="00346B1F" w:rsidRPr="00EB11CA" w:rsidRDefault="00346B1F" w:rsidP="00346B1F">
      <w:pPr>
        <w:pStyle w:val="ConsPlusNormal"/>
        <w:tabs>
          <w:tab w:val="left" w:pos="4928"/>
          <w:tab w:val="left" w:pos="6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B11CA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346B1F" w:rsidRDefault="00346B1F" w:rsidP="00346B1F">
      <w:pPr>
        <w:pStyle w:val="ConsPlusNormal"/>
        <w:tabs>
          <w:tab w:val="left" w:pos="4928"/>
          <w:tab w:val="left" w:pos="6425"/>
        </w:tabs>
        <w:jc w:val="both"/>
      </w:pPr>
    </w:p>
    <w:p w:rsidR="00346B1F" w:rsidRPr="00EB11CA" w:rsidRDefault="00346B1F" w:rsidP="00346B1F">
      <w:pPr>
        <w:pStyle w:val="ConsPlusNormal"/>
        <w:tabs>
          <w:tab w:val="left" w:pos="4928"/>
          <w:tab w:val="left" w:pos="6425"/>
        </w:tabs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№9</w:t>
      </w:r>
    </w:p>
    <w:p w:rsidR="00346B1F" w:rsidRDefault="00346B1F" w:rsidP="00346B1F">
      <w:pPr>
        <w:pStyle w:val="ConsPlusNormal"/>
        <w:jc w:val="both"/>
      </w:pPr>
    </w:p>
    <w:tbl>
      <w:tblPr>
        <w:tblW w:w="113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1702"/>
        <w:gridCol w:w="1559"/>
        <w:gridCol w:w="2465"/>
        <w:gridCol w:w="2638"/>
        <w:gridCol w:w="2551"/>
      </w:tblGrid>
      <w:tr w:rsidR="00346B1F" w:rsidTr="00B14DC4">
        <w:tc>
          <w:tcPr>
            <w:tcW w:w="11340" w:type="dxa"/>
            <w:gridSpan w:val="6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ОТ (в случае если цели ОТ или групп </w:t>
            </w:r>
            <w:proofErr w:type="gramStart"/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, установленных НПА, различны)</w:t>
            </w:r>
          </w:p>
        </w:tc>
      </w:tr>
      <w:tr w:rsidR="00346B1F" w:rsidTr="00B14DC4">
        <w:tc>
          <w:tcPr>
            <w:tcW w:w="425" w:type="dxa"/>
          </w:tcPr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E95">
              <w:rPr>
                <w:rFonts w:ascii="Times New Roman" w:hAnsi="Times New Roman" w:cs="Times New Roman"/>
              </w:rPr>
              <w:t xml:space="preserve">№ </w:t>
            </w:r>
          </w:p>
          <w:p w:rsidR="00346B1F" w:rsidRPr="00CB0E95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B0E9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B0E95">
              <w:rPr>
                <w:rFonts w:ascii="Times New Roman" w:hAnsi="Times New Roman" w:cs="Times New Roman"/>
              </w:rPr>
              <w:t>/</w:t>
            </w:r>
            <w:proofErr w:type="spellStart"/>
            <w:r w:rsidRPr="00CB0E9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2" w:type="dxa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(вид) ОЗЦ, </w:t>
            </w:r>
            <w:proofErr w:type="gramStart"/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защищаемых</w:t>
            </w:r>
            <w:proofErr w:type="gramEnd"/>
            <w:r w:rsidRPr="00994F78">
              <w:rPr>
                <w:rFonts w:ascii="Times New Roman" w:hAnsi="Times New Roman" w:cs="Times New Roman"/>
                <w:sz w:val="24"/>
                <w:szCs w:val="24"/>
              </w:rPr>
              <w:t xml:space="preserve"> НПА</w:t>
            </w:r>
          </w:p>
        </w:tc>
        <w:tc>
          <w:tcPr>
            <w:tcW w:w="4024" w:type="dxa"/>
            <w:gridSpan w:val="2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заявленных целей установления </w:t>
            </w:r>
            <w:proofErr w:type="gramStart"/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94F78">
              <w:rPr>
                <w:rFonts w:ascii="Times New Roman" w:hAnsi="Times New Roman" w:cs="Times New Roman"/>
                <w:sz w:val="24"/>
                <w:szCs w:val="24"/>
              </w:rPr>
              <w:t xml:space="preserve"> (если проводилась ОРВ, то данные приводятся с учетом ОРВ)</w:t>
            </w:r>
          </w:p>
        </w:tc>
        <w:tc>
          <w:tcPr>
            <w:tcW w:w="5189" w:type="dxa"/>
            <w:gridSpan w:val="2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Текущая ситуация с достижением целей регулирования</w:t>
            </w:r>
          </w:p>
        </w:tc>
      </w:tr>
      <w:tr w:rsidR="00346B1F" w:rsidTr="00B14DC4">
        <w:tc>
          <w:tcPr>
            <w:tcW w:w="425" w:type="dxa"/>
          </w:tcPr>
          <w:p w:rsidR="00346B1F" w:rsidRDefault="00346B1F" w:rsidP="00B14DC4">
            <w:pPr>
              <w:pStyle w:val="ConsPlusNormal"/>
            </w:pPr>
          </w:p>
        </w:tc>
        <w:tc>
          <w:tcPr>
            <w:tcW w:w="1702" w:type="dxa"/>
          </w:tcPr>
          <w:p w:rsidR="00346B1F" w:rsidRPr="00994F78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(указывается целевое количественное значение)</w:t>
            </w:r>
          </w:p>
        </w:tc>
        <w:tc>
          <w:tcPr>
            <w:tcW w:w="2465" w:type="dxa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</w:t>
            </w:r>
          </w:p>
        </w:tc>
        <w:tc>
          <w:tcPr>
            <w:tcW w:w="2638" w:type="dxa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(указывается достигнутое количественное значение)</w:t>
            </w:r>
          </w:p>
        </w:tc>
        <w:tc>
          <w:tcPr>
            <w:tcW w:w="2551" w:type="dxa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F78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</w:t>
            </w:r>
          </w:p>
        </w:tc>
      </w:tr>
      <w:tr w:rsidR="00346B1F" w:rsidTr="00B14DC4">
        <w:tc>
          <w:tcPr>
            <w:tcW w:w="425" w:type="dxa"/>
          </w:tcPr>
          <w:p w:rsidR="00346B1F" w:rsidRPr="00A76F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6F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ОЗЦ приведены в таблице № 3</w:t>
            </w:r>
          </w:p>
        </w:tc>
        <w:tc>
          <w:tcPr>
            <w:tcW w:w="9213" w:type="dxa"/>
            <w:gridSpan w:val="4"/>
          </w:tcPr>
          <w:p w:rsidR="00346B1F" w:rsidRPr="00880D3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3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и качественные показатели отсутствуют в связи </w:t>
            </w:r>
            <w:proofErr w:type="gramStart"/>
            <w:r w:rsidRPr="00880D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46B1F" w:rsidRPr="00880D3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3F">
              <w:rPr>
                <w:rFonts w:ascii="Times New Roman" w:hAnsi="Times New Roman" w:cs="Times New Roman"/>
                <w:sz w:val="24"/>
                <w:szCs w:val="24"/>
              </w:rPr>
              <w:t>установлением моратория на проведение контрольно-надзорных мероприятий</w:t>
            </w:r>
          </w:p>
          <w:p w:rsidR="00346B1F" w:rsidRPr="00880D3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3F">
              <w:rPr>
                <w:rFonts w:ascii="Times New Roman" w:hAnsi="Times New Roman" w:cs="Times New Roman"/>
                <w:sz w:val="24"/>
                <w:szCs w:val="24"/>
              </w:rPr>
              <w:t>при осуществлении муниципального контроля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0D3F">
              <w:rPr>
                <w:rFonts w:ascii="Times New Roman" w:hAnsi="Times New Roman" w:cs="Times New Roman"/>
                <w:sz w:val="24"/>
                <w:szCs w:val="24"/>
              </w:rPr>
              <w:t xml:space="preserve"> году на основании</w:t>
            </w:r>
          </w:p>
          <w:p w:rsidR="00346B1F" w:rsidRPr="00994F78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3F">
              <w:rPr>
                <w:rFonts w:ascii="Times New Roman" w:hAnsi="Times New Roman" w:cs="Times New Roman"/>
                <w:sz w:val="24"/>
                <w:szCs w:val="24"/>
              </w:rPr>
              <w:t>Постановления №336</w:t>
            </w:r>
          </w:p>
        </w:tc>
      </w:tr>
      <w:tr w:rsidR="00346B1F" w:rsidTr="00B14DC4">
        <w:tc>
          <w:tcPr>
            <w:tcW w:w="11340" w:type="dxa"/>
            <w:gridSpan w:val="6"/>
          </w:tcPr>
          <w:p w:rsidR="00346B1F" w:rsidRPr="00994F78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6">
              <w:rPr>
                <w:rFonts w:ascii="Times New Roman" w:hAnsi="Times New Roman" w:cs="Times New Roman"/>
                <w:sz w:val="24"/>
                <w:szCs w:val="24"/>
              </w:rPr>
              <w:t>Источники сведений:</w:t>
            </w:r>
            <w:r w:rsidRPr="001F3A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80D3F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Лопатино</w:t>
            </w:r>
            <w:r w:rsidRPr="00880D3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Волжский </w:t>
            </w:r>
            <w:r w:rsidRPr="00013CA7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от 30.11.2017 г. № 94 «Об утверждении Правил </w:t>
            </w:r>
            <w:r w:rsidRPr="00335E06">
              <w:rPr>
                <w:rFonts w:ascii="Times New Roman" w:hAnsi="Times New Roman" w:cs="Times New Roman"/>
                <w:sz w:val="24"/>
                <w:szCs w:val="24"/>
              </w:rPr>
              <w:t>благоустройства сельского поселения Лопатино муниципального района Волжский  Самарской области», Решение Собрания Представителей сельского поселения Лопатино муниципального района Волжский Самарской области от 07.04.2025 г. № 215/3 «Об утверждении Положения о муниципальном контроле в сфере благоустройства на территории сельского поселения Лопатино муниципального района Волжский</w:t>
            </w:r>
            <w:proofErr w:type="gramEnd"/>
            <w:r w:rsidRPr="00335E06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</w:tr>
    </w:tbl>
    <w:p w:rsidR="00346B1F" w:rsidRDefault="00346B1F" w:rsidP="00346B1F">
      <w:pPr>
        <w:pStyle w:val="ConsPlusNormal"/>
        <w:outlineLvl w:val="3"/>
        <w:sectPr w:rsidR="00346B1F" w:rsidSect="000A434C">
          <w:pgSz w:w="11905" w:h="16838"/>
          <w:pgMar w:top="1134" w:right="1273" w:bottom="1134" w:left="851" w:header="0" w:footer="0" w:gutter="0"/>
          <w:cols w:space="720"/>
          <w:titlePg/>
        </w:sectPr>
      </w:pPr>
    </w:p>
    <w:p w:rsidR="00346B1F" w:rsidRDefault="00346B1F" w:rsidP="00346B1F">
      <w:pPr>
        <w:pStyle w:val="ConsPlusNormal"/>
        <w:outlineLvl w:val="3"/>
      </w:pPr>
    </w:p>
    <w:p w:rsidR="00346B1F" w:rsidRDefault="00346B1F" w:rsidP="00346B1F">
      <w:pPr>
        <w:pStyle w:val="ConsPlusNormal"/>
        <w:outlineLvl w:val="3"/>
      </w:pPr>
    </w:p>
    <w:p w:rsidR="00346B1F" w:rsidRPr="00994F78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3. Информация о динамике ведения предпринимательской</w:t>
      </w:r>
    </w:p>
    <w:p w:rsidR="00346B1F" w:rsidRPr="00994F78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или иной экономической деятельности в соответствующей сфере</w:t>
      </w:r>
    </w:p>
    <w:p w:rsidR="00346B1F" w:rsidRPr="00994F78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общественных отношений в период действия обязательных</w:t>
      </w:r>
    </w:p>
    <w:p w:rsidR="00346B1F" w:rsidRPr="00994F78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78">
        <w:rPr>
          <w:rFonts w:ascii="Times New Roman" w:hAnsi="Times New Roman" w:cs="Times New Roman"/>
          <w:b/>
          <w:sz w:val="28"/>
          <w:szCs w:val="28"/>
        </w:rPr>
        <w:t>требований, применение которых является предметом оценки</w:t>
      </w:r>
    </w:p>
    <w:p w:rsidR="00346B1F" w:rsidRPr="00994F78" w:rsidRDefault="00346B1F" w:rsidP="00346B1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pStyle w:val="ConsPlusNormal"/>
        <w:outlineLvl w:val="4"/>
      </w:pPr>
      <w:bookmarkStart w:id="7" w:name="P584"/>
      <w:bookmarkStart w:id="8" w:name="P623"/>
      <w:bookmarkEnd w:id="7"/>
      <w:bookmarkEnd w:id="8"/>
    </w:p>
    <w:p w:rsidR="00346B1F" w:rsidRPr="00994F78" w:rsidRDefault="00346B1F" w:rsidP="00346B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4F78">
        <w:rPr>
          <w:rFonts w:ascii="Times New Roman" w:hAnsi="Times New Roman" w:cs="Times New Roman"/>
          <w:sz w:val="28"/>
          <w:szCs w:val="28"/>
        </w:rPr>
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4F78">
        <w:rPr>
          <w:rFonts w:ascii="Times New Roman" w:hAnsi="Times New Roman" w:cs="Times New Roman"/>
          <w:sz w:val="28"/>
          <w:szCs w:val="28"/>
        </w:rPr>
        <w:t xml:space="preserve"> и иных объектов,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94F78">
        <w:rPr>
          <w:rFonts w:ascii="Times New Roman" w:hAnsi="Times New Roman" w:cs="Times New Roman"/>
          <w:sz w:val="28"/>
          <w:szCs w:val="28"/>
        </w:rPr>
        <w:t>.</w:t>
      </w:r>
    </w:p>
    <w:p w:rsidR="00346B1F" w:rsidRDefault="00346B1F" w:rsidP="00346B1F">
      <w:pPr>
        <w:pStyle w:val="ConsPlusNormal"/>
        <w:jc w:val="center"/>
        <w:outlineLvl w:val="4"/>
      </w:pPr>
    </w:p>
    <w:p w:rsidR="00346B1F" w:rsidRDefault="00346B1F" w:rsidP="00346B1F">
      <w:pPr>
        <w:pStyle w:val="ConsPlusNormal"/>
        <w:outlineLvl w:val="4"/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BD0DD0">
        <w:rPr>
          <w:rFonts w:ascii="Times New Roman" w:hAnsi="Times New Roman" w:cs="Times New Roman"/>
          <w:b/>
          <w:sz w:val="28"/>
          <w:szCs w:val="28"/>
        </w:rPr>
        <w:t xml:space="preserve">Изменение бюджетных расходов и доходов от реализации предусмотренных МНПА функций, 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D0">
        <w:rPr>
          <w:rFonts w:ascii="Times New Roman" w:hAnsi="Times New Roman" w:cs="Times New Roman"/>
          <w:b/>
          <w:sz w:val="28"/>
          <w:szCs w:val="28"/>
        </w:rPr>
        <w:t>полномочий, обязанностей и прав органов местного самоуправления</w:t>
      </w: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B1F" w:rsidRPr="00BD0DD0" w:rsidRDefault="00346B1F" w:rsidP="00346B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0DD0">
        <w:rPr>
          <w:rFonts w:ascii="Times New Roman" w:hAnsi="Times New Roman" w:cs="Times New Roman"/>
          <w:sz w:val="28"/>
          <w:szCs w:val="28"/>
        </w:rPr>
        <w:t>Правила благоустройства не содержат предложений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0DD0">
        <w:rPr>
          <w:rFonts w:ascii="Times New Roman" w:hAnsi="Times New Roman" w:cs="Times New Roman"/>
          <w:sz w:val="28"/>
          <w:szCs w:val="28"/>
        </w:rPr>
        <w:t xml:space="preserve"> предусматривающих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D0DD0">
        <w:rPr>
          <w:rFonts w:ascii="Times New Roman" w:hAnsi="Times New Roman" w:cs="Times New Roman"/>
          <w:sz w:val="28"/>
          <w:szCs w:val="28"/>
        </w:rPr>
        <w:t>зменение бюджетных расходов и доходов от реализации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0DD0">
        <w:rPr>
          <w:rFonts w:ascii="Times New Roman" w:hAnsi="Times New Roman" w:cs="Times New Roman"/>
          <w:sz w:val="28"/>
          <w:szCs w:val="28"/>
        </w:rPr>
        <w:t xml:space="preserve"> предусмотренных МНПА функций, полномочий, обязанностей и прав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B1F" w:rsidRPr="00BD0DD0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6B1F" w:rsidRDefault="00346B1F" w:rsidP="00346B1F">
      <w:pPr>
        <w:pStyle w:val="ConsPlusNormal"/>
        <w:jc w:val="center"/>
        <w:outlineLvl w:val="4"/>
      </w:pPr>
    </w:p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9" w:name="P792"/>
      <w:bookmarkEnd w:id="9"/>
    </w:p>
    <w:p w:rsidR="00346B1F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  <w:sectPr w:rsidR="00346B1F" w:rsidSect="000A434C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346B1F" w:rsidRPr="00DB7F01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DB7F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Сведения об уровне соблюдения </w:t>
      </w:r>
      <w:proofErr w:type="gramStart"/>
      <w:r w:rsidRPr="00DB7F01">
        <w:rPr>
          <w:rFonts w:ascii="Times New Roman" w:hAnsi="Times New Roman" w:cs="Times New Roman"/>
          <w:b/>
          <w:sz w:val="28"/>
          <w:szCs w:val="28"/>
        </w:rPr>
        <w:t>обязательных</w:t>
      </w:r>
      <w:proofErr w:type="gramEnd"/>
    </w:p>
    <w:p w:rsidR="00346B1F" w:rsidRPr="00DB7F01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01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регулирования,</w:t>
      </w:r>
    </w:p>
    <w:p w:rsidR="00346B1F" w:rsidRPr="00DB7F01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01">
        <w:rPr>
          <w:rFonts w:ascii="Times New Roman" w:hAnsi="Times New Roman" w:cs="Times New Roman"/>
          <w:b/>
          <w:sz w:val="28"/>
          <w:szCs w:val="28"/>
        </w:rPr>
        <w:t>в том числе данные о привлечении к ответственности</w:t>
      </w:r>
    </w:p>
    <w:p w:rsidR="00346B1F" w:rsidRPr="00DB7F01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01">
        <w:rPr>
          <w:rFonts w:ascii="Times New Roman" w:hAnsi="Times New Roman" w:cs="Times New Roman"/>
          <w:b/>
          <w:sz w:val="28"/>
          <w:szCs w:val="28"/>
        </w:rPr>
        <w:t xml:space="preserve">за нарушение обязательных требований, </w:t>
      </w:r>
      <w:proofErr w:type="gramStart"/>
      <w:r w:rsidRPr="00DB7F0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B7F01">
        <w:rPr>
          <w:rFonts w:ascii="Times New Roman" w:hAnsi="Times New Roman" w:cs="Times New Roman"/>
          <w:b/>
          <w:sz w:val="28"/>
          <w:szCs w:val="28"/>
        </w:rPr>
        <w:t xml:space="preserve"> типовых</w:t>
      </w:r>
    </w:p>
    <w:p w:rsidR="00346B1F" w:rsidRPr="00DB7F01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01">
        <w:rPr>
          <w:rFonts w:ascii="Times New Roman" w:hAnsi="Times New Roman" w:cs="Times New Roman"/>
          <w:b/>
          <w:sz w:val="28"/>
          <w:szCs w:val="28"/>
        </w:rPr>
        <w:t xml:space="preserve">и массовых </w:t>
      </w:r>
      <w:proofErr w:type="gramStart"/>
      <w:r w:rsidRPr="00DB7F01">
        <w:rPr>
          <w:rFonts w:ascii="Times New Roman" w:hAnsi="Times New Roman" w:cs="Times New Roman"/>
          <w:b/>
          <w:sz w:val="28"/>
          <w:szCs w:val="28"/>
        </w:rPr>
        <w:t>нарушениях</w:t>
      </w:r>
      <w:proofErr w:type="gramEnd"/>
      <w:r w:rsidRPr="00DB7F01">
        <w:rPr>
          <w:rFonts w:ascii="Times New Roman" w:hAnsi="Times New Roman" w:cs="Times New Roman"/>
          <w:b/>
          <w:sz w:val="28"/>
          <w:szCs w:val="28"/>
        </w:rPr>
        <w:t xml:space="preserve"> обязательных требований</w:t>
      </w:r>
    </w:p>
    <w:p w:rsidR="00346B1F" w:rsidRPr="00DB7F01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pStyle w:val="ConsPlusNormal"/>
        <w:jc w:val="both"/>
      </w:pPr>
    </w:p>
    <w:p w:rsidR="00346B1F" w:rsidRPr="00DB7F01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0" w:name="P800"/>
      <w:bookmarkEnd w:id="10"/>
      <w:r>
        <w:rPr>
          <w:rFonts w:ascii="Times New Roman" w:hAnsi="Times New Roman" w:cs="Times New Roman"/>
          <w:sz w:val="28"/>
          <w:szCs w:val="28"/>
        </w:rPr>
        <w:t xml:space="preserve">  Таблица №10</w:t>
      </w:r>
    </w:p>
    <w:p w:rsidR="00346B1F" w:rsidRDefault="00346B1F" w:rsidP="00346B1F">
      <w:pPr>
        <w:pStyle w:val="ConsPlusNormal"/>
        <w:jc w:val="both"/>
      </w:pP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3"/>
        <w:gridCol w:w="1351"/>
        <w:gridCol w:w="1843"/>
        <w:gridCol w:w="1842"/>
        <w:gridCol w:w="1843"/>
        <w:gridCol w:w="1843"/>
        <w:gridCol w:w="1984"/>
      </w:tblGrid>
      <w:tr w:rsidR="00346B1F" w:rsidTr="00B14DC4">
        <w:tc>
          <w:tcPr>
            <w:tcW w:w="493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1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НПА и их структурные части, устанавливающие 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843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динамике количества предписаний, выданных по результатам осуществления контрольно-надзорных мероприятий в отношении субъектов регулирования, содержащих требование об устранении нарушений 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1842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динамике количества неисполненных предписаний, выданных по результатам осуществления контрольно-надзорных мероприятий в отношении субъектов регулирования, содержащих требование об устранении нарушений 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1843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динамике доли неисполненных предписаний, выданных по результатам осуществления контрольно-надзорных мероприятий в отношении субъектов регулирования, содержащих требование об устранении нарушений 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каждый год в период действия ОТ, но не более 6 лет, предшествующих году подготовки Доклада, в процентах)</w:t>
            </w:r>
          </w:p>
        </w:tc>
        <w:tc>
          <w:tcPr>
            <w:tcW w:w="1843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proofErr w:type="gramStart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о динамике количества вступивших в законную силу решений о привлечении субъектов регулирования к административной ответственности за нарушение</w:t>
            </w:r>
            <w:proofErr w:type="gramEnd"/>
            <w:r w:rsidRPr="00463634">
              <w:rPr>
                <w:rFonts w:ascii="Times New Roman" w:hAnsi="Times New Roman" w:cs="Times New Roman"/>
                <w:sz w:val="24"/>
                <w:szCs w:val="24"/>
              </w:rPr>
              <w:t xml:space="preserve"> ОТ или группы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1984" w:type="dxa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доли субъектов регулирования, привлеченных к административной ответственности за несоблюдение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346B1F" w:rsidTr="00B14DC4">
        <w:tc>
          <w:tcPr>
            <w:tcW w:w="493" w:type="dxa"/>
            <w:vAlign w:val="center"/>
          </w:tcPr>
          <w:p w:rsidR="00346B1F" w:rsidRPr="00463634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3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vAlign w:val="center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vAlign w:val="center"/>
          </w:tcPr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</w:t>
            </w:r>
          </w:p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</w:t>
            </w:r>
          </w:p>
          <w:p w:rsidR="00346B1F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B1F" w:rsidRPr="00463634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11199" w:type="dxa"/>
            <w:gridSpan w:val="7"/>
          </w:tcPr>
          <w:p w:rsidR="00346B1F" w:rsidRPr="00AF7D92" w:rsidRDefault="00346B1F" w:rsidP="00B14DC4">
            <w:pPr>
              <w:pStyle w:val="ConsPlusNormal"/>
              <w:ind w:firstLine="28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Сведения о типовых и массовых нарушениях оцениваемых обязательных требований отсутствуют.</w:t>
            </w:r>
          </w:p>
        </w:tc>
      </w:tr>
    </w:tbl>
    <w:p w:rsidR="00346B1F" w:rsidRDefault="00346B1F" w:rsidP="00346B1F">
      <w:pPr>
        <w:pStyle w:val="ConsPlusNormal"/>
        <w:sectPr w:rsidR="00346B1F" w:rsidSect="000A434C">
          <w:pgSz w:w="11905" w:h="16838"/>
          <w:pgMar w:top="851" w:right="1701" w:bottom="1134" w:left="851" w:header="0" w:footer="0" w:gutter="0"/>
          <w:cols w:space="720"/>
          <w:titlePg/>
        </w:sectPr>
      </w:pPr>
    </w:p>
    <w:p w:rsidR="00346B1F" w:rsidRPr="00DB7F01" w:rsidRDefault="00346B1F" w:rsidP="00346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832"/>
      <w:bookmarkEnd w:id="11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DB7F01">
        <w:rPr>
          <w:rFonts w:ascii="Times New Roman" w:hAnsi="Times New Roman" w:cs="Times New Roman"/>
          <w:b/>
          <w:sz w:val="28"/>
          <w:szCs w:val="28"/>
        </w:rPr>
        <w:t xml:space="preserve">Количество и содержание обращений субъектов </w:t>
      </w:r>
      <w:r>
        <w:rPr>
          <w:rFonts w:ascii="Times New Roman" w:hAnsi="Times New Roman" w:cs="Times New Roman"/>
          <w:b/>
          <w:sz w:val="28"/>
          <w:szCs w:val="28"/>
        </w:rPr>
        <w:t>регулирования к Администрации, о</w:t>
      </w:r>
      <w:r w:rsidRPr="00DB7F01">
        <w:rPr>
          <w:rFonts w:ascii="Times New Roman" w:hAnsi="Times New Roman" w:cs="Times New Roman"/>
          <w:b/>
          <w:sz w:val="28"/>
          <w:szCs w:val="28"/>
        </w:rPr>
        <w:t>рганам Администрации, связанных с применением обязательных требований</w:t>
      </w:r>
    </w:p>
    <w:p w:rsidR="00346B1F" w:rsidRDefault="00346B1F" w:rsidP="00346B1F">
      <w:pPr>
        <w:pStyle w:val="ConsPlusNormal"/>
        <w:outlineLvl w:val="3"/>
      </w:pPr>
      <w:bookmarkStart w:id="12" w:name="P867"/>
      <w:bookmarkEnd w:id="12"/>
    </w:p>
    <w:p w:rsidR="00346B1F" w:rsidRDefault="00346B1F" w:rsidP="00346B1F">
      <w:pPr>
        <w:pStyle w:val="ConsPlusNormal"/>
        <w:jc w:val="both"/>
      </w:pPr>
    </w:p>
    <w:p w:rsidR="00346B1F" w:rsidRPr="00156BD5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3" w:name="P875"/>
      <w:bookmarkEnd w:id="13"/>
      <w:r w:rsidRPr="00156BD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56BD5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346B1F" w:rsidRDefault="00346B1F" w:rsidP="00346B1F">
      <w:pPr>
        <w:pStyle w:val="ConsPlusNormal"/>
        <w:jc w:val="both"/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2410"/>
        <w:gridCol w:w="1701"/>
        <w:gridCol w:w="1701"/>
        <w:gridCol w:w="2409"/>
      </w:tblGrid>
      <w:tr w:rsidR="00346B1F" w:rsidTr="00B14DC4">
        <w:tc>
          <w:tcPr>
            <w:tcW w:w="567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НПА и их структурные части, устанавливающие ОТ или группу ОТ, краткое описание содержания соответствующих ОТ или группы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410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402" w:type="dxa"/>
            <w:gridSpan w:val="2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  <w:proofErr w:type="gramEnd"/>
          </w:p>
        </w:tc>
        <w:tc>
          <w:tcPr>
            <w:tcW w:w="2409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346B1F" w:rsidTr="00B14DC4">
        <w:tc>
          <w:tcPr>
            <w:tcW w:w="567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Содержание проблемы (вопроса)</w:t>
            </w:r>
          </w:p>
        </w:tc>
        <w:tc>
          <w:tcPr>
            <w:tcW w:w="1701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проблемы (вопрос исполнимости ОТ, неясность ОТ, избыточные траты на соблюдение, иные причины)</w:t>
            </w:r>
            <w:proofErr w:type="gramEnd"/>
          </w:p>
        </w:tc>
        <w:tc>
          <w:tcPr>
            <w:tcW w:w="2409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567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346B1F" w:rsidRPr="00A12EA7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2410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6B1F" w:rsidTr="00B14DC4">
        <w:tc>
          <w:tcPr>
            <w:tcW w:w="10915" w:type="dxa"/>
            <w:gridSpan w:val="6"/>
          </w:tcPr>
          <w:p w:rsidR="00346B1F" w:rsidRPr="00A12EA7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Источники сведений: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отсутствуют. </w:t>
            </w:r>
          </w:p>
        </w:tc>
      </w:tr>
    </w:tbl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pStyle w:val="ConsPlusNormal"/>
        <w:jc w:val="center"/>
        <w:outlineLvl w:val="3"/>
      </w:pPr>
    </w:p>
    <w:p w:rsidR="00346B1F" w:rsidRDefault="00346B1F" w:rsidP="00346B1F">
      <w:pPr>
        <w:pStyle w:val="ConsPlusNormal"/>
        <w:jc w:val="center"/>
        <w:outlineLvl w:val="3"/>
      </w:pPr>
    </w:p>
    <w:p w:rsidR="00346B1F" w:rsidRDefault="00346B1F" w:rsidP="00346B1F">
      <w:pPr>
        <w:pStyle w:val="ConsPlusNormal"/>
        <w:jc w:val="center"/>
        <w:outlineLvl w:val="3"/>
      </w:pPr>
    </w:p>
    <w:p w:rsidR="00346B1F" w:rsidRDefault="00346B1F" w:rsidP="00346B1F">
      <w:pPr>
        <w:pStyle w:val="ConsPlusNormal"/>
        <w:jc w:val="center"/>
        <w:outlineLvl w:val="3"/>
      </w:pPr>
    </w:p>
    <w:p w:rsidR="00346B1F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  <w:sectPr w:rsidR="00346B1F" w:rsidSect="000A434C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346B1F" w:rsidRPr="001717A3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lastRenderedPageBreak/>
        <w:t>7. Количество и анализ содержания</w:t>
      </w:r>
    </w:p>
    <w:p w:rsidR="00346B1F" w:rsidRPr="001717A3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вступивших в законную силу судебных актов по спорам,</w:t>
      </w:r>
    </w:p>
    <w:p w:rsidR="00346B1F" w:rsidRPr="001717A3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717A3">
        <w:rPr>
          <w:rFonts w:ascii="Times New Roman" w:hAnsi="Times New Roman" w:cs="Times New Roman"/>
          <w:b/>
          <w:sz w:val="28"/>
          <w:szCs w:val="28"/>
        </w:rPr>
        <w:t>связанным с применением обязательных требований, по делам</w:t>
      </w:r>
      <w:proofErr w:type="gramEnd"/>
    </w:p>
    <w:p w:rsidR="00346B1F" w:rsidRPr="001717A3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об оспаривании нормативных правовых актов, содержащих</w:t>
      </w:r>
    </w:p>
    <w:p w:rsidR="00346B1F" w:rsidRPr="001717A3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7A3">
        <w:rPr>
          <w:rFonts w:ascii="Times New Roman" w:hAnsi="Times New Roman" w:cs="Times New Roman"/>
          <w:b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346B1F" w:rsidRPr="001717A3" w:rsidRDefault="00346B1F" w:rsidP="00346B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B1F" w:rsidRPr="001717A3" w:rsidRDefault="00346B1F" w:rsidP="00346B1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B1F" w:rsidRPr="002C7AE4" w:rsidRDefault="00346B1F" w:rsidP="00346B1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4" w:name="P920"/>
      <w:bookmarkEnd w:id="14"/>
      <w:r w:rsidRPr="001717A3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717A3">
        <w:rPr>
          <w:rFonts w:ascii="Times New Roman" w:hAnsi="Times New Roman" w:cs="Times New Roman"/>
          <w:sz w:val="28"/>
          <w:szCs w:val="28"/>
        </w:rPr>
        <w:t>12</w:t>
      </w: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985"/>
        <w:gridCol w:w="1560"/>
        <w:gridCol w:w="1275"/>
        <w:gridCol w:w="1560"/>
        <w:gridCol w:w="1984"/>
        <w:gridCol w:w="2268"/>
      </w:tblGrid>
      <w:tr w:rsidR="00346B1F" w:rsidTr="00B14DC4">
        <w:tc>
          <w:tcPr>
            <w:tcW w:w="567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НПА и их структурные части, устанавливающие ОТ или группу ОТ, краткое описание содержания соответствующих ОТ или группы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4395" w:type="dxa"/>
            <w:gridSpan w:val="3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Число вступивших в законную силу судебных актов (за период действия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46B1F" w:rsidTr="00B14DC4">
        <w:tc>
          <w:tcPr>
            <w:tcW w:w="567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Дела об оспаривании решений, действий органов публичной власти и их должностных лиц, ненормативных правовых актов, связанных с применением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275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Дела об оспаривании НПА,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560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Дела об оспаривании актов, содержащих разъяснения законодательства и обладающих нормативными свойствами, в части разъяснений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4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проблемы (вопроса), в том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2268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  <w:proofErr w:type="gramEnd"/>
          </w:p>
        </w:tc>
      </w:tr>
      <w:tr w:rsidR="00346B1F" w:rsidTr="00B14DC4">
        <w:tc>
          <w:tcPr>
            <w:tcW w:w="567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</w:t>
            </w:r>
          </w:p>
        </w:tc>
        <w:tc>
          <w:tcPr>
            <w:tcW w:w="1560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6B1F" w:rsidTr="00B14DC4">
        <w:tc>
          <w:tcPr>
            <w:tcW w:w="11199" w:type="dxa"/>
            <w:gridSpan w:val="7"/>
          </w:tcPr>
          <w:p w:rsidR="00346B1F" w:rsidRPr="00A12EA7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Источники сведений: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отсутствуют. </w:t>
            </w:r>
          </w:p>
        </w:tc>
      </w:tr>
    </w:tbl>
    <w:p w:rsidR="00346B1F" w:rsidRDefault="00346B1F" w:rsidP="00346B1F">
      <w:pPr>
        <w:pStyle w:val="ConsPlusNormal"/>
        <w:sectPr w:rsidR="00346B1F" w:rsidSect="000A434C">
          <w:pgSz w:w="11905" w:h="16838"/>
          <w:pgMar w:top="851" w:right="851" w:bottom="851" w:left="1701" w:header="0" w:footer="0" w:gutter="0"/>
          <w:cols w:space="720"/>
          <w:titlePg/>
        </w:sectPr>
      </w:pPr>
    </w:p>
    <w:p w:rsidR="00346B1F" w:rsidRPr="00A2327C" w:rsidRDefault="00346B1F" w:rsidP="00346B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Pr="00A2327C" w:rsidRDefault="00346B1F" w:rsidP="00346B1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15" w:name="P960"/>
      <w:bookmarkEnd w:id="15"/>
      <w:r w:rsidRPr="00A2327C">
        <w:rPr>
          <w:rFonts w:ascii="Times New Roman" w:hAnsi="Times New Roman" w:cs="Times New Roman"/>
          <w:b/>
          <w:sz w:val="28"/>
          <w:szCs w:val="28"/>
        </w:rPr>
        <w:t>8. Иные сведения, которые позволяют оценить</w:t>
      </w:r>
    </w:p>
    <w:p w:rsidR="00346B1F" w:rsidRPr="00A2327C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27C">
        <w:rPr>
          <w:rFonts w:ascii="Times New Roman" w:hAnsi="Times New Roman" w:cs="Times New Roman"/>
          <w:b/>
          <w:sz w:val="28"/>
          <w:szCs w:val="28"/>
        </w:rPr>
        <w:t>результаты применения обязательных требований и достижение</w:t>
      </w:r>
    </w:p>
    <w:p w:rsidR="00346B1F" w:rsidRPr="00A2327C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27C">
        <w:rPr>
          <w:rFonts w:ascii="Times New Roman" w:hAnsi="Times New Roman" w:cs="Times New Roman"/>
          <w:b/>
          <w:sz w:val="28"/>
          <w:szCs w:val="28"/>
        </w:rPr>
        <w:t>целей их установления</w:t>
      </w:r>
    </w:p>
    <w:p w:rsidR="00346B1F" w:rsidRDefault="00346B1F" w:rsidP="00346B1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B1F" w:rsidRPr="00A2327C" w:rsidRDefault="00346B1F" w:rsidP="00346B1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B1F" w:rsidRPr="00A2327C" w:rsidRDefault="00346B1F" w:rsidP="00346B1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2327C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346B1F" w:rsidRPr="00A2327C" w:rsidRDefault="00346B1F" w:rsidP="00346B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6B1F" w:rsidRPr="00A2327C" w:rsidRDefault="00346B1F" w:rsidP="00346B1F">
      <w:pPr>
        <w:pStyle w:val="ConsPlusNormal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№13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418"/>
        <w:gridCol w:w="1418"/>
        <w:gridCol w:w="1275"/>
        <w:gridCol w:w="1701"/>
        <w:gridCol w:w="1418"/>
        <w:gridCol w:w="1417"/>
        <w:gridCol w:w="1843"/>
      </w:tblGrid>
      <w:tr w:rsidR="00346B1F" w:rsidTr="00B14DC4">
        <w:tc>
          <w:tcPr>
            <w:tcW w:w="567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418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Непредвиденные последствия действия ОТ или группы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(краткое описание)</w:t>
            </w:r>
          </w:p>
        </w:tc>
        <w:tc>
          <w:tcPr>
            <w:tcW w:w="2976" w:type="dxa"/>
            <w:gridSpan w:val="2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418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Количественные характеристики (при наличии)</w:t>
            </w:r>
          </w:p>
        </w:tc>
        <w:tc>
          <w:tcPr>
            <w:tcW w:w="1417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Основные возможные причины наступления последствий</w:t>
            </w:r>
          </w:p>
        </w:tc>
        <w:tc>
          <w:tcPr>
            <w:tcW w:w="1843" w:type="dxa"/>
            <w:vMerge w:val="restart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Пояснения о возможности предотвратить наступившие негативные последствия на стадии разработки НПА, содержащего </w:t>
            </w:r>
            <w:proofErr w:type="gramStart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 или группу ОТ</w:t>
            </w:r>
          </w:p>
        </w:tc>
      </w:tr>
      <w:tr w:rsidR="00346B1F" w:rsidTr="00B14DC4">
        <w:tc>
          <w:tcPr>
            <w:tcW w:w="567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Сфера общественных отношений</w:t>
            </w:r>
          </w:p>
        </w:tc>
        <w:tc>
          <w:tcPr>
            <w:tcW w:w="1701" w:type="dxa"/>
          </w:tcPr>
          <w:p w:rsidR="00346B1F" w:rsidRPr="00A12EA7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418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Tr="00B14DC4">
        <w:tc>
          <w:tcPr>
            <w:tcW w:w="567" w:type="dxa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46B1F" w:rsidRPr="00A12EA7" w:rsidRDefault="00346B1F" w:rsidP="00B14D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Правила благоустройства</w:t>
            </w:r>
          </w:p>
        </w:tc>
        <w:tc>
          <w:tcPr>
            <w:tcW w:w="9072" w:type="dxa"/>
            <w:gridSpan w:val="6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346B1F" w:rsidTr="00B14DC4">
        <w:tc>
          <w:tcPr>
            <w:tcW w:w="11057" w:type="dxa"/>
            <w:gridSpan w:val="8"/>
          </w:tcPr>
          <w:p w:rsidR="00346B1F" w:rsidRPr="00A12EA7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EA7">
              <w:rPr>
                <w:rFonts w:ascii="Times New Roman" w:hAnsi="Times New Roman" w:cs="Times New Roman"/>
                <w:sz w:val="24"/>
                <w:szCs w:val="24"/>
              </w:rPr>
              <w:t>Источники сведений:</w:t>
            </w:r>
            <w:r>
              <w:t xml:space="preserve"> </w:t>
            </w:r>
            <w:r w:rsidRPr="00CD7CA9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46B1F" w:rsidRDefault="00346B1F" w:rsidP="00346B1F">
      <w:pPr>
        <w:pStyle w:val="ConsPlusNormal"/>
        <w:jc w:val="both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Default="00346B1F" w:rsidP="00346B1F">
      <w:pPr>
        <w:pStyle w:val="ConsPlusNormal"/>
        <w:jc w:val="center"/>
        <w:outlineLvl w:val="1"/>
      </w:pPr>
    </w:p>
    <w:p w:rsidR="00346B1F" w:rsidRPr="00EE5E3E" w:rsidRDefault="00346B1F" w:rsidP="00346B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5E3E">
        <w:rPr>
          <w:rFonts w:ascii="Times New Roman" w:hAnsi="Times New Roman" w:cs="Times New Roman"/>
          <w:b/>
          <w:sz w:val="28"/>
          <w:szCs w:val="28"/>
        </w:rPr>
        <w:lastRenderedPageBreak/>
        <w:t>III. Выводы и предложения по итогам оценки достижения целей</w:t>
      </w:r>
    </w:p>
    <w:p w:rsidR="00346B1F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E3E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6B1F" w:rsidRPr="00EE5E3E" w:rsidRDefault="00346B1F" w:rsidP="00346B1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1F" w:rsidRDefault="00346B1F" w:rsidP="00346B1F">
      <w:pPr>
        <w:pStyle w:val="ConsPlusNormal"/>
        <w:jc w:val="both"/>
      </w:pPr>
    </w:p>
    <w:p w:rsidR="00346B1F" w:rsidRPr="00EE5E3E" w:rsidRDefault="00346B1F" w:rsidP="00346B1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1084"/>
      <w:bookmarkEnd w:id="16"/>
      <w:r w:rsidRPr="00EE5E3E">
        <w:rPr>
          <w:rFonts w:ascii="Times New Roman" w:hAnsi="Times New Roman" w:cs="Times New Roman"/>
          <w:sz w:val="28"/>
          <w:szCs w:val="28"/>
        </w:rPr>
        <w:t>1. О целесообразности дальнейшего применения</w:t>
      </w:r>
    </w:p>
    <w:p w:rsidR="00346B1F" w:rsidRPr="00EE5E3E" w:rsidRDefault="00346B1F" w:rsidP="00346B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E5E3E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E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B1F" w:rsidRPr="00EE5E3E" w:rsidRDefault="00346B1F" w:rsidP="00346B1F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bookmarkStart w:id="17" w:name="P1090"/>
      <w:bookmarkEnd w:id="17"/>
      <w:r w:rsidRPr="00EE5E3E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E5E3E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346B1F" w:rsidRDefault="00346B1F" w:rsidP="00346B1F">
      <w:pPr>
        <w:pStyle w:val="ConsPlusNormal"/>
        <w:jc w:val="both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6947"/>
        <w:gridCol w:w="3969"/>
      </w:tblGrid>
      <w:tr w:rsidR="00346B1F" w:rsidRPr="00AF7D92" w:rsidTr="00B14DC4">
        <w:tc>
          <w:tcPr>
            <w:tcW w:w="11341" w:type="dxa"/>
            <w:gridSpan w:val="3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содержания ОТ или группы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которых сделан вывод о целесообразности дальнейшего применения без внесения изменений в НПА</w:t>
            </w:r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Критерии, подтверждающие вывод о целесообразности дальнейшего применения обязательного требования (группы обязательных требований) без внесения изменений в НПА, его отдельные положения</w:t>
            </w:r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Обоснование соблюдения (несоблюдения) критерия</w:t>
            </w:r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целей ОТ или группы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, установленных НПА</w:t>
            </w:r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Количество предписаний, выданных за оцениваемый период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: -;</w:t>
            </w:r>
            <w:proofErr w:type="gramEnd"/>
          </w:p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   Количество исполненных предписаний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: -;</w:t>
            </w:r>
            <w:proofErr w:type="gramEnd"/>
          </w:p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   Количество предписаний с неоконченной датой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: -.</w:t>
            </w:r>
            <w:proofErr w:type="gramEnd"/>
          </w:p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Количество не исполненных предписаний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: -;</w:t>
            </w:r>
            <w:proofErr w:type="gramEnd"/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принципов установления и оценки применения обязательных требований, в том числе отсутствие противоречащих, дублирующих или аналогичных по содержанию, неактуальных ОТ или невозможности исполнения ОТ; наличие у уполномоченного органа (уполномоченной организации) полномочий на принятие НПА и (или) установление ОТ или группы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Соблюдены </w:t>
            </w:r>
          </w:p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Соответствие НПА вышестоящим НПА и (или) целям и положениям государственных программ и национальных проектов Российской Федерации</w:t>
            </w:r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проблем с соблюдением (применением) ОТ или группы ОТ, которые могут быть наиболее эффективно решены только с помощью изменения регулирования, в том числе отсутствие в НПА, устанавливающем ОТ, неопределенных понятий, некорректных и (или) неоднозначных формулировок, не позволяющих единообразно применять и (или) исполнять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избыточных ОТ или группы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точки зрения прямых издержек субъектов регулирования), включая отсутствие избыточных действий и (или) процессов (процедур), которые необходимо реализовать (пройти) субъекту регулирования с целью осуществления им предпринимательской или иной экономической деятельности (в том числе совершения связанных с ней действий)</w:t>
            </w:r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346B1F" w:rsidRPr="00AF7D92" w:rsidTr="00B14DC4">
        <w:tc>
          <w:tcPr>
            <w:tcW w:w="425" w:type="dxa"/>
          </w:tcPr>
          <w:p w:rsidR="00346B1F" w:rsidRPr="00AF7D92" w:rsidRDefault="00346B1F" w:rsidP="00B14D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947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ОТ или группы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7D9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разрешении проблемы, в том числе доказанное отсутствие необходимости изменения регулирования для повышения эффективности решения проблемы, а также невозможность применения альтернативных способов решения проблемы</w:t>
            </w:r>
          </w:p>
        </w:tc>
        <w:tc>
          <w:tcPr>
            <w:tcW w:w="3969" w:type="dxa"/>
          </w:tcPr>
          <w:p w:rsidR="00346B1F" w:rsidRPr="00AF7D92" w:rsidRDefault="00346B1F" w:rsidP="00B14D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Эффективны</w:t>
            </w:r>
          </w:p>
        </w:tc>
      </w:tr>
    </w:tbl>
    <w:p w:rsidR="00346B1F" w:rsidRPr="00335E06" w:rsidRDefault="00346B1F" w:rsidP="00346B1F">
      <w:pPr>
        <w:pStyle w:val="af0"/>
        <w:spacing w:line="259" w:lineRule="auto"/>
        <w:ind w:left="-567" w:right="451" w:firstLine="709"/>
        <w:jc w:val="both"/>
        <w:rPr>
          <w:sz w:val="28"/>
          <w:szCs w:val="28"/>
        </w:rPr>
      </w:pPr>
      <w:r w:rsidRPr="000832BD">
        <w:rPr>
          <w:sz w:val="28"/>
          <w:szCs w:val="28"/>
        </w:rPr>
        <w:t>При проведении оценки применения обязательных требований системные проблемы</w:t>
      </w:r>
      <w:r w:rsidRPr="000832BD">
        <w:rPr>
          <w:spacing w:val="-52"/>
          <w:sz w:val="28"/>
          <w:szCs w:val="28"/>
        </w:rPr>
        <w:t xml:space="preserve"> </w:t>
      </w:r>
      <w:r w:rsidRPr="000832BD">
        <w:rPr>
          <w:sz w:val="28"/>
          <w:szCs w:val="28"/>
        </w:rPr>
        <w:t>оцениваемых обязательных требований не выявлены. НПА соответствуют требованиям</w:t>
      </w:r>
      <w:r w:rsidRPr="000832BD">
        <w:rPr>
          <w:spacing w:val="-52"/>
          <w:sz w:val="28"/>
          <w:szCs w:val="28"/>
        </w:rPr>
        <w:t xml:space="preserve"> </w:t>
      </w:r>
      <w:r w:rsidRPr="000832BD">
        <w:rPr>
          <w:sz w:val="28"/>
          <w:szCs w:val="28"/>
        </w:rPr>
        <w:t>действующего</w:t>
      </w:r>
      <w:r w:rsidRPr="000832BD">
        <w:rPr>
          <w:spacing w:val="-1"/>
          <w:sz w:val="28"/>
          <w:szCs w:val="28"/>
        </w:rPr>
        <w:t xml:space="preserve"> </w:t>
      </w:r>
      <w:r w:rsidRPr="000832BD">
        <w:rPr>
          <w:sz w:val="28"/>
          <w:szCs w:val="28"/>
        </w:rPr>
        <w:t>законодательства.</w:t>
      </w:r>
    </w:p>
    <w:p w:rsidR="00346B1F" w:rsidRDefault="00346B1F" w:rsidP="00346B1F">
      <w:pPr>
        <w:adjustRightInd w:val="0"/>
        <w:ind w:left="-567"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35E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346B1F" w:rsidRPr="00335E06" w:rsidRDefault="00346B1F" w:rsidP="00346B1F">
      <w:pPr>
        <w:adjustRightInd w:val="0"/>
        <w:ind w:left="-567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35E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Дальнейшее применение обязательных требований считаем    целесообразным и обязательным</w:t>
      </w:r>
      <w:r w:rsidRPr="00335E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35E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6B1F" w:rsidRDefault="00346B1F" w:rsidP="00346B1F">
      <w:pPr>
        <w:pStyle w:val="ConsPlusNormal"/>
        <w:jc w:val="center"/>
        <w:outlineLvl w:val="1"/>
        <w:rPr>
          <w:sz w:val="24"/>
          <w:szCs w:val="24"/>
        </w:rPr>
      </w:pPr>
    </w:p>
    <w:p w:rsidR="00346B1F" w:rsidRDefault="00346B1F" w:rsidP="00346B1F">
      <w:pPr>
        <w:pStyle w:val="ConsPlusNormal"/>
        <w:outlineLvl w:val="1"/>
        <w:rPr>
          <w:sz w:val="24"/>
          <w:szCs w:val="24"/>
        </w:rPr>
      </w:pPr>
    </w:p>
    <w:p w:rsidR="00346B1F" w:rsidRDefault="00346B1F" w:rsidP="00346B1F">
      <w:pPr>
        <w:pStyle w:val="ConsPlusNormal"/>
        <w:outlineLvl w:val="1"/>
        <w:rPr>
          <w:sz w:val="24"/>
          <w:szCs w:val="24"/>
        </w:rPr>
      </w:pPr>
    </w:p>
    <w:p w:rsidR="00346B1F" w:rsidRDefault="00346B1F" w:rsidP="00346B1F"/>
    <w:p w:rsidR="005D382B" w:rsidRPr="00346B1F" w:rsidRDefault="005D382B" w:rsidP="00346B1F"/>
    <w:sectPr w:rsidR="005D382B" w:rsidRPr="00346B1F" w:rsidSect="000A434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59F0"/>
    <w:multiLevelType w:val="multilevel"/>
    <w:tmpl w:val="783069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53FAE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A624C"/>
    <w:multiLevelType w:val="multilevel"/>
    <w:tmpl w:val="B192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837AD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F2B80"/>
    <w:multiLevelType w:val="hybridMultilevel"/>
    <w:tmpl w:val="9B1E7EEA"/>
    <w:lvl w:ilvl="0" w:tplc="02609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277"/>
    <w:rsid w:val="00346B1F"/>
    <w:rsid w:val="005D382B"/>
    <w:rsid w:val="00D16277"/>
    <w:rsid w:val="00EB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162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D1627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nhideWhenUsed/>
    <w:rsid w:val="00D162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6277"/>
    <w:pPr>
      <w:ind w:left="720"/>
      <w:contextualSpacing/>
    </w:pPr>
  </w:style>
  <w:style w:type="table" w:styleId="a5">
    <w:name w:val="Table Grid"/>
    <w:basedOn w:val="a1"/>
    <w:uiPriority w:val="39"/>
    <w:rsid w:val="00D16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62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uiPriority w:val="99"/>
    <w:rsid w:val="00D16277"/>
  </w:style>
  <w:style w:type="character" w:customStyle="1" w:styleId="a6">
    <w:name w:val="Гипертекстовая ссылка"/>
    <w:uiPriority w:val="99"/>
    <w:rsid w:val="00D16277"/>
    <w:rPr>
      <w:color w:val="106BBE"/>
    </w:rPr>
  </w:style>
  <w:style w:type="character" w:customStyle="1" w:styleId="a7">
    <w:name w:val="Цветовое выделение"/>
    <w:uiPriority w:val="99"/>
    <w:rsid w:val="00D16277"/>
    <w:rPr>
      <w:b/>
      <w:bCs/>
      <w:color w:val="26282F"/>
    </w:rPr>
  </w:style>
  <w:style w:type="paragraph" w:styleId="a8">
    <w:name w:val="Normal (Web)"/>
    <w:basedOn w:val="a"/>
    <w:uiPriority w:val="99"/>
    <w:unhideWhenUsed/>
    <w:rsid w:val="00D1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1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27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46B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46B1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46B1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46B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46B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46B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b">
    <w:name w:val="Strong"/>
    <w:basedOn w:val="a0"/>
    <w:uiPriority w:val="22"/>
    <w:qFormat/>
    <w:rsid w:val="00346B1F"/>
    <w:rPr>
      <w:b/>
      <w:bCs/>
    </w:rPr>
  </w:style>
  <w:style w:type="paragraph" w:customStyle="1" w:styleId="headertext">
    <w:name w:val="headertext"/>
    <w:basedOn w:val="a"/>
    <w:rsid w:val="0034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46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46B1F"/>
  </w:style>
  <w:style w:type="paragraph" w:styleId="ae">
    <w:name w:val="footer"/>
    <w:basedOn w:val="a"/>
    <w:link w:val="af"/>
    <w:uiPriority w:val="99"/>
    <w:unhideWhenUsed/>
    <w:rsid w:val="00346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46B1F"/>
  </w:style>
  <w:style w:type="paragraph" w:styleId="af0">
    <w:name w:val="Body Text"/>
    <w:basedOn w:val="a"/>
    <w:link w:val="af1"/>
    <w:uiPriority w:val="1"/>
    <w:qFormat/>
    <w:rsid w:val="00346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Основной текст Знак"/>
    <w:basedOn w:val="a0"/>
    <w:link w:val="af0"/>
    <w:uiPriority w:val="1"/>
    <w:rsid w:val="00346B1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8F8EC989CCBDC6B5E1055E6B3729B7FB7FE821FAC00BC3A200C1A4409A121110B0BE60A17D1AF48141A0DFB24BD1AE0419A07DDFN6EBI" TargetMode="External"/><Relationship Id="rId13" Type="http://schemas.openxmlformats.org/officeDocument/2006/relationships/hyperlink" Target="consultantplus://offline/ref=EB651FD5109FE7EB108A3AC8DC3496F79C422B7394C24A4447380130FB1D6DDB6A9B010EE3AEAF57026C2B92A85B419FB7125820117B779BB261D40BB9VAL" TargetMode="External"/><Relationship Id="rId18" Type="http://schemas.openxmlformats.org/officeDocument/2006/relationships/hyperlink" Target="consultantplus://offline/ref=68DFE49A365F1011F5506B51C9B34E52797108372A024DB86053487DD7A49C3C0C59C04FC9007717F468D3837FC7270BDA4B6950740CF852793FAAF9YDg0L" TargetMode="External"/><Relationship Id="rId26" Type="http://schemas.openxmlformats.org/officeDocument/2006/relationships/hyperlink" Target="consultantplus://offline/ref=68DFE49A365F1011F5506B51C9B34E52797108372A024DB86053487DD7A49C3C0C59C04FC9007717F469D98878C7270BDA4B6950740CF852793FAAF9YDg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8DFE49A365F1011F5506B51C9B34E52797108372A024DB86053487DD7A49C3C0C59C04FC9007717F468DA8B7EC7270BDA4B6950740CF852793FAAF9YDg0L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5F8F8EC989CCBDC6B5E1055E6B3729B7FB7FEA2BF9CA0BC3A200C1A4409A121110B0BE65A87810AB8454B187BD48CEB00D0EBC7FDD6BN3E5I" TargetMode="External"/><Relationship Id="rId12" Type="http://schemas.openxmlformats.org/officeDocument/2006/relationships/hyperlink" Target="consultantplus://offline/ref=379E53C5E51DCE3E3AC0DDAF822004B1088B99B5554C4AE140B873CC9280550238BD49AF019D8B79A36B37699F83D281C611ED3B49A37FD63A3E271EICT1L" TargetMode="External"/><Relationship Id="rId17" Type="http://schemas.openxmlformats.org/officeDocument/2006/relationships/hyperlink" Target="consultantplus://offline/ref=68DFE49A365F1011F550755CDFDF125A7B7B573B2D0241E73F0E4E2A88F49A694C19C61A8A457C14F0638FDB3C997E5B970064586310F859Y6g5L" TargetMode="External"/><Relationship Id="rId25" Type="http://schemas.openxmlformats.org/officeDocument/2006/relationships/hyperlink" Target="consultantplus://offline/ref=68DFE49A365F1011F5506B51C9B34E52797108372A024DB86053487DD7A49C3C0C59C04FC9007717F469DA837BC7270BDA4B6950740CF852793FAAF9YDg0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8DFE49A365F1011F550755CDFDF125A7B7B573B2D0241E73F0E4E2A88F49A694C19C61E88427D1DA0399FDF75CD7A449E177A537D10YFgAL" TargetMode="External"/><Relationship Id="rId20" Type="http://schemas.openxmlformats.org/officeDocument/2006/relationships/hyperlink" Target="consultantplus://offline/ref=68DFE49A365F1011F5506B51C9B34E52797108372A024DB86053487DD7A49C3C0C59C04FC9007717F468DB827FC7270BDA4B6950740CF852793FAAF9YDg0L" TargetMode="External"/><Relationship Id="rId29" Type="http://schemas.openxmlformats.org/officeDocument/2006/relationships/hyperlink" Target="consultantplus://offline/ref=C3BA32CD0FD08D08CBCF1523BDE0644FBCCDBBEC9C8E311060E16FAE14563BF897BA0B4C0E3D74BC0BBF721A8C70FA6543E236A887BCE478aAy1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gl.ru/files/tinymce/247-fz_file_1615892381.pdf" TargetMode="External"/><Relationship Id="rId11" Type="http://schemas.openxmlformats.org/officeDocument/2006/relationships/hyperlink" Target="consultantplus://offline/ref=977DF53A9624D5ADBF75CC48931DE292E78B8E0A57343B43F23889E024643DC35E3EF18646C9CEF9928481D29719FAB168927B76DFB8027E5B7CH" TargetMode="External"/><Relationship Id="rId24" Type="http://schemas.openxmlformats.org/officeDocument/2006/relationships/hyperlink" Target="consultantplus://offline/ref=68DFE49A365F1011F5506B51C9B34E52797108372A024DB86053487DD7A49C3C0C59C04FC9007717F468D38E70C7270BDA4B6950740CF852793FAAF9YDg0L" TargetMode="External"/><Relationship Id="rId32" Type="http://schemas.openxmlformats.org/officeDocument/2006/relationships/hyperlink" Target="consultantplus://offline/ref=C77E91E860E196660A2FBBAC3C05448CEE4D9C01086215991AF9A9884CB1015ACACC0560EFDB44DD45F994442BCC5885B17388CE61E2A0ECZ6JD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68DFE49A365F1011F550755CDFDF125A7B7B573B2D0241E73F0E4E2A88F49A694C19C61C834D7C1DA0399FDF75CD7A449E177A537D10YFgAL" TargetMode="External"/><Relationship Id="rId23" Type="http://schemas.openxmlformats.org/officeDocument/2006/relationships/hyperlink" Target="consultantplus://offline/ref=68DFE49A365F1011F5506B51C9B34E52797108372A024DB86053487DD7A49C3C0C59C04FC9007717F468D38E7BC7270BDA4B6950740CF852793FAAF9YDg0L" TargetMode="External"/><Relationship Id="rId28" Type="http://schemas.openxmlformats.org/officeDocument/2006/relationships/hyperlink" Target="consultantplus://offline/ref=C3BA32CD0FD08D08CBCF1523BDE0644FBCCDBBEC9C8E311060E16FAE14563BF897BA0B4C0E3D74BC0BBF721A8C70FA6543E236A887BCE478aAy1G" TargetMode="External"/><Relationship Id="rId10" Type="http://schemas.openxmlformats.org/officeDocument/2006/relationships/hyperlink" Target="consultantplus://offline/ref=BCF51EA1C1F25C4826EA2B3013B0F97F16C53DA517051F796AD81ACAA8EEFD30285FE871F0E64BC322BC07F0C7m1fAJ" TargetMode="External"/><Relationship Id="rId19" Type="http://schemas.openxmlformats.org/officeDocument/2006/relationships/hyperlink" Target="consultantplus://offline/ref=68DFE49A365F1011F5506B51C9B34E52797108372A024DB86053487DD7A49C3C0C59C04FC9007717F469D98D7CC7270BDA4B6950740CF852793FAAF9YDg0L" TargetMode="External"/><Relationship Id="rId31" Type="http://schemas.openxmlformats.org/officeDocument/2006/relationships/hyperlink" Target="consultantplus://offline/ref=C77E91E860E196660A2FBBAC3C05448CEF459803026715991AF9A9884CB1015AD8CC5D6CEEDE5ADC4EECC2156DZ9J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53D0305422F973E74AD232B4A3EFD72B09DA196EFC962B2B04738100A8DC14F79031441FE3E604DF963DF0E9FB187A76B3AC8975F3FB1F9292BDDFdFw4E" TargetMode="External"/><Relationship Id="rId14" Type="http://schemas.openxmlformats.org/officeDocument/2006/relationships/hyperlink" Target="consultantplus://offline/ref=68DFE49A365F1011F550755CDFDF125A7B7B573B2D0241E73F0E4E2A88F49A694C19C61C834D7F1DA0399FDF75CD7A449E177A537D10YFgAL" TargetMode="External"/><Relationship Id="rId22" Type="http://schemas.openxmlformats.org/officeDocument/2006/relationships/hyperlink" Target="consultantplus://offline/ref=68DFE49A365F1011F5506B51C9B34E52797108372A024DB86053487DD7A49C3C0C59C04FC9007717F468DD8B7CC7270BDA4B6950740CF852793FAAF9YDg0L" TargetMode="External"/><Relationship Id="rId27" Type="http://schemas.openxmlformats.org/officeDocument/2006/relationships/hyperlink" Target="consultantplus://offline/ref=65F6DAC48DA3BE35A0F4F53168FAA5C118E9FEDC5CEB2E71665DE901558D9FEEBE31A0C16E6AB1C46481968690x5f2L" TargetMode="External"/><Relationship Id="rId30" Type="http://schemas.openxmlformats.org/officeDocument/2006/relationships/hyperlink" Target="consultantplus://offline/ref=C3BA32CD0FD08D08CBCF1523BDE0644FBCCDBBEC9C8E311060E16FAE14563BF897BA0B4C0E3D74B80ABF721A8C70FA6543E236A887BCE478aAy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7469</Words>
  <Characters>42574</Characters>
  <Application>Microsoft Office Word</Application>
  <DocSecurity>0</DocSecurity>
  <Lines>354</Lines>
  <Paragraphs>99</Paragraphs>
  <ScaleCrop>false</ScaleCrop>
  <Company/>
  <LinksUpToDate>false</LinksUpToDate>
  <CharactersWithSpaces>49944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2026-09-08T07:00:00Z</dcterms:created>
  <dcterms:modified xsi:type="dcterms:W3CDTF">2026-09-08T07:12:00Z</dcterms:modified>
</cp:coreProperties>
</file>